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9E" w:rsidRDefault="002E349E" w:rsidP="002E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Россия, Тюменская область, Тобольский район,</w:t>
      </w:r>
    </w:p>
    <w:p w:rsidR="002E349E" w:rsidRDefault="002E349E" w:rsidP="002E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автономное образовательное учреждение</w:t>
      </w:r>
    </w:p>
    <w:p w:rsidR="002E349E" w:rsidRDefault="002E349E" w:rsidP="002E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«Байкаловская средняя общеобразовательная школа»</w:t>
      </w:r>
    </w:p>
    <w:p w:rsidR="002E349E" w:rsidRDefault="002E349E" w:rsidP="002E349E">
      <w:pPr>
        <w:spacing w:after="140"/>
        <w:ind w:right="3"/>
        <w:jc w:val="center"/>
        <w:rPr>
          <w:rFonts w:ascii="Times New Roman" w:hAnsi="Times New Roman" w:cs="Times New Roman"/>
          <w:sz w:val="28"/>
          <w:szCs w:val="28"/>
        </w:rPr>
      </w:pPr>
    </w:p>
    <w:p w:rsidR="002E349E" w:rsidRDefault="002E349E" w:rsidP="002E349E">
      <w:pPr>
        <w:spacing w:after="241"/>
        <w:ind w:right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="00711209">
        <w:rPr>
          <w:rFonts w:ascii="Times New Roman" w:hAnsi="Times New Roman" w:cs="Times New Roman"/>
          <w:sz w:val="28"/>
          <w:szCs w:val="28"/>
        </w:rPr>
        <w:t>Декоративное цветоводство и ландшафтный дизайн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349E" w:rsidRDefault="002E349E" w:rsidP="002E349E">
      <w:pPr>
        <w:pStyle w:val="1"/>
        <w:spacing w:before="228"/>
        <w:ind w:left="0" w:right="44" w:hanging="1"/>
      </w:pPr>
    </w:p>
    <w:p w:rsidR="00711209" w:rsidRDefault="002E349E" w:rsidP="00711209">
      <w:pPr>
        <w:pStyle w:val="1"/>
        <w:spacing w:before="0"/>
        <w:ind w:left="0"/>
      </w:pPr>
      <w:r>
        <w:t xml:space="preserve">«Выращивание </w:t>
      </w:r>
      <w:r w:rsidR="00711209">
        <w:t xml:space="preserve">и размножение метельчатой гортензии </w:t>
      </w:r>
    </w:p>
    <w:p w:rsidR="002E349E" w:rsidRDefault="00711209" w:rsidP="00711209">
      <w:pPr>
        <w:pStyle w:val="1"/>
        <w:spacing w:before="0"/>
        <w:ind w:left="0"/>
        <w:rPr>
          <w:b w:val="0"/>
          <w:sz w:val="30"/>
        </w:rPr>
      </w:pPr>
      <w:r>
        <w:t>способом зленого черенкования</w:t>
      </w:r>
      <w:r w:rsidR="002E349E">
        <w:t>»</w:t>
      </w:r>
    </w:p>
    <w:p w:rsidR="002E349E" w:rsidRDefault="002E349E" w:rsidP="002E349E">
      <w:pPr>
        <w:pStyle w:val="a3"/>
        <w:ind w:left="4765" w:right="-1" w:firstLine="3497"/>
        <w:jc w:val="right"/>
      </w:pPr>
    </w:p>
    <w:p w:rsidR="002E349E" w:rsidRDefault="002E349E" w:rsidP="002E349E">
      <w:pPr>
        <w:pStyle w:val="a3"/>
        <w:ind w:left="4765" w:right="-1" w:firstLine="3497"/>
        <w:jc w:val="right"/>
      </w:pPr>
      <w:r>
        <w:t>Автор:</w:t>
      </w:r>
      <w:r>
        <w:rPr>
          <w:spacing w:val="-67"/>
        </w:rPr>
        <w:t xml:space="preserve"> </w:t>
      </w:r>
      <w:r w:rsidR="00711209">
        <w:t>Кожина Юлия Аликовна</w:t>
      </w:r>
      <w:r>
        <w:t>,</w:t>
      </w:r>
    </w:p>
    <w:p w:rsidR="002E349E" w:rsidRDefault="002E349E" w:rsidP="002E349E">
      <w:pPr>
        <w:pStyle w:val="a3"/>
        <w:spacing w:line="321" w:lineRule="exact"/>
        <w:ind w:left="0" w:right="-1"/>
        <w:jc w:val="right"/>
      </w:pPr>
      <w:r>
        <w:t>9 класс</w:t>
      </w:r>
    </w:p>
    <w:p w:rsidR="002E349E" w:rsidRDefault="002E349E" w:rsidP="002E349E">
      <w:pPr>
        <w:pStyle w:val="a3"/>
        <w:ind w:left="4297" w:right="-1" w:hanging="1272"/>
        <w:jc w:val="right"/>
      </w:pPr>
      <w:r>
        <w:t>МАОУ «Байкаловская СОШ»</w:t>
      </w:r>
    </w:p>
    <w:p w:rsidR="002E349E" w:rsidRDefault="002E349E" w:rsidP="002E34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349E" w:rsidRDefault="002E349E" w:rsidP="002E34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711209" w:rsidRDefault="00711209" w:rsidP="0071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можно отметить активное озеленение не только городских парков, скверов, но и сельских улиц, придомовых территорий.  Для украшения используют как однолетние растения, так и многолетние. И те, и другие по-своему хороши. Однолетники - яркие, нарядные. Многолетники - освобождают время по уходу за ними, не нужно выращивать рассаду. </w:t>
      </w:r>
    </w:p>
    <w:p w:rsidR="00711209" w:rsidRPr="001E02C0" w:rsidRDefault="00711209" w:rsidP="0071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C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2C0">
        <w:rPr>
          <w:rFonts w:ascii="Times New Roman" w:hAnsi="Times New Roman" w:cs="Times New Roman"/>
          <w:sz w:val="28"/>
          <w:szCs w:val="28"/>
        </w:rPr>
        <w:t>Выращивание и размножение метельчатой гортензии способом зеленого черенкования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209" w:rsidRPr="00CB3BC9" w:rsidRDefault="00711209" w:rsidP="00711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B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1209" w:rsidRDefault="00711209" w:rsidP="0071120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в литературных источниках особенности выращивания гортензий;</w:t>
      </w:r>
    </w:p>
    <w:p w:rsidR="00711209" w:rsidRDefault="00711209" w:rsidP="0071120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полученные знания на практике;</w:t>
      </w:r>
    </w:p>
    <w:p w:rsidR="00711209" w:rsidRDefault="00711209" w:rsidP="0071120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C9">
        <w:rPr>
          <w:rFonts w:ascii="Times New Roman" w:hAnsi="Times New Roman" w:cs="Times New Roman"/>
          <w:sz w:val="28"/>
          <w:szCs w:val="28"/>
        </w:rPr>
        <w:t>научиться размножать метельчатую гортензию зеленым черенкованием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209" w:rsidRPr="002D0D55" w:rsidRDefault="00711209" w:rsidP="0071120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02122"/>
          <w:sz w:val="28"/>
          <w:szCs w:val="28"/>
          <w:shd w:val="clear" w:color="auto" w:fill="FFFFFF"/>
        </w:rPr>
      </w:pPr>
      <w:r w:rsidRPr="002D0D55">
        <w:rPr>
          <w:color w:val="000000"/>
          <w:sz w:val="28"/>
          <w:szCs w:val="28"/>
        </w:rPr>
        <w:t xml:space="preserve">Метельчатая гортензия – растение, которое украшает сады и участки по всему миру. Ее любят за пышное и продолжительное цветение. В ландшафтном дизайне это растение стало одним из самых востребованных, потому </w:t>
      </w:r>
      <w:r>
        <w:rPr>
          <w:color w:val="000000"/>
          <w:sz w:val="28"/>
          <w:szCs w:val="28"/>
        </w:rPr>
        <w:t>что</w:t>
      </w:r>
      <w:r w:rsidRPr="002D0D55">
        <w:rPr>
          <w:color w:val="000000"/>
          <w:sz w:val="28"/>
          <w:szCs w:val="28"/>
        </w:rPr>
        <w:t xml:space="preserve"> относится оно к многолетним кустарникам, скромным и неприхотливым к климату и уходу.</w:t>
      </w:r>
    </w:p>
    <w:p w:rsidR="00711209" w:rsidRDefault="002E349E" w:rsidP="00711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1209" w:rsidRPr="000E2902">
        <w:rPr>
          <w:rFonts w:ascii="Times New Roman" w:hAnsi="Times New Roman" w:cs="Times New Roman"/>
          <w:b/>
          <w:sz w:val="28"/>
          <w:szCs w:val="28"/>
        </w:rPr>
        <w:t>Выводы</w:t>
      </w:r>
      <w:r w:rsidR="00711209">
        <w:rPr>
          <w:rFonts w:ascii="Times New Roman" w:hAnsi="Times New Roman" w:cs="Times New Roman"/>
          <w:b/>
          <w:sz w:val="28"/>
          <w:szCs w:val="28"/>
        </w:rPr>
        <w:t>:</w:t>
      </w:r>
    </w:p>
    <w:p w:rsidR="00711209" w:rsidRDefault="00711209" w:rsidP="0071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02">
        <w:rPr>
          <w:rFonts w:ascii="Times New Roman" w:hAnsi="Times New Roman" w:cs="Times New Roman"/>
          <w:sz w:val="28"/>
          <w:szCs w:val="28"/>
        </w:rPr>
        <w:t>Таким образом я пришла к выводу, что метельчатую гортензию можно самостоятельно размножить зелеными черенками (по разным причинам - получили веточку понравившейся гортензии, случайно сломали</w:t>
      </w:r>
      <w:r>
        <w:rPr>
          <w:rFonts w:ascii="Times New Roman" w:hAnsi="Times New Roman" w:cs="Times New Roman"/>
          <w:sz w:val="28"/>
          <w:szCs w:val="28"/>
        </w:rPr>
        <w:t xml:space="preserve"> вашу любимую гортензию и т.д.):</w:t>
      </w:r>
      <w:r w:rsidRPr="000E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209" w:rsidRDefault="00711209" w:rsidP="0071120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E2902">
        <w:rPr>
          <w:rFonts w:ascii="Times New Roman" w:hAnsi="Times New Roman" w:cs="Times New Roman"/>
          <w:sz w:val="28"/>
          <w:szCs w:val="28"/>
        </w:rPr>
        <w:t>учше всего делать черенкование в июне, чтобы растения успели одревесневеть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209" w:rsidRDefault="00711209" w:rsidP="0071120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укоренения использовать вермикулит или торф (черенки меньше загнивают)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209" w:rsidRDefault="00711209" w:rsidP="0071120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первую зиму оставлять прикопанными в теплице и укрытыми агротексом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209" w:rsidRDefault="00711209" w:rsidP="0071120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осени следующего года получаются полноценные саженцы гортензий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E349E" w:rsidRPr="00B42CCD" w:rsidRDefault="002E349E" w:rsidP="002E3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49E" w:rsidRDefault="002E349E" w:rsidP="002E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9E" w:rsidRDefault="002E349E" w:rsidP="002E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9E" w:rsidRDefault="002E349E" w:rsidP="002E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9E" w:rsidRDefault="002E349E" w:rsidP="002E34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1348" w:rsidRDefault="00D91348"/>
    <w:sectPr w:rsidR="00D9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7063"/>
    <w:multiLevelType w:val="hybridMultilevel"/>
    <w:tmpl w:val="B7E6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5E7D"/>
    <w:multiLevelType w:val="hybridMultilevel"/>
    <w:tmpl w:val="34D2EA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513C"/>
    <w:multiLevelType w:val="hybridMultilevel"/>
    <w:tmpl w:val="67EA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B2"/>
    <w:rsid w:val="00126CB2"/>
    <w:rsid w:val="002E349E"/>
    <w:rsid w:val="00711209"/>
    <w:rsid w:val="00D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A5B9"/>
  <w15:chartTrackingRefBased/>
  <w15:docId w15:val="{05D32346-B643-4D55-961A-20C8BE38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9E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2E349E"/>
    <w:pPr>
      <w:widowControl w:val="0"/>
      <w:autoSpaceDE w:val="0"/>
      <w:autoSpaceDN w:val="0"/>
      <w:spacing w:before="86" w:after="0" w:line="240" w:lineRule="auto"/>
      <w:ind w:left="180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34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E349E"/>
    <w:pPr>
      <w:widowControl w:val="0"/>
      <w:autoSpaceDE w:val="0"/>
      <w:autoSpaceDN w:val="0"/>
      <w:spacing w:after="0" w:line="240" w:lineRule="auto"/>
      <w:ind w:left="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E349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E349E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2E349E"/>
    <w:rPr>
      <w:b/>
      <w:bCs/>
    </w:rPr>
  </w:style>
  <w:style w:type="paragraph" w:styleId="a7">
    <w:name w:val="Normal (Web)"/>
    <w:basedOn w:val="a"/>
    <w:uiPriority w:val="99"/>
    <w:unhideWhenUsed/>
    <w:rsid w:val="0071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Галина Калистратовна</dc:creator>
  <cp:keywords/>
  <dc:description/>
  <cp:lastModifiedBy>Черепкова Галина Калистратовна</cp:lastModifiedBy>
  <cp:revision>3</cp:revision>
  <dcterms:created xsi:type="dcterms:W3CDTF">2022-09-08T08:12:00Z</dcterms:created>
  <dcterms:modified xsi:type="dcterms:W3CDTF">2022-09-08T08:41:00Z</dcterms:modified>
</cp:coreProperties>
</file>