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79" w:rsidRP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79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831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юджетное учреждении </w:t>
      </w:r>
      <w:r w:rsidRPr="00831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Орловской </w:t>
      </w:r>
      <w:r w:rsidRPr="00831C7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дополнительного образования</w:t>
      </w:r>
      <w:r w:rsidRPr="00831C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«Двор</w:t>
      </w:r>
      <w:r w:rsidR="00337048">
        <w:rPr>
          <w:rFonts w:ascii="Times New Roman" w:eastAsia="Times New Roman" w:hAnsi="Times New Roman" w:cs="Times New Roman"/>
          <w:bCs/>
          <w:iCs/>
          <w:sz w:val="28"/>
          <w:szCs w:val="28"/>
        </w:rPr>
        <w:t>ец пионеров и школьников им. Ю.</w:t>
      </w:r>
      <w:r w:rsidRPr="00831C79">
        <w:rPr>
          <w:rFonts w:ascii="Times New Roman" w:eastAsia="Times New Roman" w:hAnsi="Times New Roman" w:cs="Times New Roman"/>
          <w:bCs/>
          <w:iCs/>
          <w:sz w:val="28"/>
          <w:szCs w:val="28"/>
        </w:rPr>
        <w:t>А. Гагарина» детский технопарк «</w:t>
      </w:r>
      <w:proofErr w:type="spellStart"/>
      <w:r w:rsidRPr="00831C79">
        <w:rPr>
          <w:rFonts w:ascii="Times New Roman" w:eastAsia="Times New Roman" w:hAnsi="Times New Roman" w:cs="Times New Roman"/>
          <w:bCs/>
          <w:iCs/>
          <w:sz w:val="28"/>
          <w:szCs w:val="28"/>
        </w:rPr>
        <w:t>Кванториум</w:t>
      </w:r>
      <w:proofErr w:type="spellEnd"/>
      <w:r w:rsidRPr="00831C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направление – </w:t>
      </w:r>
      <w:proofErr w:type="spellStart"/>
      <w:r w:rsidRPr="00831C79">
        <w:rPr>
          <w:rFonts w:ascii="Times New Roman" w:eastAsia="Times New Roman" w:hAnsi="Times New Roman" w:cs="Times New Roman"/>
          <w:bCs/>
          <w:iCs/>
          <w:sz w:val="28"/>
          <w:szCs w:val="28"/>
        </w:rPr>
        <w:t>Биоквантум</w:t>
      </w:r>
      <w:proofErr w:type="spellEnd"/>
    </w:p>
    <w:p w:rsidR="00831C79" w:rsidRPr="00834A43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Default="00831C79" w:rsidP="008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79" w:rsidRPr="00831C79" w:rsidRDefault="00831C79" w:rsidP="00831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C79">
        <w:rPr>
          <w:rFonts w:ascii="Times New Roman" w:hAnsi="Times New Roman" w:cs="Times New Roman"/>
          <w:b/>
          <w:sz w:val="32"/>
          <w:szCs w:val="32"/>
        </w:rPr>
        <w:t>ИСПОЛЬЗОВАНИЕ ИНОКУЛЯНТОВ В ИНТЕНСИВНЫХ ТЕХНОЛОГИЯХ ВОЗДЕЛЫВАНИЯ СОИ</w:t>
      </w:r>
    </w:p>
    <w:p w:rsidR="00831C79" w:rsidRDefault="00831C79" w:rsidP="00831C79"/>
    <w:p w:rsidR="00831C79" w:rsidRDefault="00831C79" w:rsidP="00831C79"/>
    <w:p w:rsidR="00831C79" w:rsidRDefault="00831C79" w:rsidP="00831C79">
      <w:pPr>
        <w:rPr>
          <w:rFonts w:ascii="Times New Roman" w:hAnsi="Times New Roman" w:cs="Times New Roman"/>
          <w:sz w:val="28"/>
          <w:szCs w:val="28"/>
        </w:rPr>
      </w:pPr>
    </w:p>
    <w:p w:rsidR="00831C79" w:rsidRPr="00834A43" w:rsidRDefault="00831C79" w:rsidP="00831C79">
      <w:pPr>
        <w:rPr>
          <w:rFonts w:ascii="Times New Roman" w:hAnsi="Times New Roman" w:cs="Times New Roman"/>
          <w:sz w:val="28"/>
          <w:szCs w:val="28"/>
        </w:rPr>
      </w:pPr>
    </w:p>
    <w:p w:rsidR="00831C79" w:rsidRPr="00834A43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31C79" w:rsidRPr="0034275A" w:rsidTr="00CD5517">
        <w:tc>
          <w:tcPr>
            <w:tcW w:w="5070" w:type="dxa"/>
          </w:tcPr>
          <w:p w:rsidR="00831C79" w:rsidRPr="0034275A" w:rsidRDefault="00831C79" w:rsidP="00CD5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831C79" w:rsidRPr="0034275A" w:rsidRDefault="00831C79" w:rsidP="00CD5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Обучающаяся детского технопарка «</w:t>
            </w:r>
            <w:proofErr w:type="spellStart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направление – </w:t>
            </w:r>
            <w:proofErr w:type="spellStart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</w:p>
        </w:tc>
        <w:tc>
          <w:tcPr>
            <w:tcW w:w="4819" w:type="dxa"/>
            <w:vAlign w:val="bottom"/>
          </w:tcPr>
          <w:p w:rsidR="00831C79" w:rsidRPr="0034275A" w:rsidRDefault="00831C79" w:rsidP="00CD55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1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17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</w:p>
        </w:tc>
      </w:tr>
      <w:tr w:rsidR="00831C79" w:rsidRPr="0034275A" w:rsidTr="00CD5517">
        <w:tc>
          <w:tcPr>
            <w:tcW w:w="5070" w:type="dxa"/>
          </w:tcPr>
          <w:p w:rsidR="00831C79" w:rsidRPr="0034275A" w:rsidRDefault="00831C79" w:rsidP="00CD5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831C79" w:rsidRPr="0034275A" w:rsidRDefault="00831C79" w:rsidP="00CD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детского технопарка «</w:t>
            </w:r>
            <w:proofErr w:type="spellStart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направление – </w:t>
            </w:r>
            <w:proofErr w:type="spellStart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, кандидат сельскохозяйственных наук</w:t>
            </w:r>
          </w:p>
        </w:tc>
        <w:tc>
          <w:tcPr>
            <w:tcW w:w="4819" w:type="dxa"/>
            <w:vAlign w:val="bottom"/>
          </w:tcPr>
          <w:p w:rsidR="00831C79" w:rsidRPr="0034275A" w:rsidRDefault="00831C79" w:rsidP="00CD55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</w:p>
        </w:tc>
      </w:tr>
    </w:tbl>
    <w:p w:rsidR="00831C79" w:rsidRPr="00834A43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9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9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9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9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9" w:rsidRPr="00831C79" w:rsidRDefault="00831C79" w:rsidP="0083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9" w:rsidRPr="009E5426" w:rsidRDefault="00B50EBB" w:rsidP="00831C7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26">
        <w:rPr>
          <w:rFonts w:ascii="Times New Roman" w:hAnsi="Times New Roman" w:cs="Times New Roman"/>
          <w:sz w:val="28"/>
          <w:szCs w:val="28"/>
        </w:rPr>
        <w:t xml:space="preserve">Орёл, </w:t>
      </w:r>
      <w:r w:rsidR="00831C79" w:rsidRPr="009E5426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831C79" w:rsidRDefault="00831C7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1C79" w:rsidRDefault="00831C79" w:rsidP="00831C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831C79" w:rsidRDefault="00831C79" w:rsidP="00831C79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251"/>
        <w:gridCol w:w="744"/>
      </w:tblGrid>
      <w:tr w:rsidR="00831C79" w:rsidTr="00CD5517">
        <w:trPr>
          <w:trHeight w:val="197"/>
          <w:jc w:val="center"/>
        </w:trPr>
        <w:tc>
          <w:tcPr>
            <w:tcW w:w="776" w:type="dxa"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1" w:type="dxa"/>
          </w:tcPr>
          <w:p w:rsidR="00831C79" w:rsidRDefault="00831C79" w:rsidP="00CD5517">
            <w:pPr>
              <w:pStyle w:val="Default"/>
              <w:spacing w:line="360" w:lineRule="auto"/>
              <w:ind w:left="51"/>
              <w:rPr>
                <w:bCs/>
                <w:sz w:val="28"/>
                <w:szCs w:val="28"/>
              </w:rPr>
            </w:pPr>
          </w:p>
        </w:tc>
        <w:tc>
          <w:tcPr>
            <w:tcW w:w="744" w:type="dxa"/>
            <w:hideMark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31C79" w:rsidTr="00CD5517">
        <w:trPr>
          <w:trHeight w:val="197"/>
          <w:jc w:val="center"/>
        </w:trPr>
        <w:tc>
          <w:tcPr>
            <w:tcW w:w="776" w:type="dxa"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1" w:type="dxa"/>
            <w:hideMark/>
          </w:tcPr>
          <w:p w:rsidR="00831C79" w:rsidRDefault="00831C79" w:rsidP="00CD5517">
            <w:pPr>
              <w:pStyle w:val="Default"/>
              <w:spacing w:line="360" w:lineRule="auto"/>
              <w:ind w:left="5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744" w:type="dxa"/>
            <w:vAlign w:val="center"/>
          </w:tcPr>
          <w:p w:rsidR="00831C79" w:rsidRDefault="00831C79" w:rsidP="00CD551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1C79" w:rsidTr="00CD5517">
        <w:trPr>
          <w:jc w:val="center"/>
        </w:trPr>
        <w:tc>
          <w:tcPr>
            <w:tcW w:w="776" w:type="dxa"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1" w:type="dxa"/>
            <w:hideMark/>
          </w:tcPr>
          <w:p w:rsidR="00831C79" w:rsidRDefault="00831C79" w:rsidP="00CD5517">
            <w:pPr>
              <w:pStyle w:val="Default"/>
              <w:spacing w:line="360" w:lineRule="auto"/>
              <w:ind w:left="5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методы исследования.</w:t>
            </w:r>
          </w:p>
        </w:tc>
        <w:tc>
          <w:tcPr>
            <w:tcW w:w="744" w:type="dxa"/>
            <w:vAlign w:val="center"/>
          </w:tcPr>
          <w:p w:rsidR="00831C79" w:rsidRDefault="00831C79" w:rsidP="00CD551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1C79" w:rsidTr="00CD5517">
        <w:trPr>
          <w:trHeight w:val="181"/>
          <w:jc w:val="center"/>
        </w:trPr>
        <w:tc>
          <w:tcPr>
            <w:tcW w:w="776" w:type="dxa"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1" w:type="dxa"/>
            <w:hideMark/>
          </w:tcPr>
          <w:p w:rsidR="00831C79" w:rsidRDefault="00553BA7" w:rsidP="00CD5517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Опытная часть</w:t>
            </w:r>
          </w:p>
        </w:tc>
        <w:tc>
          <w:tcPr>
            <w:tcW w:w="744" w:type="dxa"/>
            <w:vAlign w:val="center"/>
          </w:tcPr>
          <w:p w:rsidR="00831C79" w:rsidRDefault="00831C79" w:rsidP="00CD551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1C79" w:rsidTr="00CD5517">
        <w:trPr>
          <w:trHeight w:val="181"/>
          <w:jc w:val="center"/>
        </w:trPr>
        <w:tc>
          <w:tcPr>
            <w:tcW w:w="776" w:type="dxa"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1" w:type="dxa"/>
          </w:tcPr>
          <w:p w:rsidR="00831C79" w:rsidRDefault="00553BA7" w:rsidP="00CD5517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44" w:type="dxa"/>
            <w:vAlign w:val="center"/>
          </w:tcPr>
          <w:p w:rsidR="00831C79" w:rsidRDefault="00553BA7" w:rsidP="00CD551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1C79" w:rsidTr="00CD5517">
        <w:trPr>
          <w:trHeight w:val="181"/>
          <w:jc w:val="center"/>
        </w:trPr>
        <w:tc>
          <w:tcPr>
            <w:tcW w:w="776" w:type="dxa"/>
          </w:tcPr>
          <w:p w:rsidR="00831C79" w:rsidRPr="00F04C81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04C81">
              <w:rPr>
                <w:sz w:val="28"/>
                <w:szCs w:val="28"/>
              </w:rPr>
              <w:t>5</w:t>
            </w:r>
          </w:p>
        </w:tc>
        <w:tc>
          <w:tcPr>
            <w:tcW w:w="8251" w:type="dxa"/>
          </w:tcPr>
          <w:p w:rsidR="00831C79" w:rsidRPr="00F04C81" w:rsidRDefault="00553BA7" w:rsidP="00CD5517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44" w:type="dxa"/>
            <w:vAlign w:val="center"/>
          </w:tcPr>
          <w:p w:rsidR="00831C79" w:rsidRDefault="00553BA7" w:rsidP="00CD551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1C79" w:rsidTr="00CD5517">
        <w:trPr>
          <w:trHeight w:val="181"/>
          <w:jc w:val="center"/>
        </w:trPr>
        <w:tc>
          <w:tcPr>
            <w:tcW w:w="776" w:type="dxa"/>
          </w:tcPr>
          <w:p w:rsidR="00831C79" w:rsidRDefault="00831C79" w:rsidP="00CD5517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1" w:type="dxa"/>
            <w:hideMark/>
          </w:tcPr>
          <w:p w:rsidR="00831C79" w:rsidRDefault="00553BA7" w:rsidP="00CD5517">
            <w:pPr>
              <w:tabs>
                <w:tab w:val="num" w:pos="0"/>
              </w:tabs>
              <w:spacing w:line="36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4" w:type="dxa"/>
            <w:vAlign w:val="center"/>
          </w:tcPr>
          <w:p w:rsidR="00831C79" w:rsidRDefault="00553BA7" w:rsidP="00CD551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31C79" w:rsidRDefault="00831C79" w:rsidP="00831C79">
      <w:pPr>
        <w:pStyle w:val="Default"/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31C79" w:rsidRDefault="00831C79" w:rsidP="00831C79">
      <w:pPr>
        <w:pStyle w:val="a5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32D2" w:rsidRPr="004372CC" w:rsidRDefault="00831C79" w:rsidP="001832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3027B" w:rsidRPr="00434720" w:rsidRDefault="0063027B" w:rsidP="00630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CC">
        <w:rPr>
          <w:rFonts w:ascii="Times New Roman" w:hAnsi="Times New Roman" w:cs="Times New Roman"/>
          <w:sz w:val="28"/>
          <w:szCs w:val="28"/>
        </w:rPr>
        <w:t>Зернобобовые культуры являются важнейшими и незаменимыми источниками растительного белка для человека и животных. Кроме своей значимой питательной ценности, они обладают уникальной способностью в мире растений фиксировать атмосферный азот и переводить его в доступную аммонийную форму NH</w:t>
      </w:r>
      <w:r w:rsidRPr="009648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72CC">
        <w:rPr>
          <w:rFonts w:ascii="Times New Roman" w:hAnsi="Times New Roman" w:cs="Times New Roman"/>
          <w:sz w:val="28"/>
          <w:szCs w:val="28"/>
        </w:rPr>
        <w:t xml:space="preserve"> благодаря симбиозу с клубеньковыми бактериями, обеспечивая себя этим макроэлементом и оставляя в почвенном растворе достаточное количество его для последующих сельскохозяйственных растений севооборота в пределах конкретной посевной площади, что имеет, в том числе, важное агротехническое и агрокультурное значение.</w:t>
      </w:r>
    </w:p>
    <w:p w:rsidR="0063027B" w:rsidRDefault="0063027B" w:rsidP="00630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CC">
        <w:rPr>
          <w:rFonts w:ascii="Times New Roman" w:hAnsi="Times New Roman" w:cs="Times New Roman"/>
          <w:sz w:val="28"/>
          <w:szCs w:val="28"/>
        </w:rPr>
        <w:t>Одной из основных зернобобовых культур (в биологическом смысле) в Российской Федерации является соя, хотя по общепринятой хозяйственной классификации ее относят к техническим масличным культурам.</w:t>
      </w:r>
    </w:p>
    <w:p w:rsidR="00426027" w:rsidRDefault="00426027" w:rsidP="00630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7">
        <w:rPr>
          <w:rFonts w:ascii="Times New Roman" w:hAnsi="Times New Roman" w:cs="Times New Roman"/>
          <w:sz w:val="28"/>
          <w:szCs w:val="28"/>
        </w:rPr>
        <w:t>В последние годы 80‒90 % мирового валового производства сои используется на кормовые цели, 8‒10 % ‒ на пищевые и 2‒5 % ‒ на технические нужды</w:t>
      </w:r>
      <w:r>
        <w:rPr>
          <w:rFonts w:ascii="Times New Roman" w:hAnsi="Times New Roman" w:cs="Times New Roman"/>
          <w:sz w:val="28"/>
          <w:szCs w:val="28"/>
        </w:rPr>
        <w:t xml:space="preserve"> (для получения масла). </w:t>
      </w:r>
      <w:r w:rsidRPr="00426027">
        <w:rPr>
          <w:rFonts w:ascii="Times New Roman" w:hAnsi="Times New Roman" w:cs="Times New Roman"/>
          <w:sz w:val="28"/>
          <w:szCs w:val="28"/>
        </w:rPr>
        <w:t>В</w:t>
      </w:r>
      <w:r w:rsidR="00D71138">
        <w:rPr>
          <w:rFonts w:ascii="Times New Roman" w:hAnsi="Times New Roman" w:cs="Times New Roman"/>
          <w:sz w:val="28"/>
          <w:szCs w:val="28"/>
        </w:rPr>
        <w:t xml:space="preserve"> </w:t>
      </w:r>
      <w:r w:rsidRPr="00426027">
        <w:rPr>
          <w:rFonts w:ascii="Times New Roman" w:hAnsi="Times New Roman" w:cs="Times New Roman"/>
          <w:sz w:val="28"/>
          <w:szCs w:val="28"/>
        </w:rPr>
        <w:t>зависим</w:t>
      </w:r>
      <w:r w:rsidR="00D71138">
        <w:rPr>
          <w:rFonts w:ascii="Times New Roman" w:hAnsi="Times New Roman" w:cs="Times New Roman"/>
          <w:sz w:val="28"/>
          <w:szCs w:val="28"/>
        </w:rPr>
        <w:t>ости от сортовых особенностей и условий выращивания семена со</w:t>
      </w:r>
      <w:r w:rsidRPr="00426027">
        <w:rPr>
          <w:rFonts w:ascii="Times New Roman" w:hAnsi="Times New Roman" w:cs="Times New Roman"/>
          <w:sz w:val="28"/>
          <w:szCs w:val="28"/>
        </w:rPr>
        <w:t>и могут содержать</w:t>
      </w:r>
      <w:r w:rsidR="00D71138">
        <w:rPr>
          <w:rFonts w:ascii="Times New Roman" w:hAnsi="Times New Roman" w:cs="Times New Roman"/>
          <w:sz w:val="28"/>
          <w:szCs w:val="28"/>
        </w:rPr>
        <w:t>:</w:t>
      </w:r>
      <w:r w:rsidRPr="00426027">
        <w:rPr>
          <w:rFonts w:ascii="Times New Roman" w:hAnsi="Times New Roman" w:cs="Times New Roman"/>
          <w:sz w:val="28"/>
          <w:szCs w:val="28"/>
        </w:rPr>
        <w:t xml:space="preserve"> 27‒50 % белка, 15‒28 % масла, 14,0‒33,2 % углеводов, небольшое количество клетчатки и 3,6‒6,4 % золы</w:t>
      </w:r>
      <w:r w:rsidR="00D71138">
        <w:rPr>
          <w:rFonts w:ascii="Times New Roman" w:hAnsi="Times New Roman" w:cs="Times New Roman"/>
          <w:sz w:val="28"/>
          <w:szCs w:val="28"/>
        </w:rPr>
        <w:t xml:space="preserve"> (</w:t>
      </w:r>
      <w:r w:rsidRPr="00426027">
        <w:rPr>
          <w:rFonts w:ascii="Times New Roman" w:hAnsi="Times New Roman" w:cs="Times New Roman"/>
          <w:sz w:val="28"/>
          <w:szCs w:val="28"/>
        </w:rPr>
        <w:t>кальци</w:t>
      </w:r>
      <w:r w:rsidR="00D71138">
        <w:rPr>
          <w:rFonts w:ascii="Times New Roman" w:hAnsi="Times New Roman" w:cs="Times New Roman"/>
          <w:sz w:val="28"/>
          <w:szCs w:val="28"/>
        </w:rPr>
        <w:t>й,</w:t>
      </w:r>
      <w:r w:rsidRPr="00426027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D71138">
        <w:rPr>
          <w:rFonts w:ascii="Times New Roman" w:hAnsi="Times New Roman" w:cs="Times New Roman"/>
          <w:sz w:val="28"/>
          <w:szCs w:val="28"/>
        </w:rPr>
        <w:t xml:space="preserve">о, </w:t>
      </w:r>
      <w:r w:rsidRPr="00426027">
        <w:rPr>
          <w:rFonts w:ascii="Times New Roman" w:hAnsi="Times New Roman" w:cs="Times New Roman"/>
          <w:sz w:val="28"/>
          <w:szCs w:val="28"/>
        </w:rPr>
        <w:t>фосфор</w:t>
      </w:r>
      <w:r w:rsidR="00D71138">
        <w:rPr>
          <w:rFonts w:ascii="Times New Roman" w:hAnsi="Times New Roman" w:cs="Times New Roman"/>
          <w:sz w:val="28"/>
          <w:szCs w:val="28"/>
        </w:rPr>
        <w:t xml:space="preserve">), витамины (Р, С, РР, Е, </w:t>
      </w:r>
      <w:proofErr w:type="gramStart"/>
      <w:r w:rsidRPr="004260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027">
        <w:rPr>
          <w:rFonts w:ascii="Times New Roman" w:hAnsi="Times New Roman" w:cs="Times New Roman"/>
          <w:sz w:val="28"/>
          <w:szCs w:val="28"/>
        </w:rPr>
        <w:t>, В1, В2, В3, В6, К</w:t>
      </w:r>
      <w:r w:rsidR="00D71138">
        <w:rPr>
          <w:rFonts w:ascii="Times New Roman" w:hAnsi="Times New Roman" w:cs="Times New Roman"/>
          <w:sz w:val="28"/>
          <w:szCs w:val="28"/>
        </w:rPr>
        <w:t xml:space="preserve">) </w:t>
      </w:r>
      <w:r w:rsidR="00D71138" w:rsidRPr="00D71138">
        <w:rPr>
          <w:rFonts w:ascii="Times New Roman" w:hAnsi="Times New Roman" w:cs="Times New Roman"/>
          <w:sz w:val="28"/>
          <w:szCs w:val="28"/>
        </w:rPr>
        <w:t>[1]</w:t>
      </w:r>
      <w:r w:rsidRPr="00426027">
        <w:rPr>
          <w:rFonts w:ascii="Times New Roman" w:hAnsi="Times New Roman" w:cs="Times New Roman"/>
          <w:sz w:val="28"/>
          <w:szCs w:val="28"/>
        </w:rPr>
        <w:t>.</w:t>
      </w:r>
    </w:p>
    <w:p w:rsidR="00426027" w:rsidRDefault="00D71138" w:rsidP="00630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Соя используется в </w:t>
      </w:r>
      <w:r w:rsidR="00426027" w:rsidRPr="00426027">
        <w:rPr>
          <w:rFonts w:ascii="Times New Roman" w:hAnsi="Times New Roman" w:cs="Times New Roman"/>
          <w:sz w:val="28"/>
          <w:szCs w:val="28"/>
        </w:rPr>
        <w:t>кондитерской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027" w:rsidRPr="00426027">
        <w:rPr>
          <w:rFonts w:ascii="Times New Roman" w:hAnsi="Times New Roman" w:cs="Times New Roman"/>
          <w:sz w:val="28"/>
          <w:szCs w:val="28"/>
        </w:rPr>
        <w:t>хлебобулочной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027" w:rsidRPr="00426027">
        <w:rPr>
          <w:rFonts w:ascii="Times New Roman" w:hAnsi="Times New Roman" w:cs="Times New Roman"/>
          <w:sz w:val="28"/>
          <w:szCs w:val="28"/>
        </w:rPr>
        <w:t>макаронной</w:t>
      </w:r>
      <w:r>
        <w:rPr>
          <w:rFonts w:ascii="Times New Roman" w:hAnsi="Times New Roman" w:cs="Times New Roman"/>
          <w:sz w:val="28"/>
          <w:szCs w:val="28"/>
        </w:rPr>
        <w:t>, мясной, фармацевтической, м</w:t>
      </w:r>
      <w:r w:rsidR="00F53110">
        <w:rPr>
          <w:rFonts w:ascii="Times New Roman" w:hAnsi="Times New Roman" w:cs="Times New Roman"/>
          <w:sz w:val="28"/>
          <w:szCs w:val="28"/>
        </w:rPr>
        <w:t>асложировой промышленностях;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110">
        <w:rPr>
          <w:rFonts w:ascii="Times New Roman" w:hAnsi="Times New Roman" w:cs="Times New Roman"/>
          <w:sz w:val="28"/>
          <w:szCs w:val="28"/>
        </w:rPr>
        <w:t>применяется</w:t>
      </w:r>
      <w:r w:rsidR="00426027" w:rsidRPr="00426027">
        <w:rPr>
          <w:rFonts w:ascii="Times New Roman" w:hAnsi="Times New Roman" w:cs="Times New Roman"/>
          <w:sz w:val="28"/>
          <w:szCs w:val="28"/>
        </w:rPr>
        <w:t xml:space="preserve"> в индивидуальном и общественном питании</w:t>
      </w:r>
      <w:r w:rsidR="00F531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3110">
        <w:rPr>
          <w:rFonts w:ascii="Times New Roman" w:hAnsi="Times New Roman" w:cs="Times New Roman"/>
          <w:sz w:val="28"/>
          <w:szCs w:val="28"/>
        </w:rPr>
        <w:t>веганство</w:t>
      </w:r>
      <w:proofErr w:type="spellEnd"/>
      <w:r w:rsidR="00426027" w:rsidRPr="00426027">
        <w:rPr>
          <w:rFonts w:ascii="Times New Roman" w:hAnsi="Times New Roman" w:cs="Times New Roman"/>
          <w:sz w:val="28"/>
          <w:szCs w:val="28"/>
        </w:rPr>
        <w:t xml:space="preserve"> и вегетарианс</w:t>
      </w:r>
      <w:r w:rsidR="00F53110">
        <w:rPr>
          <w:rFonts w:ascii="Times New Roman" w:hAnsi="Times New Roman" w:cs="Times New Roman"/>
          <w:sz w:val="28"/>
          <w:szCs w:val="28"/>
        </w:rPr>
        <w:t>тво)</w:t>
      </w:r>
      <w:r w:rsidR="00426027" w:rsidRPr="00426027">
        <w:rPr>
          <w:rFonts w:ascii="Times New Roman" w:hAnsi="Times New Roman" w:cs="Times New Roman"/>
          <w:sz w:val="28"/>
          <w:szCs w:val="28"/>
        </w:rPr>
        <w:t>.</w:t>
      </w:r>
    </w:p>
    <w:p w:rsidR="00426027" w:rsidRDefault="00426027" w:rsidP="00630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7">
        <w:rPr>
          <w:rFonts w:ascii="Times New Roman" w:hAnsi="Times New Roman" w:cs="Times New Roman"/>
          <w:sz w:val="28"/>
          <w:szCs w:val="28"/>
        </w:rPr>
        <w:t>К основным пищевым соевым продуктам относятся цельная и обезжиренная соевая мука, соевая крупа, соевые хлопья, соевое молоко, обогащенные соей хлебобулочные изделия, готовые к употреблению закуски, соевые проростки, кисломолочные продукты и масло.</w:t>
      </w:r>
    </w:p>
    <w:p w:rsidR="001832D2" w:rsidRPr="004372CC" w:rsidRDefault="001832D2" w:rsidP="00183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CC">
        <w:rPr>
          <w:rFonts w:ascii="Times New Roman" w:hAnsi="Times New Roman" w:cs="Times New Roman"/>
          <w:sz w:val="28"/>
          <w:szCs w:val="28"/>
        </w:rPr>
        <w:t>При возделывании зернобобовых культур, в том числе сои, широко используется прием искусственно</w:t>
      </w:r>
      <w:r w:rsidR="00337048">
        <w:rPr>
          <w:rFonts w:ascii="Times New Roman" w:hAnsi="Times New Roman" w:cs="Times New Roman"/>
          <w:sz w:val="28"/>
          <w:szCs w:val="28"/>
        </w:rPr>
        <w:t>го</w:t>
      </w:r>
      <w:r w:rsidRPr="004372CC">
        <w:rPr>
          <w:rFonts w:ascii="Times New Roman" w:hAnsi="Times New Roman" w:cs="Times New Roman"/>
          <w:sz w:val="28"/>
          <w:szCs w:val="28"/>
        </w:rPr>
        <w:t xml:space="preserve"> заражения (инокуляция) семян </w:t>
      </w:r>
      <w:proofErr w:type="spellStart"/>
      <w:r w:rsidRPr="004372CC">
        <w:rPr>
          <w:rFonts w:ascii="Times New Roman" w:hAnsi="Times New Roman" w:cs="Times New Roman"/>
          <w:sz w:val="28"/>
          <w:szCs w:val="28"/>
        </w:rPr>
        <w:t>микрокультурой</w:t>
      </w:r>
      <w:proofErr w:type="spellEnd"/>
      <w:r w:rsidRPr="004372CC">
        <w:rPr>
          <w:rFonts w:ascii="Times New Roman" w:hAnsi="Times New Roman" w:cs="Times New Roman"/>
          <w:sz w:val="28"/>
          <w:szCs w:val="28"/>
        </w:rPr>
        <w:t xml:space="preserve"> азотфиксирующих бактерий, в качестве предпосевной обработки. Данный </w:t>
      </w:r>
      <w:proofErr w:type="spellStart"/>
      <w:r w:rsidRPr="004372CC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4372CC">
        <w:rPr>
          <w:rFonts w:ascii="Times New Roman" w:hAnsi="Times New Roman" w:cs="Times New Roman"/>
          <w:sz w:val="28"/>
          <w:szCs w:val="28"/>
        </w:rPr>
        <w:t xml:space="preserve"> позволяет сформировать симбиотические </w:t>
      </w:r>
      <w:r w:rsidRPr="004372CC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зернобобовых культур с </w:t>
      </w:r>
      <w:proofErr w:type="spellStart"/>
      <w:r w:rsidRPr="004372CC">
        <w:rPr>
          <w:rFonts w:ascii="Times New Roman" w:hAnsi="Times New Roman" w:cs="Times New Roman"/>
          <w:sz w:val="28"/>
          <w:szCs w:val="28"/>
        </w:rPr>
        <w:t>ризобактериями</w:t>
      </w:r>
      <w:proofErr w:type="spellEnd"/>
      <w:r w:rsidRPr="004372CC">
        <w:rPr>
          <w:rFonts w:ascii="Times New Roman" w:hAnsi="Times New Roman" w:cs="Times New Roman"/>
          <w:sz w:val="28"/>
          <w:szCs w:val="28"/>
        </w:rPr>
        <w:t xml:space="preserve">, которые при благоприятных условиях способны фиксировать в достаточном количестве азот, доступный растениям севооборота текущего </w:t>
      </w:r>
      <w:bookmarkStart w:id="1" w:name="__DdeLink__306_2340241183"/>
      <w:r w:rsidRPr="004372CC">
        <w:rPr>
          <w:rFonts w:ascii="Times New Roman" w:hAnsi="Times New Roman" w:cs="Times New Roman"/>
          <w:sz w:val="28"/>
          <w:szCs w:val="28"/>
        </w:rPr>
        <w:t>и последующего года выращивания.</w:t>
      </w:r>
      <w:bookmarkEnd w:id="1"/>
    </w:p>
    <w:p w:rsidR="001832D2" w:rsidRPr="004372CC" w:rsidRDefault="001832D2" w:rsidP="00183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CC">
        <w:rPr>
          <w:rFonts w:ascii="Times New Roman" w:hAnsi="Times New Roman" w:cs="Times New Roman"/>
          <w:sz w:val="28"/>
          <w:szCs w:val="28"/>
        </w:rPr>
        <w:t xml:space="preserve">На современном рынке </w:t>
      </w:r>
      <w:proofErr w:type="spellStart"/>
      <w:r w:rsidRPr="004372CC">
        <w:rPr>
          <w:rFonts w:ascii="Times New Roman" w:hAnsi="Times New Roman" w:cs="Times New Roman"/>
          <w:sz w:val="28"/>
          <w:szCs w:val="28"/>
        </w:rPr>
        <w:t>инокулянты</w:t>
      </w:r>
      <w:proofErr w:type="spellEnd"/>
      <w:r w:rsidRPr="004372CC">
        <w:rPr>
          <w:rFonts w:ascii="Times New Roman" w:hAnsi="Times New Roman" w:cs="Times New Roman"/>
          <w:sz w:val="28"/>
          <w:szCs w:val="28"/>
        </w:rPr>
        <w:t xml:space="preserve"> представлены достаточно широким спектром тремя разновидностями (торфяные сухие, жидкие и растворы с </w:t>
      </w:r>
      <w:proofErr w:type="spellStart"/>
      <w:r w:rsidRPr="004372CC">
        <w:rPr>
          <w:rFonts w:ascii="Times New Roman" w:hAnsi="Times New Roman" w:cs="Times New Roman"/>
          <w:sz w:val="28"/>
          <w:szCs w:val="28"/>
        </w:rPr>
        <w:t>экстендер</w:t>
      </w:r>
      <w:proofErr w:type="spellEnd"/>
      <w:r w:rsidRPr="004372CC">
        <w:rPr>
          <w:rFonts w:ascii="Times New Roman" w:hAnsi="Times New Roman" w:cs="Times New Roman"/>
          <w:sz w:val="28"/>
          <w:szCs w:val="28"/>
        </w:rPr>
        <w:t xml:space="preserve">-стабилизатором). </w:t>
      </w:r>
      <w:r w:rsidR="00583FFE">
        <w:rPr>
          <w:rFonts w:ascii="Times New Roman" w:hAnsi="Times New Roman" w:cs="Times New Roman"/>
          <w:sz w:val="28"/>
          <w:szCs w:val="28"/>
        </w:rPr>
        <w:t xml:space="preserve">Остается открытым вопрос качества предлагаемых микробиологических культур и их совместимости с </w:t>
      </w:r>
      <w:proofErr w:type="spellStart"/>
      <w:r w:rsidR="00583FFE">
        <w:rPr>
          <w:rFonts w:ascii="Times New Roman" w:hAnsi="Times New Roman" w:cs="Times New Roman"/>
          <w:sz w:val="28"/>
          <w:szCs w:val="28"/>
        </w:rPr>
        <w:t>фунгицидными</w:t>
      </w:r>
      <w:proofErr w:type="spellEnd"/>
      <w:r w:rsidR="00583FFE">
        <w:rPr>
          <w:rFonts w:ascii="Times New Roman" w:hAnsi="Times New Roman" w:cs="Times New Roman"/>
          <w:sz w:val="28"/>
          <w:szCs w:val="28"/>
        </w:rPr>
        <w:t xml:space="preserve"> протравителями.</w:t>
      </w:r>
    </w:p>
    <w:p w:rsidR="001832D2" w:rsidRPr="003A05A6" w:rsidRDefault="001832D2" w:rsidP="001832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A05A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Цель работы</w:t>
      </w:r>
      <w:r w:rsidRPr="003A05A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102123" w:rsidRPr="00102123" w:rsidRDefault="00102123" w:rsidP="001021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2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Изучение эффективности использования различных видов инокулянтов </w:t>
      </w:r>
      <w:r w:rsidRPr="001021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технологии возделывания сои</w:t>
      </w:r>
    </w:p>
    <w:p w:rsidR="001832D2" w:rsidRPr="00102123" w:rsidRDefault="001832D2" w:rsidP="001832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0212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Задачи</w:t>
      </w:r>
    </w:p>
    <w:p w:rsidR="001832D2" w:rsidRPr="008A457C" w:rsidRDefault="008A457C" w:rsidP="008A457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021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Исследовать</w:t>
      </w:r>
      <w:r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832D2"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характеристик</w:t>
      </w:r>
      <w:r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1832D2"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>Нитрофикс</w:t>
      </w:r>
      <w:proofErr w:type="spellEnd"/>
      <w:r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П, </w:t>
      </w:r>
      <w:proofErr w:type="spellStart"/>
      <w:r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>Ризоформ</w:t>
      </w:r>
      <w:proofErr w:type="spellEnd"/>
      <w:r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Соя, </w:t>
      </w:r>
      <w:proofErr w:type="spellStart"/>
      <w:r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>Хайкоут</w:t>
      </w:r>
      <w:proofErr w:type="spellEnd"/>
      <w:r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36E34"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>Супер</w:t>
      </w:r>
      <w:r w:rsidR="0083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E34" w:rsidRPr="008A457C">
        <w:rPr>
          <w:rFonts w:ascii="Times New Roman" w:hAnsi="Times New Roman" w:cs="Times New Roman"/>
          <w:color w:val="000000" w:themeColor="text1"/>
          <w:sz w:val="28"/>
          <w:szCs w:val="28"/>
        </w:rPr>
        <w:t>Соя</w:t>
      </w:r>
      <w:proofErr w:type="gramEnd"/>
      <w:r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заявленные </w:t>
      </w:r>
      <w:r w:rsidR="001832D2"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производител</w:t>
      </w:r>
      <w:r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</w:t>
      </w:r>
      <w:r w:rsidR="001832D2" w:rsidRPr="008A45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A457C" w:rsidRPr="00EC6CB5" w:rsidRDefault="008A457C" w:rsidP="008A457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C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Оценить возможность совместного использования </w:t>
      </w:r>
      <w:proofErr w:type="spellStart"/>
      <w:r w:rsidRPr="00EC6C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инокулянтов</w:t>
      </w:r>
      <w:proofErr w:type="spellEnd"/>
      <w:r w:rsidRPr="00EC6C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 </w:t>
      </w:r>
      <w:proofErr w:type="spellStart"/>
      <w:r w:rsidRPr="00EC6C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фунгицидным</w:t>
      </w:r>
      <w:proofErr w:type="spellEnd"/>
      <w:r w:rsidRPr="00EC6C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протравителем.</w:t>
      </w:r>
    </w:p>
    <w:p w:rsidR="008A457C" w:rsidRPr="00553CA5" w:rsidRDefault="008A457C" w:rsidP="008A457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C6C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Исследовать качественные характеристики симбиотического аппарата сои</w:t>
      </w:r>
      <w:r w:rsidR="00836E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D1CE2" w:rsidRDefault="00CD1CE2" w:rsidP="003A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20" w:rsidRDefault="0043472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3911" w:rsidRPr="003A05A6" w:rsidRDefault="00434720" w:rsidP="003A05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832D2" w:rsidRPr="00553CA5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B63911" w:rsidRPr="00143C5D" w:rsidRDefault="00B63911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испытания. </w:t>
      </w:r>
    </w:p>
    <w:p w:rsidR="00553CA5" w:rsidRPr="00553CA5" w:rsidRDefault="00553CA5" w:rsidP="00661907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CA5">
        <w:rPr>
          <w:color w:val="000000" w:themeColor="text1"/>
          <w:kern w:val="24"/>
          <w:sz w:val="28"/>
          <w:szCs w:val="28"/>
        </w:rPr>
        <w:t xml:space="preserve">Лабораторный опыт на базе БУ ОО ДО «Дворец пионеров и школьников им. Ю. А. Гагарина» детский технопарк «Кванториум». Полевой опыт на </w:t>
      </w:r>
      <w:r w:rsidR="00143C5D">
        <w:rPr>
          <w:color w:val="000000" w:themeColor="text1"/>
          <w:kern w:val="24"/>
          <w:sz w:val="28"/>
          <w:szCs w:val="28"/>
        </w:rPr>
        <w:t xml:space="preserve">опытных делянках </w:t>
      </w:r>
      <w:r w:rsidRPr="00553CA5">
        <w:rPr>
          <w:color w:val="000000" w:themeColor="text1"/>
          <w:kern w:val="24"/>
          <w:sz w:val="28"/>
          <w:szCs w:val="28"/>
        </w:rPr>
        <w:t>ФГБНУ ФНЦ ЗБК.</w:t>
      </w:r>
    </w:p>
    <w:p w:rsidR="00143C5D" w:rsidRPr="00143C5D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836E34">
        <w:rPr>
          <w:rFonts w:ascii="Times New Roman" w:hAnsi="Times New Roman" w:cs="Times New Roman"/>
          <w:sz w:val="28"/>
          <w:szCs w:val="28"/>
        </w:rPr>
        <w:t>: Соя с</w:t>
      </w:r>
      <w:r w:rsidRPr="00143C5D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911" w:rsidRPr="00EC6CB5" w:rsidRDefault="00143C5D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t xml:space="preserve">Исследуемые препараты: </w:t>
      </w:r>
      <w:proofErr w:type="spellStart"/>
      <w:r w:rsidR="00B63911" w:rsidRPr="00553CA5">
        <w:rPr>
          <w:rFonts w:ascii="Times New Roman" w:hAnsi="Times New Roman" w:cs="Times New Roman"/>
          <w:b/>
          <w:sz w:val="28"/>
          <w:szCs w:val="28"/>
        </w:rPr>
        <w:t>Нитрофикс</w:t>
      </w:r>
      <w:proofErr w:type="spellEnd"/>
      <w:r w:rsidR="00B63911" w:rsidRPr="00553CA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63911" w:rsidRPr="00553CA5">
        <w:rPr>
          <w:rFonts w:ascii="Times New Roman" w:hAnsi="Times New Roman" w:cs="Times New Roman"/>
          <w:sz w:val="28"/>
          <w:szCs w:val="28"/>
        </w:rPr>
        <w:t xml:space="preserve"> - сухой </w:t>
      </w:r>
      <w:proofErr w:type="spellStart"/>
      <w:r w:rsidR="00B63911" w:rsidRPr="00553CA5">
        <w:rPr>
          <w:rFonts w:ascii="Times New Roman" w:hAnsi="Times New Roman" w:cs="Times New Roman"/>
          <w:sz w:val="28"/>
          <w:szCs w:val="28"/>
        </w:rPr>
        <w:t>инокулянт</w:t>
      </w:r>
      <w:proofErr w:type="spellEnd"/>
      <w:r w:rsidR="00B63911" w:rsidRPr="00553CA5">
        <w:rPr>
          <w:rFonts w:ascii="Times New Roman" w:hAnsi="Times New Roman" w:cs="Times New Roman"/>
          <w:sz w:val="28"/>
          <w:szCs w:val="28"/>
        </w:rPr>
        <w:t xml:space="preserve"> на основе гамма-стерилизованного торфа, а также аргентинских штаммов </w:t>
      </w:r>
      <w:proofErr w:type="spellStart"/>
      <w:r w:rsidR="00B63911" w:rsidRPr="00553CA5"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 w:rsidR="00B63911" w:rsidRPr="0055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911" w:rsidRPr="00553CA5">
        <w:rPr>
          <w:rFonts w:ascii="Times New Roman" w:hAnsi="Times New Roman" w:cs="Times New Roman"/>
          <w:i/>
          <w:sz w:val="28"/>
          <w:szCs w:val="28"/>
        </w:rPr>
        <w:t>Bradyrhizobium</w:t>
      </w:r>
      <w:proofErr w:type="spellEnd"/>
      <w:r w:rsidR="00B63911" w:rsidRPr="00553C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3911" w:rsidRPr="00553CA5">
        <w:rPr>
          <w:rFonts w:ascii="Times New Roman" w:hAnsi="Times New Roman" w:cs="Times New Roman"/>
          <w:i/>
          <w:sz w:val="28"/>
          <w:szCs w:val="28"/>
        </w:rPr>
        <w:t>japonicum</w:t>
      </w:r>
      <w:proofErr w:type="spellEnd"/>
      <w:r w:rsidR="00B63911" w:rsidRPr="00553C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3911" w:rsidRPr="00553CA5">
        <w:rPr>
          <w:rFonts w:ascii="Times New Roman" w:hAnsi="Times New Roman" w:cs="Times New Roman"/>
          <w:i/>
          <w:sz w:val="28"/>
          <w:szCs w:val="28"/>
        </w:rPr>
        <w:t>Bradyrhizobium</w:t>
      </w:r>
      <w:proofErr w:type="spellEnd"/>
      <w:r w:rsidR="00B63911" w:rsidRPr="00553C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3911" w:rsidRPr="00553CA5">
        <w:rPr>
          <w:rFonts w:ascii="Times New Roman" w:hAnsi="Times New Roman" w:cs="Times New Roman"/>
          <w:i/>
          <w:sz w:val="28"/>
          <w:szCs w:val="28"/>
        </w:rPr>
        <w:t>elkanii</w:t>
      </w:r>
      <w:proofErr w:type="spellEnd"/>
      <w:r w:rsidR="00B63911" w:rsidRPr="00553CA5">
        <w:rPr>
          <w:rFonts w:ascii="Times New Roman" w:hAnsi="Times New Roman" w:cs="Times New Roman"/>
          <w:sz w:val="28"/>
          <w:szCs w:val="28"/>
        </w:rPr>
        <w:t xml:space="preserve"> (2,5 х 10</w:t>
      </w:r>
      <w:r w:rsidR="00B63911" w:rsidRPr="00553CA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 КОЕ/мл), Аргентина; </w:t>
      </w:r>
    </w:p>
    <w:p w:rsidR="00B63911" w:rsidRPr="00EC6CB5" w:rsidRDefault="00B63911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CB5">
        <w:rPr>
          <w:rFonts w:ascii="Times New Roman" w:hAnsi="Times New Roman" w:cs="Times New Roman"/>
          <w:b/>
          <w:sz w:val="28"/>
          <w:szCs w:val="28"/>
        </w:rPr>
        <w:t>Ризоформ</w:t>
      </w:r>
      <w:proofErr w:type="spellEnd"/>
      <w:r w:rsidRPr="00EC6CB5">
        <w:rPr>
          <w:rFonts w:ascii="Times New Roman" w:hAnsi="Times New Roman" w:cs="Times New Roman"/>
          <w:b/>
          <w:sz w:val="28"/>
          <w:szCs w:val="28"/>
        </w:rPr>
        <w:t xml:space="preserve"> Соя </w:t>
      </w:r>
      <w:r w:rsidRPr="00EC6CB5">
        <w:rPr>
          <w:rFonts w:ascii="Times New Roman" w:hAnsi="Times New Roman" w:cs="Times New Roman"/>
          <w:sz w:val="28"/>
          <w:szCs w:val="28"/>
        </w:rPr>
        <w:t xml:space="preserve">- жидкий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инокулянт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на основе штамма специализированной соевой бактерии </w:t>
      </w:r>
      <w:proofErr w:type="spellStart"/>
      <w:r w:rsidRPr="00EC6CB5">
        <w:rPr>
          <w:rFonts w:ascii="Times New Roman" w:hAnsi="Times New Roman" w:cs="Times New Roman"/>
          <w:i/>
          <w:sz w:val="28"/>
          <w:szCs w:val="28"/>
        </w:rPr>
        <w:t>Bradyrhizobium</w:t>
      </w:r>
      <w:proofErr w:type="spellEnd"/>
      <w:r w:rsidRPr="00EC6C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CB5">
        <w:rPr>
          <w:rFonts w:ascii="Times New Roman" w:hAnsi="Times New Roman" w:cs="Times New Roman"/>
          <w:i/>
          <w:sz w:val="28"/>
          <w:szCs w:val="28"/>
        </w:rPr>
        <w:t>japonicum</w:t>
      </w:r>
      <w:proofErr w:type="spellEnd"/>
      <w:r w:rsidRPr="00EC6C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CB5">
        <w:rPr>
          <w:rFonts w:ascii="Times New Roman" w:hAnsi="Times New Roman" w:cs="Times New Roman"/>
          <w:sz w:val="28"/>
          <w:szCs w:val="28"/>
        </w:rPr>
        <w:t>(2-3 х 10</w:t>
      </w:r>
      <w:r w:rsidRPr="00EC6CB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C6CB5">
        <w:rPr>
          <w:rFonts w:ascii="Times New Roman" w:hAnsi="Times New Roman" w:cs="Times New Roman"/>
          <w:sz w:val="28"/>
          <w:szCs w:val="28"/>
        </w:rPr>
        <w:t xml:space="preserve"> КОЕ/мл), Россия;</w:t>
      </w:r>
    </w:p>
    <w:p w:rsidR="00B63911" w:rsidRPr="00EC6CB5" w:rsidRDefault="00B63911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CB5">
        <w:rPr>
          <w:rFonts w:ascii="Times New Roman" w:hAnsi="Times New Roman" w:cs="Times New Roman"/>
          <w:b/>
          <w:sz w:val="28"/>
          <w:szCs w:val="28"/>
        </w:rPr>
        <w:t>Хайкоут</w:t>
      </w:r>
      <w:proofErr w:type="spellEnd"/>
      <w:r w:rsidRPr="00EC6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6CB5">
        <w:rPr>
          <w:rFonts w:ascii="Times New Roman" w:hAnsi="Times New Roman" w:cs="Times New Roman"/>
          <w:b/>
          <w:sz w:val="28"/>
          <w:szCs w:val="28"/>
        </w:rPr>
        <w:t>Супер Соя</w:t>
      </w:r>
      <w:proofErr w:type="gramEnd"/>
      <w:r w:rsidRPr="00EC6CB5">
        <w:rPr>
          <w:rFonts w:ascii="Times New Roman" w:hAnsi="Times New Roman" w:cs="Times New Roman"/>
          <w:sz w:val="28"/>
          <w:szCs w:val="28"/>
        </w:rPr>
        <w:t xml:space="preserve"> – питательный раствор, содержащий 10 миллиардов бактерий </w:t>
      </w:r>
      <w:proofErr w:type="spellStart"/>
      <w:r w:rsidRPr="00EC6CB5">
        <w:rPr>
          <w:rFonts w:ascii="Times New Roman" w:hAnsi="Times New Roman" w:cs="Times New Roman"/>
          <w:i/>
          <w:sz w:val="28"/>
          <w:szCs w:val="28"/>
        </w:rPr>
        <w:t>Bradyrhizobium</w:t>
      </w:r>
      <w:proofErr w:type="spellEnd"/>
      <w:r w:rsidRPr="00EC6C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CB5">
        <w:rPr>
          <w:rFonts w:ascii="Times New Roman" w:hAnsi="Times New Roman" w:cs="Times New Roman"/>
          <w:i/>
          <w:sz w:val="28"/>
          <w:szCs w:val="28"/>
        </w:rPr>
        <w:t>japonicum</w:t>
      </w:r>
      <w:proofErr w:type="spellEnd"/>
      <w:r w:rsidRPr="00EC6C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CB5">
        <w:rPr>
          <w:rFonts w:ascii="Times New Roman" w:hAnsi="Times New Roman" w:cs="Times New Roman"/>
          <w:sz w:val="28"/>
          <w:szCs w:val="28"/>
        </w:rPr>
        <w:t>/ 1 мл жидкости (Великобритания).</w:t>
      </w:r>
    </w:p>
    <w:p w:rsidR="00B63911" w:rsidRPr="00EC6CB5" w:rsidRDefault="00143C5D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протравители: 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В исследованиях использовали </w:t>
      </w:r>
      <w:proofErr w:type="spellStart"/>
      <w:r w:rsidR="00B63911" w:rsidRPr="00EC6CB5">
        <w:rPr>
          <w:rFonts w:ascii="Times New Roman" w:hAnsi="Times New Roman" w:cs="Times New Roman"/>
          <w:sz w:val="28"/>
          <w:szCs w:val="28"/>
        </w:rPr>
        <w:t>фунгицидные</w:t>
      </w:r>
      <w:proofErr w:type="spellEnd"/>
      <w:r w:rsidR="00B63911" w:rsidRPr="00EC6CB5">
        <w:rPr>
          <w:rFonts w:ascii="Times New Roman" w:hAnsi="Times New Roman" w:cs="Times New Roman"/>
          <w:sz w:val="28"/>
          <w:szCs w:val="28"/>
        </w:rPr>
        <w:t xml:space="preserve"> протравители для предпосевной обработки семян, разрешенные к применению на территории России и на сое: </w:t>
      </w:r>
    </w:p>
    <w:p w:rsidR="00B63911" w:rsidRPr="00EC6CB5" w:rsidRDefault="00B63911" w:rsidP="00B63911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CB5">
        <w:rPr>
          <w:rFonts w:ascii="Times New Roman" w:hAnsi="Times New Roman" w:cs="Times New Roman"/>
          <w:b/>
          <w:sz w:val="28"/>
          <w:szCs w:val="28"/>
        </w:rPr>
        <w:t>Скарлет</w:t>
      </w:r>
      <w:proofErr w:type="spellEnd"/>
      <w:r w:rsidRPr="00EC6CB5">
        <w:rPr>
          <w:rFonts w:ascii="Times New Roman" w:hAnsi="Times New Roman" w:cs="Times New Roman"/>
          <w:b/>
          <w:sz w:val="28"/>
          <w:szCs w:val="28"/>
        </w:rPr>
        <w:t>, МЭ</w:t>
      </w:r>
      <w:r w:rsidRPr="00EC6CB5">
        <w:rPr>
          <w:rFonts w:ascii="Times New Roman" w:hAnsi="Times New Roman" w:cs="Times New Roman"/>
          <w:sz w:val="28"/>
          <w:szCs w:val="28"/>
        </w:rPr>
        <w:t xml:space="preserve">, содержащий активные компоненты в дозе 100 г/л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имазалила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и 60 г/л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тебуконазола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911" w:rsidRPr="00B63911" w:rsidRDefault="00B63911" w:rsidP="00B63911">
      <w:pPr>
        <w:spacing w:after="30" w:line="360" w:lineRule="auto"/>
        <w:ind w:firstLine="709"/>
        <w:jc w:val="both"/>
        <w:rPr>
          <w:sz w:val="28"/>
          <w:szCs w:val="28"/>
        </w:rPr>
      </w:pPr>
      <w:r w:rsidRPr="00EC6CB5">
        <w:rPr>
          <w:rFonts w:ascii="Times New Roman" w:hAnsi="Times New Roman" w:cs="Times New Roman"/>
          <w:b/>
          <w:sz w:val="28"/>
          <w:szCs w:val="28"/>
        </w:rPr>
        <w:t>Депозит, МЭ</w:t>
      </w:r>
      <w:r w:rsidRPr="00EC6CB5">
        <w:rPr>
          <w:rFonts w:ascii="Times New Roman" w:hAnsi="Times New Roman" w:cs="Times New Roman"/>
          <w:sz w:val="28"/>
          <w:szCs w:val="28"/>
        </w:rPr>
        <w:t xml:space="preserve">, содержащий активные компоненты в дозе 40 г/л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флудиоксонила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, 40 г/л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имазалила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и 30 г/л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метала</w:t>
      </w:r>
      <w:r>
        <w:rPr>
          <w:rFonts w:ascii="Times New Roman" w:hAnsi="Times New Roman" w:cs="Times New Roman"/>
          <w:sz w:val="28"/>
          <w:szCs w:val="28"/>
        </w:rPr>
        <w:t>ксила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продолжит</w:t>
      </w:r>
      <w:r w:rsidRPr="00EC6CB5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, а также быстрый и высокий уровень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фунгицидной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активности против широкого спектра патогенной микрофлоры, вызывающей болезни различной этиологии.</w:t>
      </w:r>
    </w:p>
    <w:p w:rsidR="00B63911" w:rsidRPr="00EC6CB5" w:rsidRDefault="00143C5D" w:rsidP="00B63911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t xml:space="preserve">Питательная среда: </w:t>
      </w:r>
      <w:r w:rsidR="00836E34" w:rsidRPr="00EC6CB5">
        <w:rPr>
          <w:rFonts w:ascii="Times New Roman" w:hAnsi="Times New Roman" w:cs="Times New Roman"/>
          <w:sz w:val="28"/>
          <w:szCs w:val="28"/>
        </w:rPr>
        <w:t>в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 качестве питательной среды использовали стерильную (</w:t>
      </w:r>
      <w:proofErr w:type="spellStart"/>
      <w:r w:rsidR="00B63911" w:rsidRPr="00EC6CB5">
        <w:rPr>
          <w:rFonts w:ascii="Times New Roman" w:hAnsi="Times New Roman" w:cs="Times New Roman"/>
          <w:sz w:val="28"/>
          <w:szCs w:val="28"/>
        </w:rPr>
        <w:t>автоклавирование</w:t>
      </w:r>
      <w:proofErr w:type="spellEnd"/>
      <w:r w:rsidR="00B63911" w:rsidRPr="00EC6CB5">
        <w:rPr>
          <w:rFonts w:ascii="Times New Roman" w:hAnsi="Times New Roman" w:cs="Times New Roman"/>
          <w:sz w:val="28"/>
          <w:szCs w:val="28"/>
        </w:rPr>
        <w:t xml:space="preserve"> 30 мин при 1 атмосфере) </w:t>
      </w:r>
      <w:proofErr w:type="spellStart"/>
      <w:r w:rsidR="00B63911" w:rsidRPr="00EC6CB5">
        <w:rPr>
          <w:rFonts w:ascii="Times New Roman" w:hAnsi="Times New Roman" w:cs="Times New Roman"/>
          <w:sz w:val="28"/>
          <w:szCs w:val="28"/>
        </w:rPr>
        <w:t>агаризованную</w:t>
      </w:r>
      <w:proofErr w:type="spellEnd"/>
      <w:r w:rsidR="00B63911" w:rsidRPr="00EC6CB5">
        <w:rPr>
          <w:rFonts w:ascii="Times New Roman" w:hAnsi="Times New Roman" w:cs="Times New Roman"/>
          <w:sz w:val="28"/>
          <w:szCs w:val="28"/>
        </w:rPr>
        <w:t xml:space="preserve"> соевую минеральную среду со следующим составом, г/л: K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3911" w:rsidRPr="00EC6CB5">
        <w:rPr>
          <w:rFonts w:ascii="Times New Roman" w:hAnsi="Times New Roman" w:cs="Times New Roman"/>
          <w:sz w:val="28"/>
          <w:szCs w:val="28"/>
        </w:rPr>
        <w:t>HPO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0,5, KH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3911" w:rsidRPr="00EC6CB5">
        <w:rPr>
          <w:rFonts w:ascii="Times New Roman" w:hAnsi="Times New Roman" w:cs="Times New Roman"/>
          <w:sz w:val="28"/>
          <w:szCs w:val="28"/>
        </w:rPr>
        <w:t>PO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0,5, MgSO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0,1, CaSO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0,1, </w:t>
      </w:r>
      <w:proofErr w:type="spellStart"/>
      <w:r w:rsidR="00B63911" w:rsidRPr="00EC6CB5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0,2, следы Mo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63911" w:rsidRPr="00EC6CB5">
        <w:rPr>
          <w:rFonts w:ascii="Times New Roman" w:hAnsi="Times New Roman" w:cs="Times New Roman"/>
          <w:sz w:val="28"/>
          <w:szCs w:val="28"/>
        </w:rPr>
        <w:t>O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63911" w:rsidRPr="00EC6CB5">
        <w:rPr>
          <w:rFonts w:ascii="Times New Roman" w:hAnsi="Times New Roman" w:cs="Times New Roman"/>
          <w:sz w:val="28"/>
          <w:szCs w:val="28"/>
        </w:rPr>
        <w:t>×4H</w:t>
      </w:r>
      <w:r w:rsidR="00B63911" w:rsidRPr="00EC6C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3911" w:rsidRPr="00EC6CB5">
        <w:rPr>
          <w:rFonts w:ascii="Times New Roman" w:hAnsi="Times New Roman" w:cs="Times New Roman"/>
          <w:sz w:val="28"/>
          <w:szCs w:val="28"/>
        </w:rPr>
        <w:t xml:space="preserve">O, глюкоза – 20, мука из 3-х суточных проросших семян сои сорта </w:t>
      </w:r>
      <w:proofErr w:type="spellStart"/>
      <w:r w:rsidR="00B63911" w:rsidRPr="00EC6CB5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10, </w:t>
      </w:r>
      <w:proofErr w:type="spellStart"/>
      <w:r w:rsidR="00B63911" w:rsidRPr="00EC6CB5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B63911" w:rsidRPr="00EC6CB5">
        <w:rPr>
          <w:rFonts w:ascii="Times New Roman" w:hAnsi="Times New Roman" w:cs="Times New Roman"/>
          <w:sz w:val="28"/>
          <w:szCs w:val="28"/>
        </w:rPr>
        <w:t xml:space="preserve"> – 20. </w:t>
      </w:r>
    </w:p>
    <w:p w:rsidR="00143C5D" w:rsidRPr="00143C5D" w:rsidRDefault="00143C5D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Методика опыта. </w:t>
      </w:r>
      <w:r w:rsidRPr="00143C5D">
        <w:rPr>
          <w:rFonts w:ascii="Times New Roman" w:hAnsi="Times New Roman" w:cs="Times New Roman"/>
          <w:sz w:val="28"/>
          <w:szCs w:val="28"/>
        </w:rPr>
        <w:t xml:space="preserve">В чашки Петри в нижний слой питательной среды вносили 10 мкг изучаемого протравителя, на поверхность верхнего слоя питательной среды наносили изучаемые препараты (сухой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инокулянт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 xml:space="preserve"> перед проведением исследования разбавляли дистиллированной водой 1:6) в количестве 30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>.</w:t>
      </w:r>
    </w:p>
    <w:p w:rsidR="00143C5D" w:rsidRPr="00143C5D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sz w:val="28"/>
          <w:szCs w:val="28"/>
        </w:rPr>
        <w:t xml:space="preserve">Инкубировали в чашках Петри при постоянной температуре в 27º </w:t>
      </w:r>
      <w:proofErr w:type="gramStart"/>
      <w:r w:rsidRPr="00143C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3C5D">
        <w:rPr>
          <w:rFonts w:ascii="Times New Roman" w:hAnsi="Times New Roman" w:cs="Times New Roman"/>
          <w:sz w:val="28"/>
          <w:szCs w:val="28"/>
        </w:rPr>
        <w:t xml:space="preserve"> в течение 10 суток. С целью выявления сроков появления колоний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 xml:space="preserve"> чашки Петри просматривали ежедневно. По росту колоний делали выводы о способности штаммов к устойчивости по отношению к ядохимикатам. </w:t>
      </w:r>
    </w:p>
    <w:p w:rsidR="00143C5D" w:rsidRPr="002F041F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sz w:val="28"/>
          <w:szCs w:val="28"/>
        </w:rPr>
        <w:t xml:space="preserve">Идентификацию проводили путем визуального наблюдения за ростом колоний с последующим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микроскопированием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 xml:space="preserve"> </w:t>
      </w:r>
      <w:r w:rsidR="00337048" w:rsidRPr="00143C5D">
        <w:rPr>
          <w:rFonts w:ascii="Times New Roman" w:hAnsi="Times New Roman" w:cs="Times New Roman"/>
          <w:sz w:val="28"/>
          <w:szCs w:val="28"/>
        </w:rPr>
        <w:t>фиксированных препаратов,</w:t>
      </w:r>
      <w:r w:rsidRPr="00143C5D">
        <w:rPr>
          <w:rFonts w:ascii="Times New Roman" w:hAnsi="Times New Roman" w:cs="Times New Roman"/>
          <w:sz w:val="28"/>
          <w:szCs w:val="28"/>
        </w:rPr>
        <w:t xml:space="preserve"> окрашенных по Грамму.</w:t>
      </w:r>
    </w:p>
    <w:p w:rsidR="00143C5D" w:rsidRPr="00143C5D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sz w:val="28"/>
          <w:szCs w:val="28"/>
        </w:rPr>
        <w:t xml:space="preserve">Методика подсчета клубеньков по Г.С.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Посыпанову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 xml:space="preserve">, подсчет проводился в фазу </w:t>
      </w:r>
      <w:proofErr w:type="spellStart"/>
      <w:r w:rsidRPr="00143C5D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143C5D">
        <w:rPr>
          <w:rFonts w:ascii="Times New Roman" w:hAnsi="Times New Roman" w:cs="Times New Roman"/>
          <w:sz w:val="28"/>
          <w:szCs w:val="28"/>
        </w:rPr>
        <w:t xml:space="preserve"> не менее чем с 20 растений в варианте.</w:t>
      </w:r>
      <w:r w:rsidR="002F041F" w:rsidRPr="002F041F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B63911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sz w:val="28"/>
          <w:szCs w:val="28"/>
        </w:rPr>
        <w:t xml:space="preserve">Схема опыта. </w:t>
      </w:r>
    </w:p>
    <w:p w:rsidR="00B63911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</w:t>
      </w:r>
      <w:r w:rsidRPr="00143C5D">
        <w:rPr>
          <w:rFonts w:ascii="Times New Roman" w:hAnsi="Times New Roman" w:cs="Times New Roman"/>
          <w:sz w:val="28"/>
          <w:szCs w:val="28"/>
        </w:rPr>
        <w:t xml:space="preserve"> - чашки Петри с микробиологическими культурами без добавления протравителей; </w:t>
      </w:r>
    </w:p>
    <w:p w:rsidR="00143C5D" w:rsidRPr="00143C5D" w:rsidRDefault="00143C5D" w:rsidP="0014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Опытные варианты </w:t>
      </w:r>
      <w:r w:rsidRPr="00143C5D">
        <w:rPr>
          <w:rFonts w:ascii="Times New Roman" w:hAnsi="Times New Roman" w:cs="Times New Roman"/>
          <w:sz w:val="28"/>
          <w:szCs w:val="28"/>
        </w:rPr>
        <w:t>- чашки Петри с микробиологическими культурами с добавлением протравителей.</w:t>
      </w:r>
    </w:p>
    <w:p w:rsidR="0063027B" w:rsidRPr="00EC6CB5" w:rsidRDefault="0063027B" w:rsidP="0063027B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5">
        <w:rPr>
          <w:rFonts w:ascii="Times New Roman" w:hAnsi="Times New Roman" w:cs="Times New Roman"/>
          <w:sz w:val="28"/>
          <w:szCs w:val="28"/>
        </w:rPr>
        <w:t xml:space="preserve">Для определения совместимости микробиологических инокулянтов и химических протравителей использовали метод диффузии в агар. </w:t>
      </w:r>
    </w:p>
    <w:p w:rsidR="0063027B" w:rsidRPr="00EC6CB5" w:rsidRDefault="0063027B" w:rsidP="008A457C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5">
        <w:rPr>
          <w:rFonts w:ascii="Times New Roman" w:hAnsi="Times New Roman" w:cs="Times New Roman"/>
          <w:sz w:val="28"/>
          <w:szCs w:val="28"/>
        </w:rPr>
        <w:t xml:space="preserve">В чашки Петри в нижний слой питательной среды добавляли 10 мкг изучаемого ядохимиката, а на поверхность верхнего слоя питательной среды наносили изучаемые препараты (сухой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инокулянт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перед проведением исследования разбавляли дистиллированной водой 1:6) в количестве 30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шпателем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Дригальского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для обеспечения равномерного засева без повреждения ложа. В качестве контроля использовали питательную среду без внесения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фунгицидных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протравителей. Засеянные чашки Петри инкубировали при постоянной температуре в 27º </w:t>
      </w:r>
      <w:proofErr w:type="gramStart"/>
      <w:r w:rsidRPr="00EC6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CB5">
        <w:rPr>
          <w:rFonts w:ascii="Times New Roman" w:hAnsi="Times New Roman" w:cs="Times New Roman"/>
          <w:sz w:val="28"/>
          <w:szCs w:val="28"/>
        </w:rPr>
        <w:t xml:space="preserve"> в течение 10 суток. С целью выявления сроков появления колоний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чашки Петри просматривали ежедневно. По росту </w:t>
      </w:r>
      <w:r w:rsidRPr="00EC6CB5">
        <w:rPr>
          <w:rFonts w:ascii="Times New Roman" w:hAnsi="Times New Roman" w:cs="Times New Roman"/>
          <w:sz w:val="28"/>
          <w:szCs w:val="28"/>
        </w:rPr>
        <w:lastRenderedPageBreak/>
        <w:t>колоний делали выводы о способности штаммов к устойчивости по отношению к ядохимикатам.</w:t>
      </w:r>
    </w:p>
    <w:p w:rsidR="00CD1CE2" w:rsidRPr="00434720" w:rsidRDefault="0063027B" w:rsidP="00434720">
      <w:pPr>
        <w:spacing w:after="3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B5">
        <w:rPr>
          <w:rFonts w:ascii="Times New Roman" w:hAnsi="Times New Roman" w:cs="Times New Roman"/>
          <w:sz w:val="28"/>
          <w:szCs w:val="28"/>
        </w:rPr>
        <w:t xml:space="preserve">Так как высевали не 7-10 суточную культуру исследуемых штаммов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, а сразу вносили растворы изучаемых микробиологических препаратов, то идентификацию проводили путем визуального наблюдения за ростом колоний с последующим </w:t>
      </w:r>
      <w:proofErr w:type="spellStart"/>
      <w:r w:rsidRPr="00EC6CB5">
        <w:rPr>
          <w:rFonts w:ascii="Times New Roman" w:hAnsi="Times New Roman" w:cs="Times New Roman"/>
          <w:sz w:val="28"/>
          <w:szCs w:val="28"/>
        </w:rPr>
        <w:t>микроскопированием</w:t>
      </w:r>
      <w:proofErr w:type="spellEnd"/>
      <w:r w:rsidRPr="00EC6CB5">
        <w:rPr>
          <w:rFonts w:ascii="Times New Roman" w:hAnsi="Times New Roman" w:cs="Times New Roman"/>
          <w:sz w:val="28"/>
          <w:szCs w:val="28"/>
        </w:rPr>
        <w:t xml:space="preserve"> фиксированных окрашенных по Грамму и раствором красителя Азур-эозин по Романовскому штриха бактериальной культуры с использованием Микмед-6.</w:t>
      </w:r>
    </w:p>
    <w:p w:rsidR="0063027B" w:rsidRPr="004372CC" w:rsidRDefault="00553BA7" w:rsidP="008A4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63911">
        <w:rPr>
          <w:rFonts w:ascii="Times New Roman" w:hAnsi="Times New Roman" w:cs="Times New Roman"/>
          <w:b/>
          <w:sz w:val="28"/>
          <w:szCs w:val="28"/>
        </w:rPr>
        <w:t>Опытная часть</w:t>
      </w:r>
    </w:p>
    <w:p w:rsidR="00E51135" w:rsidRDefault="00E51135" w:rsidP="008A4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лабораторных условиях провели исследования по определению наличия в микробиологических препаратах, заявленных производителями бактерий, и совместимости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инокулянтов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фунгицидных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протравителей.</w:t>
      </w:r>
    </w:p>
    <w:p w:rsidR="00E51135" w:rsidRDefault="00E51135" w:rsidP="008A4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Pr="009B2E88"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фиксируют в</w:t>
      </w:r>
      <w:r w:rsidRPr="009B2E88">
        <w:rPr>
          <w:rFonts w:ascii="Times New Roman" w:hAnsi="Times New Roman" w:cs="Times New Roman"/>
          <w:sz w:val="28"/>
          <w:szCs w:val="28"/>
        </w:rPr>
        <w:t xml:space="preserve">ыделение чистой культуры из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9B2E88">
        <w:rPr>
          <w:rFonts w:ascii="Times New Roman" w:hAnsi="Times New Roman" w:cs="Times New Roman"/>
          <w:sz w:val="28"/>
          <w:szCs w:val="28"/>
        </w:rPr>
        <w:t xml:space="preserve"> при посеве на </w:t>
      </w:r>
      <w:proofErr w:type="spellStart"/>
      <w:r w:rsidRPr="009B2E88">
        <w:rPr>
          <w:rFonts w:ascii="Times New Roman" w:hAnsi="Times New Roman" w:cs="Times New Roman"/>
          <w:sz w:val="28"/>
          <w:szCs w:val="28"/>
        </w:rPr>
        <w:t>агаризованную</w:t>
      </w:r>
      <w:proofErr w:type="spellEnd"/>
      <w:r w:rsidRPr="009B2E88">
        <w:rPr>
          <w:rFonts w:ascii="Times New Roman" w:hAnsi="Times New Roman" w:cs="Times New Roman"/>
          <w:sz w:val="28"/>
          <w:szCs w:val="28"/>
        </w:rPr>
        <w:t xml:space="preserve"> питательную среду с </w:t>
      </w:r>
      <w:r>
        <w:rPr>
          <w:rFonts w:ascii="Times New Roman" w:hAnsi="Times New Roman" w:cs="Times New Roman"/>
          <w:sz w:val="28"/>
          <w:szCs w:val="28"/>
        </w:rPr>
        <w:t>типом углеродного питания в виде глюкозы</w:t>
      </w:r>
      <w:r w:rsidRPr="009B2E88">
        <w:rPr>
          <w:rFonts w:ascii="Times New Roman" w:hAnsi="Times New Roman" w:cs="Times New Roman"/>
          <w:sz w:val="28"/>
          <w:szCs w:val="28"/>
        </w:rPr>
        <w:t xml:space="preserve"> на основе отвара соевой муки </w:t>
      </w:r>
      <w:r>
        <w:rPr>
          <w:rFonts w:ascii="Times New Roman" w:hAnsi="Times New Roman" w:cs="Times New Roman"/>
          <w:sz w:val="28"/>
          <w:szCs w:val="28"/>
        </w:rPr>
        <w:t xml:space="preserve">сорта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88">
        <w:rPr>
          <w:rFonts w:ascii="Times New Roman" w:hAnsi="Times New Roman" w:cs="Times New Roman"/>
          <w:sz w:val="28"/>
          <w:szCs w:val="28"/>
        </w:rPr>
        <w:t xml:space="preserve">из 3-хсуточных проросших семян сои </w:t>
      </w:r>
      <w:r>
        <w:rPr>
          <w:rFonts w:ascii="Times New Roman" w:hAnsi="Times New Roman" w:cs="Times New Roman"/>
          <w:sz w:val="28"/>
          <w:szCs w:val="28"/>
        </w:rPr>
        <w:t xml:space="preserve">(контрольные чашки Петри без добавления ядохимикатов) </w:t>
      </w:r>
      <w:r w:rsidRPr="009B2E88">
        <w:rPr>
          <w:rFonts w:ascii="Times New Roman" w:hAnsi="Times New Roman" w:cs="Times New Roman"/>
          <w:sz w:val="28"/>
          <w:szCs w:val="28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2E88">
        <w:rPr>
          <w:rFonts w:ascii="Times New Roman" w:hAnsi="Times New Roman" w:cs="Times New Roman"/>
          <w:sz w:val="28"/>
          <w:szCs w:val="28"/>
        </w:rPr>
        <w:t xml:space="preserve"> колоний </w:t>
      </w:r>
      <w:proofErr w:type="spellStart"/>
      <w:r w:rsidRPr="009B2E88">
        <w:rPr>
          <w:rFonts w:ascii="Times New Roman" w:hAnsi="Times New Roman" w:cs="Times New Roman"/>
          <w:sz w:val="28"/>
          <w:szCs w:val="28"/>
        </w:rPr>
        <w:t>ризобактерий</w:t>
      </w:r>
      <w:proofErr w:type="spellEnd"/>
      <w:r w:rsidRPr="009B2E88">
        <w:rPr>
          <w:rFonts w:ascii="Times New Roman" w:hAnsi="Times New Roman" w:cs="Times New Roman"/>
          <w:sz w:val="28"/>
          <w:szCs w:val="28"/>
        </w:rPr>
        <w:t xml:space="preserve"> на 6-ые сутки, что идентифицирует их как медленнорастущие штаммы </w:t>
      </w:r>
      <w:proofErr w:type="spellStart"/>
      <w:r w:rsidRPr="009B2E88">
        <w:rPr>
          <w:rFonts w:ascii="Times New Roman" w:hAnsi="Times New Roman" w:cs="Times New Roman"/>
          <w:sz w:val="28"/>
          <w:szCs w:val="28"/>
        </w:rPr>
        <w:t>Bradyrhizobium</w:t>
      </w:r>
      <w:proofErr w:type="spellEnd"/>
      <w:r w:rsidRPr="009B2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135" w:rsidRDefault="00102123" w:rsidP="001021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F3EFC" wp14:editId="4AA34F1E">
            <wp:extent cx="6217920" cy="3497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411" cy="352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23" w:rsidRDefault="00E51135" w:rsidP="008A4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B7">
        <w:rPr>
          <w:rFonts w:ascii="Times New Roman" w:hAnsi="Times New Roman" w:cs="Times New Roman"/>
          <w:sz w:val="28"/>
          <w:szCs w:val="28"/>
        </w:rPr>
        <w:lastRenderedPageBreak/>
        <w:t>Микроскопирование</w:t>
      </w:r>
      <w:proofErr w:type="spellEnd"/>
      <w:r w:rsidRPr="00BC75B7">
        <w:rPr>
          <w:rFonts w:ascii="Times New Roman" w:hAnsi="Times New Roman" w:cs="Times New Roman"/>
          <w:sz w:val="28"/>
          <w:szCs w:val="28"/>
        </w:rPr>
        <w:t xml:space="preserve"> выращенных </w:t>
      </w:r>
      <w:proofErr w:type="spellStart"/>
      <w:r w:rsidRPr="00BC75B7">
        <w:rPr>
          <w:rFonts w:ascii="Times New Roman" w:hAnsi="Times New Roman" w:cs="Times New Roman"/>
          <w:sz w:val="28"/>
          <w:szCs w:val="28"/>
        </w:rPr>
        <w:t>микрокультур</w:t>
      </w:r>
      <w:proofErr w:type="spellEnd"/>
      <w:r w:rsidRPr="00BC75B7">
        <w:rPr>
          <w:rFonts w:ascii="Times New Roman" w:hAnsi="Times New Roman" w:cs="Times New Roman"/>
          <w:sz w:val="28"/>
          <w:szCs w:val="28"/>
        </w:rPr>
        <w:t xml:space="preserve"> </w:t>
      </w:r>
      <w:r w:rsidR="00102123">
        <w:rPr>
          <w:rFonts w:ascii="Times New Roman" w:hAnsi="Times New Roman" w:cs="Times New Roman"/>
          <w:sz w:val="28"/>
          <w:szCs w:val="28"/>
        </w:rPr>
        <w:t>показало:</w:t>
      </w:r>
    </w:p>
    <w:p w:rsidR="00102123" w:rsidRDefault="00102123" w:rsidP="0010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23">
        <w:rPr>
          <w:rFonts w:ascii="Times New Roman" w:hAnsi="Times New Roman" w:cs="Times New Roman"/>
          <w:b/>
          <w:bCs/>
          <w:sz w:val="28"/>
          <w:szCs w:val="28"/>
        </w:rPr>
        <w:t>Нитрофикс</w:t>
      </w:r>
      <w:proofErr w:type="spellEnd"/>
      <w:r w:rsidRPr="0010212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02123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Bradyrhizobium</w:t>
      </w:r>
      <w:proofErr w:type="spellEnd"/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japonicum</w:t>
      </w:r>
      <w:proofErr w:type="spellEnd"/>
      <w:r w:rsidRPr="00102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Bradyrhizobium</w:t>
      </w:r>
      <w:proofErr w:type="spellEnd"/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elkanii</w:t>
      </w:r>
      <w:proofErr w:type="spellEnd"/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123">
        <w:rPr>
          <w:rFonts w:ascii="Times New Roman" w:hAnsi="Times New Roman" w:cs="Times New Roman"/>
          <w:sz w:val="28"/>
          <w:szCs w:val="28"/>
        </w:rPr>
        <w:t xml:space="preserve">содержал гифы неизвестных грибов; </w:t>
      </w:r>
    </w:p>
    <w:p w:rsidR="00CD1CE2" w:rsidRDefault="00102123" w:rsidP="00CD1C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02123">
        <w:rPr>
          <w:rFonts w:ascii="Times New Roman" w:hAnsi="Times New Roman" w:cs="Times New Roman"/>
          <w:b/>
          <w:bCs/>
          <w:sz w:val="28"/>
          <w:szCs w:val="28"/>
        </w:rPr>
        <w:t>Хайкоут</w:t>
      </w:r>
      <w:proofErr w:type="spellEnd"/>
      <w:r w:rsidRPr="00102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2123">
        <w:rPr>
          <w:rFonts w:ascii="Times New Roman" w:hAnsi="Times New Roman" w:cs="Times New Roman"/>
          <w:b/>
          <w:bCs/>
          <w:sz w:val="28"/>
          <w:szCs w:val="28"/>
        </w:rPr>
        <w:t>Супер Соя</w:t>
      </w:r>
      <w:proofErr w:type="gramEnd"/>
      <w:r w:rsidRPr="00102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123">
        <w:rPr>
          <w:rFonts w:ascii="Times New Roman" w:hAnsi="Times New Roman" w:cs="Times New Roman"/>
          <w:sz w:val="28"/>
          <w:szCs w:val="28"/>
        </w:rPr>
        <w:t xml:space="preserve">содержал только заявленную производителем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Bradyrhizobium</w:t>
      </w:r>
      <w:proofErr w:type="spellEnd"/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japonicum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02123" w:rsidRPr="00CD1CE2" w:rsidRDefault="00102123" w:rsidP="00CD1C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02123">
        <w:rPr>
          <w:rFonts w:ascii="Times New Roman" w:hAnsi="Times New Roman" w:cs="Times New Roman"/>
          <w:b/>
          <w:bCs/>
          <w:sz w:val="28"/>
          <w:szCs w:val="28"/>
        </w:rPr>
        <w:t>Ризоформ</w:t>
      </w:r>
      <w:proofErr w:type="spellEnd"/>
      <w:r w:rsidRPr="00102123">
        <w:rPr>
          <w:rFonts w:ascii="Times New Roman" w:hAnsi="Times New Roman" w:cs="Times New Roman"/>
          <w:b/>
          <w:bCs/>
          <w:sz w:val="28"/>
          <w:szCs w:val="28"/>
        </w:rPr>
        <w:t xml:space="preserve"> Соя </w:t>
      </w:r>
      <w:r w:rsidRPr="00102123">
        <w:rPr>
          <w:rFonts w:ascii="Times New Roman" w:hAnsi="Times New Roman" w:cs="Times New Roman"/>
          <w:sz w:val="28"/>
          <w:szCs w:val="28"/>
        </w:rPr>
        <w:t xml:space="preserve">кроме заявленной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Bradyrhizobium</w:t>
      </w:r>
      <w:proofErr w:type="spellEnd"/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2123">
        <w:rPr>
          <w:rFonts w:ascii="Times New Roman" w:hAnsi="Times New Roman" w:cs="Times New Roman"/>
          <w:i/>
          <w:iCs/>
          <w:sz w:val="28"/>
          <w:szCs w:val="28"/>
        </w:rPr>
        <w:t>japonicum</w:t>
      </w:r>
      <w:proofErr w:type="spellEnd"/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123">
        <w:rPr>
          <w:rFonts w:ascii="Times New Roman" w:hAnsi="Times New Roman" w:cs="Times New Roman"/>
          <w:sz w:val="28"/>
          <w:szCs w:val="28"/>
        </w:rPr>
        <w:t>содержал еще одну неизвестную микробиологическую культуру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21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51135" w:rsidRPr="002F041F" w:rsidRDefault="00E51135" w:rsidP="0010212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исследования также фиксировали рост бактерий вида </w:t>
      </w:r>
      <w:proofErr w:type="spellStart"/>
      <w:r w:rsidRPr="0064420F">
        <w:rPr>
          <w:rFonts w:ascii="Times New Roman" w:hAnsi="Times New Roman" w:cs="Times New Roman"/>
          <w:i/>
          <w:sz w:val="28"/>
          <w:szCs w:val="28"/>
        </w:rPr>
        <w:t>Bradyrhizobium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питательной среде с внесением фунгицидов. Испытываемые ядохимикаты </w:t>
      </w:r>
      <w:r w:rsidRPr="002F041F">
        <w:rPr>
          <w:rFonts w:ascii="Times New Roman" w:hAnsi="Times New Roman" w:cs="Times New Roman"/>
          <w:spacing w:val="-10"/>
          <w:sz w:val="28"/>
          <w:szCs w:val="28"/>
        </w:rPr>
        <w:t>не препятствовали росту бактерий</w:t>
      </w:r>
      <w:r w:rsidR="00102123" w:rsidRPr="002F041F">
        <w:rPr>
          <w:rFonts w:ascii="Times New Roman" w:hAnsi="Times New Roman" w:cs="Times New Roman"/>
          <w:spacing w:val="-10"/>
          <w:sz w:val="28"/>
          <w:szCs w:val="28"/>
        </w:rPr>
        <w:t>. В таблице</w:t>
      </w:r>
      <w:r w:rsidRPr="002F041F">
        <w:rPr>
          <w:rFonts w:ascii="Times New Roman" w:hAnsi="Times New Roman" w:cs="Times New Roman"/>
          <w:spacing w:val="-10"/>
          <w:sz w:val="28"/>
          <w:szCs w:val="28"/>
        </w:rPr>
        <w:t xml:space="preserve"> указано качественное определение наличия роста штриха бактерий, а не его интенсивность.</w:t>
      </w:r>
    </w:p>
    <w:p w:rsidR="00102123" w:rsidRDefault="00823CB1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5558790</wp:posOffset>
            </wp:positionV>
            <wp:extent cx="6266180" cy="2682240"/>
            <wp:effectExtent l="0" t="0" r="127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78"/>
                    <a:stretch/>
                  </pic:blipFill>
                  <pic:spPr bwMode="auto">
                    <a:xfrm>
                      <a:off x="0" y="0"/>
                      <a:ext cx="62661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5D">
        <w:rPr>
          <w:rFonts w:ascii="Times New Roman" w:hAnsi="Times New Roman" w:cs="Times New Roman"/>
          <w:sz w:val="28"/>
          <w:szCs w:val="28"/>
        </w:rPr>
        <w:t>Отметим</w:t>
      </w:r>
      <w:r w:rsidR="00102123">
        <w:rPr>
          <w:rFonts w:ascii="Times New Roman" w:hAnsi="Times New Roman" w:cs="Times New Roman"/>
          <w:sz w:val="28"/>
          <w:szCs w:val="28"/>
        </w:rPr>
        <w:t xml:space="preserve">, что получаемые титры (при визуальном осмотре) некоторых </w:t>
      </w:r>
      <w:proofErr w:type="spellStart"/>
      <w:r w:rsidR="00102123">
        <w:rPr>
          <w:rFonts w:ascii="Times New Roman" w:hAnsi="Times New Roman" w:cs="Times New Roman"/>
          <w:sz w:val="28"/>
          <w:szCs w:val="28"/>
        </w:rPr>
        <w:t>инокулянтов</w:t>
      </w:r>
      <w:proofErr w:type="spellEnd"/>
      <w:r w:rsidR="00102123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102123">
        <w:rPr>
          <w:rFonts w:ascii="Times New Roman" w:hAnsi="Times New Roman" w:cs="Times New Roman"/>
          <w:sz w:val="28"/>
          <w:szCs w:val="28"/>
        </w:rPr>
        <w:t>Хайкоут</w:t>
      </w:r>
      <w:proofErr w:type="spellEnd"/>
      <w:r w:rsidR="0010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123">
        <w:rPr>
          <w:rFonts w:ascii="Times New Roman" w:hAnsi="Times New Roman" w:cs="Times New Roman"/>
          <w:sz w:val="28"/>
          <w:szCs w:val="28"/>
        </w:rPr>
        <w:t>Супер Соя</w:t>
      </w:r>
      <w:proofErr w:type="gramEnd"/>
      <w:r w:rsidR="00102123">
        <w:rPr>
          <w:rFonts w:ascii="Times New Roman" w:hAnsi="Times New Roman" w:cs="Times New Roman"/>
          <w:sz w:val="28"/>
          <w:szCs w:val="28"/>
        </w:rPr>
        <w:t xml:space="preserve">) после совместного применения с протравителями в сравнении с контролями очень низкие, что может неблагоприятно сказаться на образование количества и на качестве клубеньков в производственных условиях, поэтому мы рекомендуем увеличивать дозу </w:t>
      </w:r>
      <w:proofErr w:type="spellStart"/>
      <w:r w:rsidR="00102123">
        <w:rPr>
          <w:rFonts w:ascii="Times New Roman" w:hAnsi="Times New Roman" w:cs="Times New Roman"/>
          <w:sz w:val="28"/>
          <w:szCs w:val="28"/>
        </w:rPr>
        <w:t>Хайкоут</w:t>
      </w:r>
      <w:proofErr w:type="spellEnd"/>
      <w:r w:rsidR="00102123">
        <w:rPr>
          <w:rFonts w:ascii="Times New Roman" w:hAnsi="Times New Roman" w:cs="Times New Roman"/>
          <w:sz w:val="28"/>
          <w:szCs w:val="28"/>
        </w:rPr>
        <w:t xml:space="preserve"> Супер Соя на 30 % при совместном использовании с химическими препаратами.</w:t>
      </w:r>
    </w:p>
    <w:p w:rsidR="00CD1CE2" w:rsidRDefault="00CD1CE2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B1" w:rsidRPr="00B63911" w:rsidRDefault="00823CB1" w:rsidP="00B6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35" w:rsidRPr="00836E34" w:rsidRDefault="00102123" w:rsidP="00CD1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34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E51135" w:rsidRPr="00836E34">
        <w:rPr>
          <w:rFonts w:ascii="Times New Roman" w:hAnsi="Times New Roman" w:cs="Times New Roman"/>
          <w:sz w:val="24"/>
          <w:szCs w:val="24"/>
        </w:rPr>
        <w:t xml:space="preserve"> </w:t>
      </w:r>
      <w:r w:rsidR="00823CB1" w:rsidRPr="00836E34">
        <w:rPr>
          <w:rFonts w:ascii="Times New Roman" w:hAnsi="Times New Roman" w:cs="Times New Roman"/>
          <w:sz w:val="24"/>
          <w:szCs w:val="24"/>
        </w:rPr>
        <w:t xml:space="preserve">1 - </w:t>
      </w:r>
      <w:r w:rsidR="00E51135" w:rsidRPr="00836E34">
        <w:rPr>
          <w:rFonts w:ascii="Times New Roman" w:hAnsi="Times New Roman" w:cs="Times New Roman"/>
          <w:sz w:val="24"/>
          <w:szCs w:val="24"/>
        </w:rPr>
        <w:t xml:space="preserve">Наличие роста штриха </w:t>
      </w:r>
      <w:proofErr w:type="spellStart"/>
      <w:r w:rsidR="00E51135" w:rsidRPr="00836E34">
        <w:rPr>
          <w:rFonts w:ascii="Times New Roman" w:hAnsi="Times New Roman" w:cs="Times New Roman"/>
          <w:sz w:val="24"/>
          <w:szCs w:val="24"/>
        </w:rPr>
        <w:t>микрокультур</w:t>
      </w:r>
      <w:proofErr w:type="spellEnd"/>
      <w:r w:rsidR="00E51135" w:rsidRPr="00836E34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="00E51135" w:rsidRPr="00836E34">
        <w:rPr>
          <w:rFonts w:ascii="Times New Roman" w:hAnsi="Times New Roman" w:cs="Times New Roman"/>
          <w:sz w:val="24"/>
          <w:szCs w:val="24"/>
        </w:rPr>
        <w:t>инокулянтов</w:t>
      </w:r>
      <w:proofErr w:type="spellEnd"/>
      <w:r w:rsidR="00E51135" w:rsidRPr="00836E34">
        <w:rPr>
          <w:rFonts w:ascii="Times New Roman" w:hAnsi="Times New Roman" w:cs="Times New Roman"/>
          <w:sz w:val="24"/>
          <w:szCs w:val="24"/>
        </w:rPr>
        <w:t xml:space="preserve"> при внесении протравителей в питательную среду на 10-е сутки культивирования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985"/>
        <w:gridCol w:w="1701"/>
        <w:gridCol w:w="1806"/>
      </w:tblGrid>
      <w:tr w:rsidR="00E51135" w:rsidRPr="00E113A3" w:rsidTr="00823CB1">
        <w:trPr>
          <w:jc w:val="center"/>
        </w:trPr>
        <w:tc>
          <w:tcPr>
            <w:tcW w:w="3652" w:type="dxa"/>
            <w:vAlign w:val="center"/>
          </w:tcPr>
          <w:p w:rsidR="00E51135" w:rsidRPr="00E113A3" w:rsidRDefault="00E51135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5" w:type="dxa"/>
            <w:vAlign w:val="center"/>
          </w:tcPr>
          <w:p w:rsidR="00E51135" w:rsidRPr="00E113A3" w:rsidRDefault="00E51135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Нирофикс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701" w:type="dxa"/>
            <w:vAlign w:val="center"/>
          </w:tcPr>
          <w:p w:rsidR="00E51135" w:rsidRPr="00E113A3" w:rsidRDefault="00E51135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>Хайкоут</w:t>
            </w:r>
            <w:proofErr w:type="spellEnd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 Супер Соя</w:t>
            </w:r>
          </w:p>
        </w:tc>
        <w:tc>
          <w:tcPr>
            <w:tcW w:w="1806" w:type="dxa"/>
            <w:vAlign w:val="center"/>
          </w:tcPr>
          <w:p w:rsidR="00E51135" w:rsidRPr="00E113A3" w:rsidRDefault="00E51135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Соя</w:t>
            </w:r>
          </w:p>
        </w:tc>
      </w:tr>
      <w:tr w:rsidR="00E51135" w:rsidRPr="00E113A3" w:rsidTr="00EC6CB5">
        <w:trPr>
          <w:jc w:val="center"/>
        </w:trPr>
        <w:tc>
          <w:tcPr>
            <w:tcW w:w="3652" w:type="dxa"/>
          </w:tcPr>
          <w:p w:rsidR="00E51135" w:rsidRPr="00E113A3" w:rsidRDefault="00E51135" w:rsidP="0055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МЭ (100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имазалил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51135" w:rsidRPr="00E113A3" w:rsidRDefault="00E51135" w:rsidP="00EC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E51135" w:rsidRPr="00E113A3" w:rsidRDefault="00E51135" w:rsidP="00EC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6" w:type="dxa"/>
            <w:vAlign w:val="center"/>
          </w:tcPr>
          <w:p w:rsidR="00E51135" w:rsidRPr="00E113A3" w:rsidRDefault="00E51135" w:rsidP="00EC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1135" w:rsidRPr="00E113A3" w:rsidTr="00EC6CB5">
        <w:trPr>
          <w:jc w:val="center"/>
        </w:trPr>
        <w:tc>
          <w:tcPr>
            <w:tcW w:w="3652" w:type="dxa"/>
          </w:tcPr>
          <w:p w:rsidR="00E51135" w:rsidRPr="00E113A3" w:rsidRDefault="00E51135" w:rsidP="0055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Депозит, МЭ (</w:t>
            </w:r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40 г/л </w:t>
            </w:r>
            <w:proofErr w:type="spellStart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>флудиоксонил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имазалил</w:t>
            </w:r>
            <w:proofErr w:type="spellEnd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металаксил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51135" w:rsidRPr="00E113A3" w:rsidRDefault="00E51135" w:rsidP="00EC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E51135" w:rsidRPr="00E113A3" w:rsidRDefault="00E51135" w:rsidP="00EC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6" w:type="dxa"/>
            <w:vAlign w:val="center"/>
          </w:tcPr>
          <w:p w:rsidR="00E51135" w:rsidRPr="00E113A3" w:rsidRDefault="00E51135" w:rsidP="00EC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43C5D" w:rsidRDefault="00143C5D" w:rsidP="00EC6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059" w:rsidRPr="00836E34" w:rsidRDefault="008F5059" w:rsidP="008F5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34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Таблица</w:t>
      </w:r>
      <w:r w:rsidR="00823CB1" w:rsidRPr="00836E34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 xml:space="preserve"> 2</w:t>
      </w:r>
      <w:r w:rsidRPr="00836E34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 xml:space="preserve"> - Развитие симбиотического аппарата сои при использовании </w:t>
      </w:r>
      <w:r w:rsidR="00ED2D1B" w:rsidRPr="00836E34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инокулянтов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61"/>
        <w:gridCol w:w="1812"/>
        <w:gridCol w:w="1553"/>
        <w:gridCol w:w="1670"/>
      </w:tblGrid>
      <w:tr w:rsidR="00B63911" w:rsidRPr="00E113A3" w:rsidTr="00823CB1">
        <w:trPr>
          <w:jc w:val="center"/>
        </w:trPr>
        <w:tc>
          <w:tcPr>
            <w:tcW w:w="2122" w:type="dxa"/>
            <w:vAlign w:val="center"/>
          </w:tcPr>
          <w:p w:rsidR="00B63911" w:rsidRPr="00E113A3" w:rsidRDefault="00B63911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61" w:type="dxa"/>
            <w:vAlign w:val="center"/>
          </w:tcPr>
          <w:p w:rsidR="00B63911" w:rsidRDefault="00B63911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12" w:type="dxa"/>
            <w:vAlign w:val="center"/>
          </w:tcPr>
          <w:p w:rsidR="00B63911" w:rsidRPr="00E113A3" w:rsidRDefault="00B63911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Нирофикс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553" w:type="dxa"/>
            <w:vAlign w:val="center"/>
          </w:tcPr>
          <w:p w:rsidR="00B63911" w:rsidRPr="00E113A3" w:rsidRDefault="00B63911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>Хайкоут</w:t>
            </w:r>
            <w:proofErr w:type="spellEnd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 Супер Соя</w:t>
            </w:r>
          </w:p>
        </w:tc>
        <w:tc>
          <w:tcPr>
            <w:tcW w:w="1670" w:type="dxa"/>
            <w:vAlign w:val="center"/>
          </w:tcPr>
          <w:p w:rsidR="00B63911" w:rsidRPr="00E113A3" w:rsidRDefault="00B63911" w:rsidP="008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Соя</w:t>
            </w:r>
          </w:p>
        </w:tc>
      </w:tr>
      <w:tr w:rsidR="00B63911" w:rsidRPr="00E113A3" w:rsidTr="008F5059">
        <w:trPr>
          <w:jc w:val="center"/>
        </w:trPr>
        <w:tc>
          <w:tcPr>
            <w:tcW w:w="2122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клубеньков на растении</w:t>
            </w:r>
          </w:p>
        </w:tc>
        <w:tc>
          <w:tcPr>
            <w:tcW w:w="1561" w:type="dxa"/>
            <w:vAlign w:val="center"/>
          </w:tcPr>
          <w:p w:rsidR="00B63911" w:rsidRPr="00E113A3" w:rsidRDefault="00B63911" w:rsidP="008F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812" w:type="dxa"/>
            <w:vAlign w:val="center"/>
          </w:tcPr>
          <w:p w:rsidR="00B63911" w:rsidRPr="00E113A3" w:rsidRDefault="00B63911" w:rsidP="008F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3" w:type="dxa"/>
            <w:vAlign w:val="center"/>
          </w:tcPr>
          <w:p w:rsidR="00B63911" w:rsidRPr="00E113A3" w:rsidRDefault="00B63911" w:rsidP="008F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670" w:type="dxa"/>
            <w:vAlign w:val="center"/>
          </w:tcPr>
          <w:p w:rsidR="00B63911" w:rsidRPr="00E113A3" w:rsidRDefault="00B63911" w:rsidP="008F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143C5D" w:rsidRDefault="00143C5D" w:rsidP="00EC6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059" w:rsidRDefault="008F5059" w:rsidP="00E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0D">
        <w:rPr>
          <w:rFonts w:ascii="Times New Roman" w:hAnsi="Times New Roman" w:cs="Times New Roman"/>
          <w:sz w:val="28"/>
          <w:szCs w:val="28"/>
        </w:rPr>
        <w:t xml:space="preserve">Максимальное количество клубеньков было отмечено в варианте с применением </w:t>
      </w:r>
      <w:proofErr w:type="spellStart"/>
      <w:r w:rsidRPr="0003790D">
        <w:rPr>
          <w:rFonts w:ascii="Times New Roman" w:hAnsi="Times New Roman" w:cs="Times New Roman"/>
          <w:sz w:val="28"/>
          <w:szCs w:val="28"/>
        </w:rPr>
        <w:t>Ризоформ</w:t>
      </w:r>
      <w:proofErr w:type="spellEnd"/>
      <w:r w:rsidRPr="0003790D">
        <w:rPr>
          <w:rFonts w:ascii="Times New Roman" w:hAnsi="Times New Roman" w:cs="Times New Roman"/>
          <w:sz w:val="28"/>
          <w:szCs w:val="28"/>
        </w:rPr>
        <w:t xml:space="preserve"> Соя, что больше контроля </w:t>
      </w:r>
      <w:r w:rsidR="00ED2D1B" w:rsidRPr="0003790D">
        <w:rPr>
          <w:rFonts w:ascii="Times New Roman" w:hAnsi="Times New Roman" w:cs="Times New Roman"/>
          <w:sz w:val="28"/>
          <w:szCs w:val="28"/>
        </w:rPr>
        <w:t xml:space="preserve">в 2,5 раза. Отметим, что все опытные варианты </w:t>
      </w:r>
      <w:proofErr w:type="spellStart"/>
      <w:r w:rsidR="00ED2D1B" w:rsidRPr="0003790D">
        <w:rPr>
          <w:rFonts w:ascii="Times New Roman" w:hAnsi="Times New Roman" w:cs="Times New Roman"/>
          <w:sz w:val="28"/>
          <w:szCs w:val="28"/>
        </w:rPr>
        <w:t>превзоили</w:t>
      </w:r>
      <w:proofErr w:type="spellEnd"/>
      <w:r w:rsidR="00ED2D1B" w:rsidRPr="0003790D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823CB1" w:rsidRPr="0003790D" w:rsidRDefault="00823CB1" w:rsidP="00EC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5D" w:rsidRPr="002F041F" w:rsidRDefault="008F5059" w:rsidP="00ED2D1B">
      <w:pPr>
        <w:pStyle w:val="a5"/>
        <w:spacing w:before="0" w:beforeAutospacing="0" w:after="0" w:afterAutospacing="0"/>
        <w:jc w:val="center"/>
      </w:pPr>
      <w:r w:rsidRPr="002F041F">
        <w:rPr>
          <w:rFonts w:eastAsiaTheme="minorEastAsia"/>
          <w:bCs/>
          <w:color w:val="000000"/>
          <w:kern w:val="24"/>
        </w:rPr>
        <w:t xml:space="preserve">Таблица </w:t>
      </w:r>
      <w:r w:rsidR="00823CB1">
        <w:rPr>
          <w:rFonts w:eastAsiaTheme="minorEastAsia"/>
          <w:bCs/>
          <w:color w:val="000000"/>
          <w:kern w:val="24"/>
        </w:rPr>
        <w:t xml:space="preserve">3 </w:t>
      </w:r>
      <w:r w:rsidRPr="002F041F">
        <w:rPr>
          <w:rFonts w:eastAsiaTheme="minorEastAsia"/>
          <w:bCs/>
          <w:color w:val="000000"/>
          <w:kern w:val="24"/>
        </w:rPr>
        <w:t xml:space="preserve">- Развитие симбиотического аппарата сои при совместном использовании </w:t>
      </w:r>
      <w:r w:rsidR="00ED2D1B" w:rsidRPr="002F041F">
        <w:rPr>
          <w:rFonts w:eastAsiaTheme="minorEastAsia"/>
          <w:bCs/>
          <w:color w:val="000000"/>
          <w:kern w:val="24"/>
        </w:rPr>
        <w:t>инокулянтов</w:t>
      </w:r>
      <w:r w:rsidRPr="002F041F">
        <w:rPr>
          <w:rFonts w:eastAsiaTheme="minorEastAsia"/>
          <w:bCs/>
          <w:color w:val="000000"/>
          <w:kern w:val="24"/>
        </w:rPr>
        <w:t xml:space="preserve"> с протравител</w:t>
      </w:r>
      <w:r w:rsidR="00ED2D1B" w:rsidRPr="002F041F">
        <w:rPr>
          <w:rFonts w:eastAsiaTheme="minorEastAsia"/>
          <w:bCs/>
          <w:color w:val="000000"/>
          <w:kern w:val="24"/>
        </w:rPr>
        <w:t>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985"/>
        <w:gridCol w:w="1701"/>
        <w:gridCol w:w="1806"/>
      </w:tblGrid>
      <w:tr w:rsidR="00B63911" w:rsidRPr="00E113A3" w:rsidTr="00B145AA">
        <w:trPr>
          <w:jc w:val="center"/>
        </w:trPr>
        <w:tc>
          <w:tcPr>
            <w:tcW w:w="3652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5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Нирофикс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701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>Хайкоут</w:t>
            </w:r>
            <w:proofErr w:type="spellEnd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 Супер Соя</w:t>
            </w:r>
          </w:p>
        </w:tc>
        <w:tc>
          <w:tcPr>
            <w:tcW w:w="1806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Соя</w:t>
            </w:r>
          </w:p>
        </w:tc>
      </w:tr>
      <w:tr w:rsidR="00B63911" w:rsidRPr="00E113A3" w:rsidTr="00B145AA">
        <w:trPr>
          <w:jc w:val="center"/>
        </w:trPr>
        <w:tc>
          <w:tcPr>
            <w:tcW w:w="3652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МЭ (100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имазалил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63911" w:rsidRPr="00E113A3" w:rsidRDefault="008F5059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701" w:type="dxa"/>
            <w:vAlign w:val="center"/>
          </w:tcPr>
          <w:p w:rsidR="00B63911" w:rsidRPr="00E113A3" w:rsidRDefault="008F5059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06" w:type="dxa"/>
            <w:vAlign w:val="center"/>
          </w:tcPr>
          <w:p w:rsidR="00B63911" w:rsidRPr="00E113A3" w:rsidRDefault="008F5059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B63911" w:rsidRPr="00E113A3" w:rsidTr="00B145AA">
        <w:trPr>
          <w:jc w:val="center"/>
        </w:trPr>
        <w:tc>
          <w:tcPr>
            <w:tcW w:w="3652" w:type="dxa"/>
          </w:tcPr>
          <w:p w:rsidR="00B63911" w:rsidRPr="00E113A3" w:rsidRDefault="00B63911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Депозит, МЭ (</w:t>
            </w:r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40 г/л </w:t>
            </w:r>
            <w:proofErr w:type="spellStart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>флудиоксонил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имазалил</w:t>
            </w:r>
            <w:proofErr w:type="spellEnd"/>
            <w:r w:rsidRPr="00F0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30 г/л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металаксил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63911" w:rsidRPr="00E113A3" w:rsidRDefault="008F5059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vAlign w:val="center"/>
          </w:tcPr>
          <w:p w:rsidR="00B63911" w:rsidRPr="00E113A3" w:rsidRDefault="008F5059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806" w:type="dxa"/>
            <w:vAlign w:val="center"/>
          </w:tcPr>
          <w:p w:rsidR="00B63911" w:rsidRPr="00E113A3" w:rsidRDefault="008F5059" w:rsidP="00B1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</w:tbl>
    <w:p w:rsidR="0031422C" w:rsidRDefault="0031422C" w:rsidP="003142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3C5D" w:rsidRDefault="0031422C" w:rsidP="00823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9478" cy="33299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18" cy="334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A9" w:rsidRPr="002F041F" w:rsidRDefault="00ED2D1B" w:rsidP="002F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A9">
        <w:rPr>
          <w:rFonts w:ascii="Times New Roman" w:hAnsi="Times New Roman" w:cs="Times New Roman"/>
          <w:sz w:val="28"/>
          <w:szCs w:val="28"/>
        </w:rPr>
        <w:t>При совместном применение инокулянтов</w:t>
      </w:r>
      <w:r w:rsidR="0003790D" w:rsidRPr="007A16A9">
        <w:rPr>
          <w:rFonts w:ascii="Times New Roman" w:hAnsi="Times New Roman" w:cs="Times New Roman"/>
          <w:sz w:val="28"/>
          <w:szCs w:val="28"/>
        </w:rPr>
        <w:t xml:space="preserve"> с протравителями отмечалось снижение количества клубеньков на растении в среднем от 11 до 20%, в зависимости от варианта. Наибольшее снижение количества клубеньков было зафиксировано при совместном использовании протравителей с </w:t>
      </w:r>
      <w:proofErr w:type="spellStart"/>
      <w:r w:rsidR="0003790D" w:rsidRPr="007A16A9">
        <w:rPr>
          <w:rFonts w:ascii="Times New Roman" w:hAnsi="Times New Roman" w:cs="Times New Roman"/>
          <w:sz w:val="28"/>
          <w:szCs w:val="28"/>
        </w:rPr>
        <w:t>Хайкоут</w:t>
      </w:r>
      <w:proofErr w:type="spellEnd"/>
      <w:r w:rsidR="0003790D" w:rsidRPr="007A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90D" w:rsidRPr="007A16A9">
        <w:rPr>
          <w:rFonts w:ascii="Times New Roman" w:hAnsi="Times New Roman" w:cs="Times New Roman"/>
          <w:sz w:val="28"/>
          <w:szCs w:val="28"/>
        </w:rPr>
        <w:t>Супер Соя</w:t>
      </w:r>
      <w:proofErr w:type="gramEnd"/>
      <w:r w:rsidR="0003790D" w:rsidRPr="007A16A9">
        <w:rPr>
          <w:rFonts w:ascii="Times New Roman" w:hAnsi="Times New Roman" w:cs="Times New Roman"/>
          <w:sz w:val="28"/>
          <w:szCs w:val="28"/>
        </w:rPr>
        <w:t>.</w:t>
      </w:r>
    </w:p>
    <w:p w:rsidR="00EC6CB5" w:rsidRPr="002F041F" w:rsidRDefault="00EC6CB5" w:rsidP="002F04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41F">
        <w:rPr>
          <w:rFonts w:ascii="Times New Roman" w:hAnsi="Times New Roman" w:cs="Times New Roman"/>
          <w:b/>
          <w:sz w:val="32"/>
          <w:szCs w:val="32"/>
        </w:rPr>
        <w:t>Выводы</w:t>
      </w:r>
    </w:p>
    <w:p w:rsidR="007A16A9" w:rsidRPr="007A16A9" w:rsidRDefault="00340D5A" w:rsidP="00CD1CE2">
      <w:pPr>
        <w:pStyle w:val="a5"/>
        <w:spacing w:before="0" w:beforeAutospacing="0" w:after="0" w:afterAutospacing="0" w:line="360" w:lineRule="auto"/>
        <w:ind w:firstLine="850"/>
        <w:jc w:val="both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="007A16A9"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Нитрофикс</w:t>
      </w:r>
      <w:proofErr w:type="spellEnd"/>
      <w:r w:rsidR="007A16A9"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</w:t>
      </w:r>
      <w:r w:rsidR="007A16A9"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кроме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Bradyrhizobium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japonicum</w:t>
      </w:r>
      <w:proofErr w:type="spellEnd"/>
      <w:r w:rsidR="007A16A9"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Bradyrhizobium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elkanii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7A16A9"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содержал гифы неизвестных грибов; </w:t>
      </w:r>
      <w:proofErr w:type="spellStart"/>
      <w:r w:rsidR="007A16A9"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Ризоформ</w:t>
      </w:r>
      <w:proofErr w:type="spellEnd"/>
      <w:r w:rsidR="007A16A9"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Соя </w:t>
      </w:r>
      <w:r w:rsidR="007A16A9"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кроме заявленной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Bradyrhizobium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japonicum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7A16A9" w:rsidRPr="007A16A9">
        <w:rPr>
          <w:rFonts w:eastAsiaTheme="minorEastAsia"/>
          <w:color w:val="000000" w:themeColor="text1"/>
          <w:kern w:val="24"/>
          <w:sz w:val="28"/>
          <w:szCs w:val="28"/>
        </w:rPr>
        <w:t>содержал еще одну неизвестную микробиологическую культуру</w:t>
      </w:r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; </w:t>
      </w:r>
      <w:proofErr w:type="spellStart"/>
      <w:r w:rsidR="007A16A9"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Хайкоут</w:t>
      </w:r>
      <w:proofErr w:type="spellEnd"/>
      <w:r w:rsidR="007A16A9"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Супер Соя </w:t>
      </w:r>
      <w:r w:rsidR="007A16A9"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содержал только заявленную производителем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Bradyrhizobium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japonicum</w:t>
      </w:r>
      <w:proofErr w:type="spellEnd"/>
      <w:r w:rsidR="007A16A9" w:rsidRPr="007A16A9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. </w:t>
      </w:r>
    </w:p>
    <w:p w:rsidR="007A16A9" w:rsidRPr="007A16A9" w:rsidRDefault="007A16A9" w:rsidP="00CD1CE2">
      <w:pPr>
        <w:pStyle w:val="a5"/>
        <w:spacing w:before="0" w:beforeAutospacing="0" w:after="0" w:afterAutospacing="0" w:line="360" w:lineRule="auto"/>
        <w:ind w:firstLine="850"/>
        <w:jc w:val="both"/>
        <w:rPr>
          <w:sz w:val="28"/>
          <w:szCs w:val="28"/>
        </w:rPr>
      </w:pPr>
      <w:r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2. </w:t>
      </w: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Определена возможность совместного применения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Нитрофикс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П,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Ризоформ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Соя и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Хайкоут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Супер Соя с протравителями, в совокупности содержащие в своем составе следующие активные вещества: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тебу</w:t>
      </w:r>
      <w:r w:rsidR="00CD1CE2">
        <w:rPr>
          <w:rFonts w:eastAsiaTheme="minorEastAsia"/>
          <w:color w:val="000000" w:themeColor="text1"/>
          <w:kern w:val="24"/>
          <w:sz w:val="28"/>
          <w:szCs w:val="28"/>
        </w:rPr>
        <w:t>коназол</w:t>
      </w:r>
      <w:proofErr w:type="spellEnd"/>
      <w:r w:rsidR="00CD1CE2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CD1CE2">
        <w:rPr>
          <w:rFonts w:eastAsiaTheme="minorEastAsia"/>
          <w:color w:val="000000" w:themeColor="text1"/>
          <w:kern w:val="24"/>
          <w:sz w:val="28"/>
          <w:szCs w:val="28"/>
        </w:rPr>
        <w:t>флудиоксонил</w:t>
      </w:r>
      <w:proofErr w:type="spellEnd"/>
      <w:r w:rsidR="00CD1CE2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CD1CE2">
        <w:rPr>
          <w:rFonts w:eastAsiaTheme="minorEastAsia"/>
          <w:color w:val="000000" w:themeColor="text1"/>
          <w:kern w:val="24"/>
          <w:sz w:val="28"/>
          <w:szCs w:val="28"/>
        </w:rPr>
        <w:t>имазалил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металаксил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7A16A9" w:rsidRPr="007A16A9" w:rsidRDefault="007A16A9" w:rsidP="00CD1CE2">
      <w:pPr>
        <w:pStyle w:val="a5"/>
        <w:spacing w:before="0" w:beforeAutospacing="0" w:after="0" w:afterAutospacing="0" w:line="360" w:lineRule="auto"/>
        <w:ind w:firstLine="850"/>
        <w:jc w:val="both"/>
        <w:rPr>
          <w:sz w:val="28"/>
          <w:szCs w:val="28"/>
        </w:rPr>
      </w:pPr>
      <w:r w:rsidRPr="007A16A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3. </w:t>
      </w: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Титры (при визуальном осмотре)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инокулянта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Хайкоут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Супер Соя</w:t>
      </w:r>
      <w:proofErr w:type="gram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после совместного применения с протравителями в сравнении с контролями очень низкие, что неблагоприятно сказалось на количестве и качестве клубеньков в </w:t>
      </w: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производственных условиях. Необходимо увеличивать дозу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Хайкоут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Супер Соя</w:t>
      </w:r>
      <w:proofErr w:type="gram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на 30 % при совместном использовании с химическими препаратами.</w:t>
      </w:r>
    </w:p>
    <w:p w:rsidR="007A16A9" w:rsidRDefault="007A16A9" w:rsidP="00CD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2D2" w:rsidRPr="002F041F" w:rsidRDefault="007A16A9" w:rsidP="002F04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41F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A16A9" w:rsidRPr="007A16A9" w:rsidRDefault="007A16A9" w:rsidP="00CD1CE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Результаты исследований свидетельствуют о: </w:t>
      </w:r>
    </w:p>
    <w:p w:rsidR="007A16A9" w:rsidRPr="007A16A9" w:rsidRDefault="007A16A9" w:rsidP="00CD1CE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наличии на рынке </w:t>
      </w:r>
      <w:r w:rsidR="00426027" w:rsidRPr="007A16A9">
        <w:rPr>
          <w:rFonts w:eastAsiaTheme="minorEastAsia"/>
          <w:color w:val="000000" w:themeColor="text1"/>
          <w:kern w:val="24"/>
          <w:sz w:val="28"/>
          <w:szCs w:val="28"/>
        </w:rPr>
        <w:t>препаратов,</w:t>
      </w: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не соответствующих заявленным характеристикам; </w:t>
      </w:r>
    </w:p>
    <w:p w:rsidR="007A16A9" w:rsidRPr="007A16A9" w:rsidRDefault="007A16A9" w:rsidP="00CD1CE2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возможности совместного использования современных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инокулянтов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сои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Нитрофикс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П,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Ризоформ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Соя и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Хайкоут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Супер Соя</w:t>
      </w:r>
      <w:proofErr w:type="gram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с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фунгицидными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протравителелями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Скарлет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, МЭ и Депозит, МЭ. </w:t>
      </w:r>
    </w:p>
    <w:p w:rsidR="007A16A9" w:rsidRDefault="007A16A9" w:rsidP="00CD1CE2">
      <w:pPr>
        <w:pStyle w:val="a5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Использование инокулянтов способствует развитию симбиотического аппарата сои. Однако, микробиологический препарат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Хайкоут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Супер Соя</w:t>
      </w:r>
      <w:proofErr w:type="gram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показал некоторое снижение интенсивности роста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микрокультуры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на фоне химических фунгицидов в сравнении с контрольными вариантами при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визульном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осмотре и при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микроскопировании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, что позволяет рекомендовать увеличение нормы внесения </w:t>
      </w:r>
      <w:proofErr w:type="spellStart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>инокулянта</w:t>
      </w:r>
      <w:proofErr w:type="spellEnd"/>
      <w:r w:rsidRPr="007A16A9">
        <w:rPr>
          <w:rFonts w:eastAsiaTheme="minorEastAsia"/>
          <w:color w:val="000000" w:themeColor="text1"/>
          <w:kern w:val="24"/>
          <w:sz w:val="28"/>
          <w:szCs w:val="28"/>
        </w:rPr>
        <w:t xml:space="preserve"> в производстве при условии совместного использования с ядохимикатами.</w:t>
      </w:r>
    </w:p>
    <w:p w:rsidR="002F041F" w:rsidRPr="002F041F" w:rsidRDefault="002F041F" w:rsidP="002F041F">
      <w:pPr>
        <w:pStyle w:val="a5"/>
        <w:spacing w:before="0" w:beforeAutospacing="0" w:after="0" w:afterAutospacing="0" w:line="360" w:lineRule="auto"/>
        <w:ind w:firstLine="72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2F041F">
        <w:rPr>
          <w:rFonts w:eastAsiaTheme="minorEastAsia"/>
          <w:b/>
          <w:color w:val="000000" w:themeColor="text1"/>
          <w:kern w:val="24"/>
          <w:sz w:val="28"/>
          <w:szCs w:val="28"/>
        </w:rPr>
        <w:t>Литература</w:t>
      </w:r>
    </w:p>
    <w:p w:rsidR="00426027" w:rsidRPr="00426027" w:rsidRDefault="002F041F" w:rsidP="00CD1CE2">
      <w:pPr>
        <w:pStyle w:val="a5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="00426027" w:rsidRPr="00426027">
        <w:rPr>
          <w:rFonts w:eastAsiaTheme="minorEastAsia"/>
          <w:color w:val="000000" w:themeColor="text1"/>
          <w:kern w:val="24"/>
          <w:sz w:val="28"/>
          <w:szCs w:val="28"/>
        </w:rPr>
        <w:t>Ольховатов</w:t>
      </w:r>
      <w:proofErr w:type="spellEnd"/>
      <w:r w:rsidR="00426027">
        <w:rPr>
          <w:rFonts w:eastAsiaTheme="minorEastAsia"/>
          <w:color w:val="000000" w:themeColor="text1"/>
          <w:kern w:val="24"/>
          <w:sz w:val="28"/>
          <w:szCs w:val="28"/>
        </w:rPr>
        <w:t>, Е.</w:t>
      </w:r>
      <w:r w:rsidR="00426027" w:rsidRPr="00426027">
        <w:rPr>
          <w:rFonts w:eastAsiaTheme="minorEastAsia"/>
          <w:color w:val="000000" w:themeColor="text1"/>
          <w:kern w:val="24"/>
          <w:sz w:val="28"/>
          <w:szCs w:val="28"/>
        </w:rPr>
        <w:t>А. Использование сои в п</w:t>
      </w:r>
      <w:r w:rsidR="00426027">
        <w:rPr>
          <w:rFonts w:eastAsiaTheme="minorEastAsia"/>
          <w:color w:val="000000" w:themeColor="text1"/>
          <w:kern w:val="24"/>
          <w:sz w:val="28"/>
          <w:szCs w:val="28"/>
        </w:rPr>
        <w:t xml:space="preserve">ищевых и медицинских целях / Е.А. </w:t>
      </w:r>
      <w:proofErr w:type="spellStart"/>
      <w:r w:rsidR="00426027">
        <w:rPr>
          <w:rFonts w:eastAsiaTheme="minorEastAsia"/>
          <w:color w:val="000000" w:themeColor="text1"/>
          <w:kern w:val="24"/>
          <w:sz w:val="28"/>
          <w:szCs w:val="28"/>
        </w:rPr>
        <w:t>Ольховатов</w:t>
      </w:r>
      <w:proofErr w:type="spellEnd"/>
      <w:r w:rsidR="00426027">
        <w:rPr>
          <w:rFonts w:eastAsiaTheme="minorEastAsia"/>
          <w:color w:val="000000" w:themeColor="text1"/>
          <w:kern w:val="24"/>
          <w:sz w:val="28"/>
          <w:szCs w:val="28"/>
        </w:rPr>
        <w:t>, Л.В. Пономаренко, М.</w:t>
      </w:r>
      <w:r w:rsidR="00426027" w:rsidRPr="00426027">
        <w:rPr>
          <w:rFonts w:eastAsiaTheme="minorEastAsia"/>
          <w:color w:val="000000" w:themeColor="text1"/>
          <w:kern w:val="24"/>
          <w:sz w:val="28"/>
          <w:szCs w:val="28"/>
        </w:rPr>
        <w:t>П. Коваленко. — Текст: непосредственный // Молодой ученый. 2015. № 15 (95). С. 231-235.</w:t>
      </w:r>
    </w:p>
    <w:p w:rsidR="007A16A9" w:rsidRDefault="002F041F" w:rsidP="00426027">
      <w:pPr>
        <w:pStyle w:val="a5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Посыпанов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Г.С. Методы изучения биологической фиксации азота воздуха. Москва: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Агропромиздат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, 1991. 299 с.</w:t>
      </w:r>
    </w:p>
    <w:p w:rsidR="002F041F" w:rsidRDefault="00000320" w:rsidP="00426027">
      <w:pPr>
        <w:pStyle w:val="a5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proofErr w:type="spellStart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>Борзенкова</w:t>
      </w:r>
      <w:proofErr w:type="spellEnd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 xml:space="preserve"> Г.А., Васильчиков А.Г. Применение эффективных протравителей и </w:t>
      </w:r>
      <w:proofErr w:type="spellStart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>инокулянтов</w:t>
      </w:r>
      <w:proofErr w:type="spellEnd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 xml:space="preserve"> в технологии возделывания различных сортов сои // Земледелие. 2014. №4. </w:t>
      </w:r>
    </w:p>
    <w:p w:rsidR="00000320" w:rsidRPr="00426027" w:rsidRDefault="00000320" w:rsidP="00426027">
      <w:pPr>
        <w:pStyle w:val="a5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 xml:space="preserve">Саенко Г.М., </w:t>
      </w:r>
      <w:proofErr w:type="spellStart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>Бушнева</w:t>
      </w:r>
      <w:proofErr w:type="spellEnd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 xml:space="preserve"> Н.А. Совместимость </w:t>
      </w:r>
      <w:proofErr w:type="spellStart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>фунгицидных</w:t>
      </w:r>
      <w:proofErr w:type="spellEnd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протравителей сои с </w:t>
      </w:r>
      <w:proofErr w:type="spellStart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>инокулянтами</w:t>
      </w:r>
      <w:proofErr w:type="spellEnd"/>
      <w:r w:rsidRPr="00000320">
        <w:rPr>
          <w:rFonts w:eastAsiaTheme="minorEastAsia"/>
          <w:color w:val="000000" w:themeColor="text1"/>
          <w:kern w:val="24"/>
          <w:sz w:val="28"/>
          <w:szCs w:val="28"/>
        </w:rPr>
        <w:t xml:space="preserve"> // Масличные культуры. 2018. №3 (175). </w:t>
      </w:r>
    </w:p>
    <w:sectPr w:rsidR="00000320" w:rsidRPr="00426027" w:rsidSect="00831C79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AD" w:rsidRDefault="00F332AD" w:rsidP="00831C79">
      <w:pPr>
        <w:spacing w:after="0" w:line="240" w:lineRule="auto"/>
      </w:pPr>
      <w:r>
        <w:separator/>
      </w:r>
    </w:p>
  </w:endnote>
  <w:endnote w:type="continuationSeparator" w:id="0">
    <w:p w:rsidR="00F332AD" w:rsidRDefault="00F332AD" w:rsidP="0083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269909"/>
      <w:docPartObj>
        <w:docPartGallery w:val="Page Numbers (Bottom of Page)"/>
        <w:docPartUnique/>
      </w:docPartObj>
    </w:sdtPr>
    <w:sdtEndPr/>
    <w:sdtContent>
      <w:p w:rsidR="00831C79" w:rsidRDefault="00831C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26">
          <w:rPr>
            <w:noProof/>
          </w:rPr>
          <w:t>11</w:t>
        </w:r>
        <w:r>
          <w:fldChar w:fldCharType="end"/>
        </w:r>
      </w:p>
    </w:sdtContent>
  </w:sdt>
  <w:p w:rsidR="00831C79" w:rsidRDefault="00831C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AD" w:rsidRDefault="00F332AD" w:rsidP="00831C79">
      <w:pPr>
        <w:spacing w:after="0" w:line="240" w:lineRule="auto"/>
      </w:pPr>
      <w:r>
        <w:separator/>
      </w:r>
    </w:p>
  </w:footnote>
  <w:footnote w:type="continuationSeparator" w:id="0">
    <w:p w:rsidR="00F332AD" w:rsidRDefault="00F332AD" w:rsidP="0083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6C5"/>
    <w:multiLevelType w:val="hybridMultilevel"/>
    <w:tmpl w:val="B7EA43DC"/>
    <w:lvl w:ilvl="0" w:tplc="46EAF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AA0B5A"/>
    <w:multiLevelType w:val="hybridMultilevel"/>
    <w:tmpl w:val="160ACC68"/>
    <w:lvl w:ilvl="0" w:tplc="F01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7"/>
    <w:rsid w:val="00000320"/>
    <w:rsid w:val="00002145"/>
    <w:rsid w:val="00007AE8"/>
    <w:rsid w:val="0003790D"/>
    <w:rsid w:val="000A17FF"/>
    <w:rsid w:val="00102123"/>
    <w:rsid w:val="00143C5D"/>
    <w:rsid w:val="001832D2"/>
    <w:rsid w:val="002F041F"/>
    <w:rsid w:val="0031422C"/>
    <w:rsid w:val="00337048"/>
    <w:rsid w:val="00340D5A"/>
    <w:rsid w:val="003A05A6"/>
    <w:rsid w:val="003F509F"/>
    <w:rsid w:val="00426027"/>
    <w:rsid w:val="00434720"/>
    <w:rsid w:val="004372CC"/>
    <w:rsid w:val="00553BA7"/>
    <w:rsid w:val="00553CA5"/>
    <w:rsid w:val="00583FFE"/>
    <w:rsid w:val="005B7B74"/>
    <w:rsid w:val="0063027B"/>
    <w:rsid w:val="006446B3"/>
    <w:rsid w:val="00661907"/>
    <w:rsid w:val="006F55E2"/>
    <w:rsid w:val="00706247"/>
    <w:rsid w:val="007A16A9"/>
    <w:rsid w:val="00823CB1"/>
    <w:rsid w:val="00831C79"/>
    <w:rsid w:val="00836E34"/>
    <w:rsid w:val="008A457C"/>
    <w:rsid w:val="008F5059"/>
    <w:rsid w:val="009648DA"/>
    <w:rsid w:val="009E5426"/>
    <w:rsid w:val="00A2134A"/>
    <w:rsid w:val="00B50EBB"/>
    <w:rsid w:val="00B63911"/>
    <w:rsid w:val="00BF5632"/>
    <w:rsid w:val="00CD1CE2"/>
    <w:rsid w:val="00D71138"/>
    <w:rsid w:val="00E51135"/>
    <w:rsid w:val="00EC6CB5"/>
    <w:rsid w:val="00ED2D1B"/>
    <w:rsid w:val="00ED4E4C"/>
    <w:rsid w:val="00F332AD"/>
    <w:rsid w:val="00F53110"/>
    <w:rsid w:val="00FC08D7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0D86-6BAC-40B5-9C4F-4B7709B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5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1C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C79"/>
  </w:style>
  <w:style w:type="paragraph" w:styleId="a8">
    <w:name w:val="footer"/>
    <w:basedOn w:val="a"/>
    <w:link w:val="a9"/>
    <w:uiPriority w:val="99"/>
    <w:unhideWhenUsed/>
    <w:rsid w:val="0083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3</cp:lastModifiedBy>
  <cp:revision>28</cp:revision>
  <dcterms:created xsi:type="dcterms:W3CDTF">2022-06-24T16:36:00Z</dcterms:created>
  <dcterms:modified xsi:type="dcterms:W3CDTF">2022-09-07T11:31:00Z</dcterms:modified>
</cp:coreProperties>
</file>