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B14" w:rsidRDefault="00760B14" w:rsidP="00760B14">
      <w:pPr>
        <w:tabs>
          <w:tab w:val="left" w:pos="5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60B14">
        <w:rPr>
          <w:rFonts w:ascii="Times New Roman" w:eastAsia="Times New Roman" w:hAnsi="Times New Roman" w:cs="Times New Roman"/>
          <w:sz w:val="28"/>
        </w:rPr>
        <w:t>Муниципальное автономное общеобразовательное учреждение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61A3B" w:rsidRDefault="009C6F2A" w:rsidP="00760B14">
      <w:pPr>
        <w:tabs>
          <w:tab w:val="left" w:pos="5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hyperlink r:id="rId8" w:history="1">
        <w:r w:rsidR="00760B14" w:rsidRPr="00760B14">
          <w:rPr>
            <w:rFonts w:ascii="Times New Roman" w:eastAsia="Times New Roman" w:hAnsi="Times New Roman" w:cs="Times New Roman"/>
            <w:sz w:val="28"/>
          </w:rPr>
          <w:t>«Академический лицей № 95 г. Челябинска»</w:t>
        </w:r>
      </w:hyperlink>
    </w:p>
    <w:p w:rsidR="00861A3B" w:rsidRDefault="00861A3B" w:rsidP="00760B14">
      <w:pPr>
        <w:tabs>
          <w:tab w:val="left" w:pos="5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760B14">
      <w:pPr>
        <w:tabs>
          <w:tab w:val="left" w:pos="5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760B14">
      <w:pPr>
        <w:tabs>
          <w:tab w:val="left" w:pos="5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861A3B">
      <w:pPr>
        <w:spacing w:before="6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13620F" w:rsidRPr="004008C9" w:rsidRDefault="002F214B" w:rsidP="0013620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>Проект:</w:t>
      </w:r>
      <w:r w:rsidR="00861A3B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b/>
          <w:sz w:val="28"/>
        </w:rPr>
        <w:t>«</w:t>
      </w:r>
      <w:r w:rsidR="0013620F" w:rsidRPr="0013620F">
        <w:rPr>
          <w:rFonts w:ascii="Times New Roman" w:eastAsia="Times New Roman" w:hAnsi="Times New Roman" w:cs="Times New Roman"/>
          <w:b/>
          <w:sz w:val="28"/>
        </w:rPr>
        <w:t xml:space="preserve">Завод по выращиванию </w:t>
      </w:r>
      <w:r w:rsidR="0013620F">
        <w:rPr>
          <w:rFonts w:ascii="Times New Roman" w:eastAsia="Times New Roman" w:hAnsi="Times New Roman" w:cs="Times New Roman"/>
          <w:b/>
          <w:sz w:val="28"/>
        </w:rPr>
        <w:t xml:space="preserve">личинок </w:t>
      </w:r>
      <w:r w:rsidR="0013620F" w:rsidRPr="001362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Black Soldier Fly</w:t>
      </w:r>
    </w:p>
    <w:p w:rsidR="0013620F" w:rsidRDefault="0013620F" w:rsidP="0013620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3620F">
        <w:rPr>
          <w:rFonts w:ascii="Times New Roman" w:eastAsia="Times New Roman" w:hAnsi="Times New Roman" w:cs="Times New Roman"/>
          <w:b/>
          <w:sz w:val="28"/>
        </w:rPr>
        <w:t>как инструмент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Pr="0013620F">
        <w:rPr>
          <w:rFonts w:ascii="Times New Roman" w:eastAsia="Times New Roman" w:hAnsi="Times New Roman" w:cs="Times New Roman"/>
          <w:b/>
          <w:sz w:val="28"/>
        </w:rPr>
        <w:t xml:space="preserve"> очистки почвы в агрокомплексе</w:t>
      </w:r>
    </w:p>
    <w:p w:rsidR="00861A3B" w:rsidRDefault="0013620F" w:rsidP="0013620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3620F">
        <w:rPr>
          <w:rFonts w:ascii="Times New Roman" w:eastAsia="Times New Roman" w:hAnsi="Times New Roman" w:cs="Times New Roman"/>
          <w:b/>
          <w:sz w:val="28"/>
        </w:rPr>
        <w:t>с системой замкнутого цикла</w:t>
      </w:r>
      <w:r w:rsidR="00861A3B">
        <w:rPr>
          <w:rFonts w:ascii="Times New Roman" w:eastAsia="Times New Roman" w:hAnsi="Times New Roman" w:cs="Times New Roman"/>
          <w:b/>
          <w:sz w:val="28"/>
        </w:rPr>
        <w:t>»</w:t>
      </w:r>
    </w:p>
    <w:p w:rsidR="00861A3B" w:rsidRDefault="00861A3B" w:rsidP="0013620F">
      <w:pPr>
        <w:spacing w:after="0" w:line="360" w:lineRule="auto"/>
        <w:ind w:left="2599" w:right="2019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</w:p>
    <w:p w:rsidR="00861A3B" w:rsidRDefault="00861A3B" w:rsidP="00861A3B">
      <w:pPr>
        <w:tabs>
          <w:tab w:val="left" w:pos="5396"/>
        </w:tabs>
        <w:spacing w:before="223" w:after="0" w:line="242" w:lineRule="auto"/>
        <w:ind w:left="5335" w:right="10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Авторы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861A3B" w:rsidRDefault="00861A3B" w:rsidP="00861A3B">
      <w:pPr>
        <w:tabs>
          <w:tab w:val="left" w:pos="5396"/>
        </w:tabs>
        <w:spacing w:after="0" w:line="242" w:lineRule="auto"/>
        <w:ind w:left="5335" w:right="102"/>
        <w:jc w:val="both"/>
        <w:rPr>
          <w:rFonts w:ascii="Times New Roman" w:eastAsia="Times New Roman" w:hAnsi="Times New Roman" w:cs="Times New Roman"/>
          <w:sz w:val="28"/>
        </w:rPr>
      </w:pPr>
      <w:r w:rsidRPr="00861A3B">
        <w:rPr>
          <w:rFonts w:ascii="Times New Roman" w:eastAsia="Times New Roman" w:hAnsi="Times New Roman" w:cs="Times New Roman"/>
          <w:sz w:val="28"/>
        </w:rPr>
        <w:t>Комардин Иван Константинович</w:t>
      </w:r>
      <w:r>
        <w:rPr>
          <w:rFonts w:ascii="Times New Roman" w:eastAsia="Times New Roman" w:hAnsi="Times New Roman" w:cs="Times New Roman"/>
          <w:sz w:val="28"/>
        </w:rPr>
        <w:t>,</w:t>
      </w:r>
      <w:r w:rsidRPr="00861A3B">
        <w:rPr>
          <w:rFonts w:ascii="Times New Roman" w:eastAsia="Times New Roman" w:hAnsi="Times New Roman" w:cs="Times New Roman"/>
          <w:sz w:val="28"/>
        </w:rPr>
        <w:t xml:space="preserve"> </w:t>
      </w:r>
    </w:p>
    <w:p w:rsidR="00861A3B" w:rsidRDefault="001F2F0A" w:rsidP="00861A3B">
      <w:pPr>
        <w:tabs>
          <w:tab w:val="left" w:pos="5396"/>
        </w:tabs>
        <w:spacing w:after="0" w:line="242" w:lineRule="auto"/>
        <w:ind w:left="5335" w:right="10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</w:t>
      </w:r>
      <w:r w:rsidR="00861A3B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sz w:val="28"/>
        </w:rPr>
        <w:t>класс,</w:t>
      </w:r>
      <w:r w:rsidR="00861A3B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sz w:val="28"/>
        </w:rPr>
        <w:t>МАОУ «Академический</w:t>
      </w:r>
      <w:r w:rsidR="00861A3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sz w:val="28"/>
        </w:rPr>
        <w:t>лицей</w:t>
      </w:r>
      <w:r w:rsidR="00861A3B" w:rsidRPr="00861A3B">
        <w:rPr>
          <w:rFonts w:ascii="Times New Roman" w:eastAsia="Times New Roman" w:hAnsi="Times New Roman" w:cs="Times New Roman"/>
          <w:sz w:val="28"/>
        </w:rPr>
        <w:t xml:space="preserve"> № </w:t>
      </w:r>
      <w:r w:rsidR="00861A3B">
        <w:rPr>
          <w:rFonts w:ascii="Times New Roman" w:eastAsia="Times New Roman" w:hAnsi="Times New Roman" w:cs="Times New Roman"/>
          <w:sz w:val="28"/>
        </w:rPr>
        <w:t>95</w:t>
      </w:r>
      <w:r w:rsidR="00861A3B" w:rsidRPr="00861A3B">
        <w:rPr>
          <w:rFonts w:ascii="Times New Roman" w:eastAsia="Times New Roman" w:hAnsi="Times New Roman" w:cs="Times New Roman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sz w:val="28"/>
        </w:rPr>
        <w:t>г.</w:t>
      </w:r>
      <w:r w:rsidR="00861A3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1A3B">
        <w:rPr>
          <w:rFonts w:ascii="Times New Roman" w:eastAsia="Times New Roman" w:hAnsi="Times New Roman" w:cs="Times New Roman"/>
          <w:sz w:val="28"/>
        </w:rPr>
        <w:t>Челябинска»</w:t>
      </w:r>
    </w:p>
    <w:p w:rsidR="00861A3B" w:rsidRDefault="00861A3B" w:rsidP="00861A3B">
      <w:pPr>
        <w:tabs>
          <w:tab w:val="left" w:pos="5396"/>
        </w:tabs>
        <w:spacing w:before="223" w:after="0" w:line="242" w:lineRule="auto"/>
        <w:ind w:left="5335" w:right="102"/>
        <w:jc w:val="both"/>
        <w:rPr>
          <w:rFonts w:ascii="Times New Roman" w:eastAsia="Times New Roman" w:hAnsi="Times New Roman" w:cs="Times New Roman"/>
          <w:sz w:val="28"/>
        </w:rPr>
      </w:pPr>
      <w:r w:rsidRPr="00861A3B">
        <w:rPr>
          <w:rFonts w:ascii="Times New Roman" w:eastAsia="Times New Roman" w:hAnsi="Times New Roman" w:cs="Times New Roman"/>
          <w:sz w:val="28"/>
        </w:rPr>
        <w:t>Шилков Николай Дмитриевич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1F2F0A">
        <w:rPr>
          <w:rFonts w:ascii="Times New Roman" w:eastAsia="Times New Roman" w:hAnsi="Times New Roman" w:cs="Times New Roman"/>
          <w:sz w:val="28"/>
        </w:rPr>
        <w:t>4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класс,</w:t>
      </w:r>
    </w:p>
    <w:p w:rsidR="00861A3B" w:rsidRDefault="00861A3B" w:rsidP="00861A3B">
      <w:pPr>
        <w:tabs>
          <w:tab w:val="left" w:pos="5396"/>
        </w:tabs>
        <w:spacing w:after="0" w:line="242" w:lineRule="auto"/>
        <w:ind w:left="5335" w:right="10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МАОУ «Академический</w:t>
      </w:r>
      <w:r w:rsidRPr="00861A3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лицей</w:t>
      </w:r>
      <w:r w:rsidRPr="00861A3B">
        <w:rPr>
          <w:rFonts w:ascii="Times New Roman" w:eastAsia="Times New Roman" w:hAnsi="Times New Roman" w:cs="Times New Roman"/>
          <w:sz w:val="28"/>
        </w:rPr>
        <w:t xml:space="preserve"> № </w:t>
      </w:r>
      <w:r>
        <w:rPr>
          <w:rFonts w:ascii="Times New Roman" w:eastAsia="Times New Roman" w:hAnsi="Times New Roman" w:cs="Times New Roman"/>
          <w:sz w:val="28"/>
        </w:rPr>
        <w:t>95</w:t>
      </w:r>
      <w:r w:rsidRPr="00861A3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г.</w:t>
      </w:r>
      <w:r w:rsidRPr="00861A3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Челябинска»</w:t>
      </w:r>
    </w:p>
    <w:p w:rsidR="00861A3B" w:rsidRDefault="00861A3B" w:rsidP="00861A3B">
      <w:pPr>
        <w:spacing w:after="0" w:line="240" w:lineRule="auto"/>
        <w:ind w:left="5335" w:right="101"/>
        <w:jc w:val="both"/>
        <w:rPr>
          <w:rFonts w:ascii="Times New Roman" w:eastAsia="Times New Roman" w:hAnsi="Times New Roman" w:cs="Times New Roman"/>
          <w:sz w:val="28"/>
        </w:rPr>
      </w:pPr>
    </w:p>
    <w:p w:rsidR="00861A3B" w:rsidRDefault="00861A3B" w:rsidP="00861A3B">
      <w:pPr>
        <w:spacing w:after="0" w:line="240" w:lineRule="auto"/>
        <w:ind w:left="5335" w:right="101"/>
        <w:jc w:val="both"/>
        <w:rPr>
          <w:rFonts w:ascii="Times New Roman" w:eastAsia="Times New Roman" w:hAnsi="Times New Roman" w:cs="Times New Roman"/>
          <w:spacing w:val="6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Научный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руководитель: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Гужавина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Александровна,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подразделения,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дополнительного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</w:p>
    <w:p w:rsidR="00861A3B" w:rsidRDefault="00861A3B" w:rsidP="00861A3B">
      <w:pPr>
        <w:spacing w:after="0" w:line="240" w:lineRule="auto"/>
        <w:ind w:left="5335" w:right="1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МАОУ «Академический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лицей </w:t>
      </w:r>
      <w:r w:rsidRPr="00BE040B">
        <w:rPr>
          <w:rFonts w:ascii="Times New Roman" w:eastAsia="Times New Roman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95 г.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Челябинска»</w:t>
      </w: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C5EDE" w:rsidRDefault="00EC5EDE" w:rsidP="00861A3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C5EDE" w:rsidRDefault="00EC5EDE" w:rsidP="00861A3B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861A3B" w:rsidRDefault="00861A3B" w:rsidP="00861A3B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2F214B" w:rsidRDefault="002F214B" w:rsidP="00861A3B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2F214B" w:rsidRDefault="002F214B" w:rsidP="00861A3B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861A3B" w:rsidRDefault="00861A3B" w:rsidP="00861A3B">
      <w:pPr>
        <w:spacing w:after="0" w:line="240" w:lineRule="auto"/>
        <w:ind w:left="2597" w:right="201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Челябинск</w:t>
      </w:r>
      <w:r w:rsidR="00BC21FB">
        <w:rPr>
          <w:rFonts w:ascii="Times New Roman" w:eastAsia="Times New Roman" w:hAnsi="Times New Roman" w:cs="Times New Roman"/>
          <w:b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</w:rPr>
        <w:t>2021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год</w:t>
      </w:r>
    </w:p>
    <w:p w:rsidR="00861A3B" w:rsidRPr="005D21E9" w:rsidRDefault="00861A3B" w:rsidP="00193B6F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3A64">
        <w:rPr>
          <w:rFonts w:ascii="Times New Roman" w:eastAsia="Times New Roman" w:hAnsi="Times New Roman" w:cs="Times New Roman"/>
          <w:sz w:val="28"/>
        </w:rPr>
        <w:br w:type="page"/>
      </w:r>
      <w:r w:rsidRPr="005D21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Оглавление</w:t>
      </w: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eastAsia="en-US"/>
        </w:rPr>
        <w:id w:val="-373392535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</w:rPr>
      </w:sdtEndPr>
      <w:sdtContent>
        <w:p w:rsidR="00861A3B" w:rsidRPr="005D21E9" w:rsidRDefault="00861A3B" w:rsidP="00193B6F">
          <w:pPr>
            <w:pStyle w:val="ad"/>
            <w:spacing w:line="240" w:lineRule="auto"/>
            <w:ind w:firstLine="567"/>
            <w:rPr>
              <w:rFonts w:ascii="Times New Roman" w:hAnsi="Times New Roman" w:cs="Times New Roman"/>
              <w:sz w:val="24"/>
              <w:szCs w:val="24"/>
            </w:rPr>
          </w:pPr>
        </w:p>
        <w:p w:rsidR="00405CE4" w:rsidRPr="005D21E9" w:rsidRDefault="00F067C5">
          <w:pPr>
            <w:pStyle w:val="12"/>
            <w:tabs>
              <w:tab w:val="right" w:leader="dot" w:pos="9628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5D21E9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861A3B" w:rsidRPr="005D21E9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5D21E9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91058870" w:history="1">
            <w:r w:rsidR="00405CE4" w:rsidRPr="005D21E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_Toc91058870 \h </w:instrText>
            </w:r>
            <w:r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12"/>
            <w:tabs>
              <w:tab w:val="right" w:leader="dot" w:pos="9628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1058871" w:history="1">
            <w:r w:rsidR="00405CE4" w:rsidRPr="005D21E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Основное содержание</w:t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_Toc91058871 \h </w:instrTex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21"/>
            <w:tabs>
              <w:tab w:val="left" w:pos="66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058872" w:history="1">
            <w:r w:rsidR="00405CE4" w:rsidRPr="005D21E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05CE4" w:rsidRPr="005D21E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5CE4" w:rsidRPr="005D21E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Анализ проблемы экологического состояния земель и источников загрязнения почвы сельским хозяйством</w:t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_Toc91058872 \h </w:instrTex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058873" w:history="1">
            <w:r w:rsidR="00405CE4" w:rsidRPr="005D21E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 Изучение способов очистки почвы</w:t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_Toc91058873 \h </w:instrTex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058874" w:history="1">
            <w:r w:rsidR="00405CE4" w:rsidRPr="005D21E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 Изучение устройства птицефабрик Челябинской области как отросли сельского хозяйства</w:t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_Toc91058874 \h </w:instrTex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058875" w:history="1">
            <w:r w:rsidR="00405CE4" w:rsidRPr="005D21E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 Создание роботизированного комплекс для очистки почвы от отходов жизнедеятельности фермерских птиц</w:t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_Toc91058875 \h </w:instrTex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067C5" w:rsidRPr="005D21E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12"/>
            <w:tabs>
              <w:tab w:val="right" w:leader="dot" w:pos="9628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1058876" w:history="1">
            <w:r w:rsidR="00405CE4" w:rsidRPr="005D21E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Вывод</w:t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_Toc91058876 \h </w:instrTex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12"/>
            <w:tabs>
              <w:tab w:val="right" w:leader="dot" w:pos="9628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1058877" w:history="1">
            <w:r w:rsidR="00405CE4" w:rsidRPr="005D21E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Библиографический список</w:t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_Toc91058877 \h </w:instrTex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5CE4" w:rsidRPr="005D21E9" w:rsidRDefault="009C6F2A">
          <w:pPr>
            <w:pStyle w:val="12"/>
            <w:tabs>
              <w:tab w:val="right" w:leader="dot" w:pos="9628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1058878" w:history="1">
            <w:r w:rsidR="00405CE4" w:rsidRPr="005D21E9">
              <w:rPr>
                <w:rStyle w:val="a3"/>
                <w:rFonts w:ascii="Times New Roman" w:hAnsi="Times New Roman"/>
                <w:i/>
                <w:noProof/>
                <w:sz w:val="24"/>
                <w:szCs w:val="24"/>
              </w:rPr>
              <w:t>Приложение 1.</w:t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05CE4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_Toc91058878 \h </w:instrTex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E32F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F067C5" w:rsidRPr="005D21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1A3B" w:rsidRPr="005D21E9" w:rsidRDefault="00F067C5" w:rsidP="00193B6F">
          <w:pPr>
            <w:spacing w:line="240" w:lineRule="auto"/>
            <w:ind w:firstLine="567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5D21E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61A3B" w:rsidRPr="005D21E9" w:rsidRDefault="00861A3B" w:rsidP="00193B6F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B3C1B" w:rsidRPr="005D21E9" w:rsidRDefault="00FB3C1B" w:rsidP="00193B6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_Toc91058870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  <w:bookmarkEnd w:id="1"/>
    </w:p>
    <w:p w:rsidR="00EC1A06" w:rsidRPr="005D21E9" w:rsidRDefault="00861A3B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5D21E9">
        <w:rPr>
          <w:rFonts w:ascii="Times New Roman" w:hAnsi="Times New Roman" w:cs="Times New Roman"/>
          <w:sz w:val="24"/>
          <w:szCs w:val="24"/>
        </w:rPr>
        <w:t>нашей работы является разработка роботизированного устройства, снижающего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загрязнение почвы на территории Челябинской области.</w:t>
      </w:r>
      <w:r w:rsidR="00EC1A06" w:rsidRPr="005D21E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1A3B" w:rsidRPr="005D21E9" w:rsidRDefault="00861A3B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>Задачи работы</w:t>
      </w:r>
      <w:r w:rsidRPr="005D21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61A3B" w:rsidRPr="005D21E9" w:rsidRDefault="00764EBF" w:rsidP="00405CE4">
      <w:pPr>
        <w:pStyle w:val="a5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861A3B" w:rsidRPr="005D21E9">
        <w:rPr>
          <w:rFonts w:ascii="Times New Roman" w:hAnsi="Times New Roman" w:cs="Times New Roman"/>
          <w:sz w:val="24"/>
          <w:szCs w:val="24"/>
        </w:rPr>
        <w:t>проблемы экологического состояния земель и источников загрязнения почвы сельским хозяйством.</w:t>
      </w:r>
    </w:p>
    <w:p w:rsidR="00861A3B" w:rsidRPr="005D21E9" w:rsidRDefault="00764EBF" w:rsidP="00405CE4">
      <w:pPr>
        <w:pStyle w:val="a5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861A3B" w:rsidRPr="005D21E9">
        <w:rPr>
          <w:rFonts w:ascii="Times New Roman" w:hAnsi="Times New Roman" w:cs="Times New Roman"/>
          <w:sz w:val="24"/>
          <w:szCs w:val="24"/>
        </w:rPr>
        <w:t>способ</w:t>
      </w:r>
      <w:r w:rsidRPr="005D21E9">
        <w:rPr>
          <w:rFonts w:ascii="Times New Roman" w:hAnsi="Times New Roman" w:cs="Times New Roman"/>
          <w:sz w:val="24"/>
          <w:szCs w:val="24"/>
        </w:rPr>
        <w:t>ов</w:t>
      </w:r>
      <w:r w:rsidR="009431E2" w:rsidRPr="005D21E9">
        <w:rPr>
          <w:rFonts w:ascii="Times New Roman" w:hAnsi="Times New Roman" w:cs="Times New Roman"/>
          <w:sz w:val="24"/>
          <w:szCs w:val="24"/>
        </w:rPr>
        <w:t xml:space="preserve"> очистки почвы</w:t>
      </w:r>
      <w:r w:rsidR="00FD2D44" w:rsidRPr="005D21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1A3B" w:rsidRPr="005D21E9" w:rsidRDefault="00764EBF" w:rsidP="00405CE4">
      <w:pPr>
        <w:pStyle w:val="a5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Изучение</w:t>
      </w:r>
      <w:r w:rsidR="00861A3B" w:rsidRPr="005D21E9">
        <w:rPr>
          <w:rFonts w:ascii="Times New Roman" w:hAnsi="Times New Roman" w:cs="Times New Roman"/>
          <w:sz w:val="24"/>
          <w:szCs w:val="24"/>
        </w:rPr>
        <w:t xml:space="preserve"> устройства птицефабрик Челябинской области как отросли сельского хозяйства.</w:t>
      </w:r>
    </w:p>
    <w:p w:rsidR="00861A3B" w:rsidRPr="005D21E9" w:rsidRDefault="00861A3B" w:rsidP="00405CE4">
      <w:pPr>
        <w:pStyle w:val="a5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Созда</w:t>
      </w:r>
      <w:r w:rsidR="00764EBF" w:rsidRPr="005D21E9">
        <w:rPr>
          <w:rFonts w:ascii="Times New Roman" w:hAnsi="Times New Roman" w:cs="Times New Roman"/>
          <w:sz w:val="24"/>
          <w:szCs w:val="24"/>
        </w:rPr>
        <w:t>ние</w:t>
      </w:r>
      <w:r w:rsidRPr="005D21E9">
        <w:rPr>
          <w:rFonts w:ascii="Times New Roman" w:hAnsi="Times New Roman" w:cs="Times New Roman"/>
          <w:sz w:val="24"/>
          <w:szCs w:val="24"/>
        </w:rPr>
        <w:t xml:space="preserve"> роботизированн</w:t>
      </w:r>
      <w:r w:rsidR="00764EBF" w:rsidRPr="005D21E9">
        <w:rPr>
          <w:rFonts w:ascii="Times New Roman" w:hAnsi="Times New Roman" w:cs="Times New Roman"/>
          <w:sz w:val="24"/>
          <w:szCs w:val="24"/>
        </w:rPr>
        <w:t>ого</w:t>
      </w:r>
      <w:r w:rsidRPr="005D21E9">
        <w:rPr>
          <w:rFonts w:ascii="Times New Roman" w:hAnsi="Times New Roman" w:cs="Times New Roman"/>
          <w:sz w:val="24"/>
          <w:szCs w:val="24"/>
        </w:rPr>
        <w:t xml:space="preserve"> комплекс для очистки почвы от отходов жизнедеятельности фермерских птиц.</w:t>
      </w:r>
    </w:p>
    <w:p w:rsidR="00D428DE" w:rsidRPr="005D21E9" w:rsidRDefault="00D428DE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 xml:space="preserve">Новизна работы </w:t>
      </w:r>
      <w:r w:rsidRPr="005D21E9">
        <w:rPr>
          <w:rFonts w:ascii="Times New Roman" w:hAnsi="Times New Roman" w:cs="Times New Roman"/>
          <w:bCs/>
          <w:sz w:val="24"/>
          <w:szCs w:val="24"/>
        </w:rPr>
        <w:t>- использование принципиально нового способа утилизации отходов агрокомплексов с помощью личинок мух черная львинка</w:t>
      </w:r>
      <w:r w:rsidRPr="005D21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Black Soldier Fly</w:t>
      </w:r>
      <w:r w:rsidRPr="005D21E9">
        <w:rPr>
          <w:rFonts w:ascii="Times New Roman" w:hAnsi="Times New Roman" w:cs="Times New Roman"/>
          <w:bCs/>
          <w:sz w:val="24"/>
          <w:szCs w:val="24"/>
        </w:rPr>
        <w:t>, и создание системы замкнутого цикла.</w:t>
      </w:r>
    </w:p>
    <w:p w:rsidR="00DA47B6" w:rsidRPr="005D21E9" w:rsidRDefault="00DA47B6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1E9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значимость работы: </w:t>
      </w:r>
      <w:r w:rsidRPr="005D21E9">
        <w:rPr>
          <w:rFonts w:ascii="Times New Roman" w:hAnsi="Times New Roman" w:cs="Times New Roman"/>
          <w:bCs/>
          <w:sz w:val="24"/>
          <w:szCs w:val="24"/>
        </w:rPr>
        <w:t>данные исследования могут помочь многим предприятиям агротехнического комплекса решить проблему переработки и утилизации отходов.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 xml:space="preserve">Актуальность исследования: </w:t>
      </w:r>
      <w:r w:rsidRPr="005D21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Площадь сельскохозяйственных земель в мире 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составляет приблизительно п</w:t>
      </w:r>
      <w:r w:rsidR="00EB5488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ять миллиардов гектаров, или 38%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всей </w:t>
      </w:r>
      <w:r w:rsidRPr="005D21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площади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суши. </w:t>
      </w:r>
      <w:r w:rsidR="00D428D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них используется в качестве </w:t>
      </w:r>
      <w:r w:rsidRPr="005D21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пахотных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21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земель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, а еще две трети составляют луга и пастбища для выпаса скота [</w:t>
      </w:r>
      <w:r w:rsidR="008449A7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Однако значительный урон состоянию пахотных земель наносит активное животноводство и птицеводства. </w:t>
      </w:r>
      <w:r w:rsidR="00EB5488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ходе </w:t>
      </w:r>
      <w:r w:rsidR="00D428D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данной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вырабатываются отходы производства, </w:t>
      </w:r>
      <w:r w:rsidR="004120F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утилизация </w:t>
      </w:r>
      <w:r w:rsidR="00992E13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которых</w:t>
      </w:r>
      <w:r w:rsidR="00D428D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должной обработки,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наносят </w:t>
      </w:r>
      <w:r w:rsidR="00EB5488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значимый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ущерб плодородному слою почвы.</w:t>
      </w:r>
    </w:p>
    <w:p w:rsidR="00FD2D44" w:rsidRPr="005D21E9" w:rsidRDefault="00FD2D44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1E9">
        <w:rPr>
          <w:rFonts w:ascii="Times New Roman" w:hAnsi="Times New Roman" w:cs="Times New Roman"/>
          <w:bCs/>
          <w:sz w:val="24"/>
          <w:szCs w:val="24"/>
        </w:rPr>
        <w:t xml:space="preserve">Поиск в </w:t>
      </w:r>
      <w:r w:rsidR="00E274EB" w:rsidRPr="005D21E9">
        <w:rPr>
          <w:rFonts w:ascii="Times New Roman" w:hAnsi="Times New Roman" w:cs="Times New Roman"/>
          <w:bCs/>
          <w:sz w:val="24"/>
          <w:szCs w:val="24"/>
        </w:rPr>
        <w:t>интернете, по ключевым словам,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«экология птицефабрик» позволил выявить более 40 птицефабрик в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>РФ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, которым предъявлены штрафные санкции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 xml:space="preserve">со стороны природоохранных органов 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от 10000 до 400000 рублей за экологический ущерб, наносимый окружающей среде различными отходами птицефабрик.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>К сожалению,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в их число вошли птицефабрики, </w:t>
      </w:r>
      <w:r w:rsidR="004120F9" w:rsidRPr="005D21E9">
        <w:rPr>
          <w:rFonts w:ascii="Times New Roman" w:hAnsi="Times New Roman" w:cs="Times New Roman"/>
          <w:bCs/>
          <w:sz w:val="24"/>
          <w:szCs w:val="24"/>
        </w:rPr>
        <w:t>выпускающие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большую номенклатуру птицеводческой продукции</w:t>
      </w:r>
      <w:r w:rsidR="004120F9" w:rsidRPr="005D21E9">
        <w:rPr>
          <w:rFonts w:ascii="Times New Roman" w:hAnsi="Times New Roman" w:cs="Times New Roman"/>
          <w:bCs/>
          <w:sz w:val="24"/>
          <w:szCs w:val="24"/>
        </w:rPr>
        <w:t xml:space="preserve"> высокого качества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E37791" w:rsidRPr="005D21E9">
        <w:rPr>
          <w:rFonts w:ascii="Times New Roman" w:hAnsi="Times New Roman" w:cs="Times New Roman"/>
          <w:bCs/>
          <w:sz w:val="24"/>
          <w:szCs w:val="24"/>
        </w:rPr>
        <w:t>1</w:t>
      </w:r>
      <w:r w:rsidRPr="005D21E9">
        <w:rPr>
          <w:rFonts w:ascii="Times New Roman" w:hAnsi="Times New Roman" w:cs="Times New Roman"/>
          <w:bCs/>
          <w:sz w:val="24"/>
          <w:szCs w:val="24"/>
        </w:rPr>
        <w:t>,</w:t>
      </w:r>
      <w:r w:rsidR="00E37791" w:rsidRPr="005D21E9">
        <w:rPr>
          <w:rFonts w:ascii="Times New Roman" w:hAnsi="Times New Roman" w:cs="Times New Roman"/>
          <w:bCs/>
          <w:sz w:val="24"/>
          <w:szCs w:val="24"/>
        </w:rPr>
        <w:t xml:space="preserve"> 2, 3]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>.</w:t>
      </w:r>
    </w:p>
    <w:p w:rsidR="00FD2D44" w:rsidRPr="005D21E9" w:rsidRDefault="00FD2D44" w:rsidP="00193B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02122"/>
          <w:sz w:val="24"/>
          <w:szCs w:val="24"/>
          <w:lang w:eastAsia="ru-RU"/>
        </w:rPr>
      </w:pPr>
      <w:r w:rsidRPr="005D21E9">
        <w:rPr>
          <w:rFonts w:ascii="Times New Roman" w:hAnsi="Times New Roman" w:cs="Times New Roman"/>
          <w:bCs/>
          <w:sz w:val="24"/>
          <w:szCs w:val="24"/>
        </w:rPr>
        <w:t xml:space="preserve">В настоящее время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>бо</w:t>
      </w:r>
      <w:r w:rsidR="00D428DE" w:rsidRPr="005D21E9">
        <w:rPr>
          <w:rFonts w:ascii="Times New Roman" w:hAnsi="Times New Roman" w:cs="Times New Roman"/>
          <w:bCs/>
          <w:sz w:val="24"/>
          <w:szCs w:val="24"/>
        </w:rPr>
        <w:t xml:space="preserve">льшинство птицефабрик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 xml:space="preserve">не подготовлены 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к переработке поступающих органических отходов. </w:t>
      </w:r>
      <w:r w:rsidR="00EB5488" w:rsidRPr="005D21E9">
        <w:rPr>
          <w:rFonts w:ascii="Times New Roman" w:hAnsi="Times New Roman" w:cs="Times New Roman"/>
          <w:bCs/>
          <w:sz w:val="24"/>
          <w:szCs w:val="24"/>
        </w:rPr>
        <w:t>Т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ехнология утилизации помета начинается и заканчивается тракторной тележкой, с помощью которой птичий помет вывозится и сваливается в неприспособленные хранилища, а в большинстве случаев прямо на рельеф полей без предварительной подготовки и переработки. </w:t>
      </w:r>
      <w:r w:rsidR="00D428DE" w:rsidRPr="005D21E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120F9" w:rsidRPr="005D21E9">
        <w:rPr>
          <w:rFonts w:ascii="Times New Roman" w:hAnsi="Times New Roman" w:cs="Times New Roman"/>
          <w:bCs/>
          <w:sz w:val="24"/>
          <w:szCs w:val="24"/>
        </w:rPr>
        <w:t>результате</w:t>
      </w:r>
      <w:r w:rsidR="00D428DE" w:rsidRPr="005D21E9">
        <w:rPr>
          <w:rFonts w:ascii="Times New Roman" w:hAnsi="Times New Roman" w:cs="Times New Roman"/>
          <w:bCs/>
          <w:sz w:val="24"/>
          <w:szCs w:val="24"/>
        </w:rPr>
        <w:t xml:space="preserve"> чего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образуются целые «пометные озера» не только без признаков </w:t>
      </w:r>
      <w:r w:rsidR="004120F9" w:rsidRPr="005D21E9">
        <w:rPr>
          <w:rFonts w:ascii="Times New Roman" w:hAnsi="Times New Roman" w:cs="Times New Roman"/>
          <w:bCs/>
          <w:sz w:val="24"/>
          <w:szCs w:val="24"/>
        </w:rPr>
        <w:t>жизни,</w:t>
      </w:r>
      <w:r w:rsidRPr="005D21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20F9" w:rsidRPr="005D21E9">
        <w:rPr>
          <w:rFonts w:ascii="Times New Roman" w:hAnsi="Times New Roman" w:cs="Times New Roman"/>
          <w:bCs/>
          <w:sz w:val="24"/>
          <w:szCs w:val="24"/>
        </w:rPr>
        <w:t>но и опасные для всего живого</w:t>
      </w:r>
      <w:r w:rsidR="004120F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[5].</w:t>
      </w:r>
      <w:r w:rsidRPr="005D21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На наш взгляд решить данную проблему возможно по средствам создания отличительно нового сельскохозяйственного комплекса</w:t>
      </w:r>
      <w:r w:rsidR="004120F9" w:rsidRPr="005D21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8449A7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На сегодняшний день наиболее перспективным является биологический способ очистки почвы</w:t>
      </w:r>
      <w:r w:rsidR="00D428D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E37791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</w:t>
      </w:r>
      <w:r w:rsidR="00D428D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сли использовать живые организмы для вторичной переработки продуктов жизнедеятельности </w:t>
      </w:r>
      <w:r w:rsidR="004120F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скота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птиц, можно добиться </w:t>
      </w:r>
      <w:r w:rsidR="004120F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явных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результатов в </w:t>
      </w:r>
      <w:r w:rsidR="004120F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области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очистки плодородного слоя почвы.</w:t>
      </w:r>
      <w:r w:rsidR="00EB5488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этом, если процесс биологической очистки почвы сделать цикличным и механизированным, то его эффективность может быть значительно повышена.</w:t>
      </w:r>
      <w:r w:rsidR="00D428DE" w:rsidRPr="005D21E9">
        <w:rPr>
          <w:rFonts w:ascii="Times New Roman" w:hAnsi="Times New Roman" w:cs="Times New Roman"/>
          <w:sz w:val="24"/>
          <w:szCs w:val="24"/>
        </w:rPr>
        <w:t xml:space="preserve"> Таким образом, рассмотрение способов очистки почвы Челябинской области от отходов жизнедеятельности фермерских хозяйств в целом, и птицефабрик в частности, носит актуальный характер.</w:t>
      </w:r>
      <w:r w:rsidR="008449A7" w:rsidRPr="005D21E9">
        <w:rPr>
          <w:rFonts w:ascii="Times New Roman" w:hAnsi="Times New Roman" w:cs="Times New Roman"/>
          <w:sz w:val="24"/>
          <w:szCs w:val="24"/>
        </w:rPr>
        <w:br w:type="page"/>
      </w:r>
    </w:p>
    <w:p w:rsidR="00861A3B" w:rsidRPr="005D21E9" w:rsidRDefault="00861A3B" w:rsidP="00193B6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91058871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Основное содержание</w:t>
      </w:r>
      <w:bookmarkEnd w:id="2"/>
    </w:p>
    <w:p w:rsidR="00861A3B" w:rsidRPr="005D21E9" w:rsidRDefault="00764EBF" w:rsidP="00193B6F">
      <w:pPr>
        <w:pStyle w:val="2"/>
        <w:numPr>
          <w:ilvl w:val="0"/>
          <w:numId w:val="22"/>
        </w:numPr>
        <w:spacing w:before="0" w:line="240" w:lineRule="auto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3" w:name="_Toc91058872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Анализ проблемы экологического состояния земель и источников загрязнения почвы сельским хозяйством</w:t>
      </w:r>
      <w:bookmarkEnd w:id="3"/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Земля – это ценный подарок и кормилица человека. Она имеет сложный состав. Здесь найдутся твердые частицы минералов, пыль, глина, вода и живые организмы. Под почвой понимается верхний плодородный слой земли [</w:t>
      </w:r>
      <w:r w:rsidR="008449A7" w:rsidRPr="005D21E9">
        <w:rPr>
          <w:rFonts w:ascii="Times New Roman" w:hAnsi="Times New Roman" w:cs="Times New Roman"/>
          <w:sz w:val="24"/>
          <w:szCs w:val="24"/>
        </w:rPr>
        <w:t>6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Изменение структуры почвы, разрушение уникального состава, появление веществ совершенно ей не свойственных – это загрязнение почвы.</w:t>
      </w:r>
      <w:r w:rsidR="00814F23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Причины загрязнения почвы могут быть разными: химические, радиоактивными или биологическими [</w:t>
      </w:r>
      <w:r w:rsidR="008449A7" w:rsidRPr="005D21E9">
        <w:rPr>
          <w:rFonts w:ascii="Times New Roman" w:hAnsi="Times New Roman" w:cs="Times New Roman"/>
          <w:sz w:val="24"/>
          <w:szCs w:val="24"/>
        </w:rPr>
        <w:t>7</w:t>
      </w:r>
      <w:r w:rsidRPr="005D21E9">
        <w:rPr>
          <w:rFonts w:ascii="Times New Roman" w:hAnsi="Times New Roman" w:cs="Times New Roman"/>
          <w:sz w:val="24"/>
          <w:szCs w:val="24"/>
        </w:rPr>
        <w:t>]</w:t>
      </w:r>
      <w:r w:rsidR="00814F23" w:rsidRPr="005D21E9">
        <w:rPr>
          <w:rFonts w:ascii="Times New Roman" w:hAnsi="Times New Roman" w:cs="Times New Roman"/>
          <w:sz w:val="24"/>
          <w:szCs w:val="24"/>
        </w:rPr>
        <w:t>.</w:t>
      </w:r>
    </w:p>
    <w:p w:rsidR="00764EBF" w:rsidRPr="005D21E9" w:rsidRDefault="00E274EB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Большое значение,</w:t>
      </w:r>
      <w:r w:rsidR="00764EBF" w:rsidRPr="005D21E9">
        <w:rPr>
          <w:rFonts w:ascii="Times New Roman" w:hAnsi="Times New Roman" w:cs="Times New Roman"/>
          <w:sz w:val="24"/>
          <w:szCs w:val="24"/>
        </w:rPr>
        <w:t xml:space="preserve"> придаваемое проблеме загрязнения почвы связано с тем, что загрязнение почв – один из наиболее опасных видов деградации земель. Многие загрязняющие вещества способны к дальнему переносу от локальных источников загрязнения и к глобальному рассеянию. Концентрация их в различных природных средах регионов, удаленных от крупных промышленных центров, имеет тенденцию роста, и это не может не настораживать. Загрязняющие вещества способны непосредственно отрицательно влиять на живые организмы, в том числе на человека. А последствия воздействия многих из химических веществ полностью не изучены [</w:t>
      </w:r>
      <w:r w:rsidR="008449A7" w:rsidRPr="005D21E9">
        <w:rPr>
          <w:rFonts w:ascii="Times New Roman" w:hAnsi="Times New Roman" w:cs="Times New Roman"/>
          <w:sz w:val="24"/>
          <w:szCs w:val="24"/>
        </w:rPr>
        <w:t>8</w:t>
      </w:r>
      <w:r w:rsidR="00764EBF" w:rsidRPr="005D21E9">
        <w:rPr>
          <w:rFonts w:ascii="Times New Roman" w:hAnsi="Times New Roman" w:cs="Times New Roman"/>
          <w:sz w:val="24"/>
          <w:szCs w:val="24"/>
        </w:rPr>
        <w:t>]</w:t>
      </w:r>
      <w:r w:rsidR="00814F23" w:rsidRPr="005D21E9">
        <w:rPr>
          <w:rFonts w:ascii="Times New Roman" w:hAnsi="Times New Roman" w:cs="Times New Roman"/>
          <w:sz w:val="24"/>
          <w:szCs w:val="24"/>
        </w:rPr>
        <w:t>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Вредить почве способен не только человек. Иногда за ее деградацию отвечают вполне естественные причины. Например, извержение вулкана может засыпать ядовитым пеплом сотни квадратных километров. Иногда процессы опустынивания и эрозии грунтов происходят под влиянием природных факторов, без нашего участия. Значительный вред почве наносят пылевые бури, заболачивание и засоление.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Однако наибольший вред почве наносит все-таки человек. К основным источникам антропогенного загрязнения почвы можно отнести: промышленность; сельское хозяйство; транспорт; городское хозяйство; добычу полезных ископаемых; предприятия энергетического комплекса.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Вредные вещества не всегда прямиком попадают в почву. Например, выхлопные газы машин сначала попадают в атмосферу, а уже затем вместе с осадками оказываются в земле. Также опасные вещества могут попадать в грунт вместе с опавшими листьями или оседать на нем в виде пыли и аэрозоли.</w:t>
      </w:r>
      <w:r w:rsidR="004120F9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Вещества, попадающие в землю не всегда ядовитые, но они нарушают ее состав, вредят растительности, убивают плодородный слой</w:t>
      </w:r>
      <w:r w:rsidR="008449A7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[</w:t>
      </w:r>
      <w:r w:rsidR="008449A7" w:rsidRPr="005D21E9">
        <w:rPr>
          <w:rFonts w:ascii="Times New Roman" w:hAnsi="Times New Roman" w:cs="Times New Roman"/>
          <w:sz w:val="24"/>
          <w:szCs w:val="24"/>
        </w:rPr>
        <w:t>9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Сельское хозяйство только на первый взгляд кажется безопасной сферой деятельности человека. По уровню вреда почвам оно, конечно же, уступает промышленности, однако вклад аграриев в деградацию грунтов очень велик.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Не стоит забывать, что сельскохозяйственное загрязнение — это антропогенное явление. Основные виды сельскохозяйственного загрязнения содержат: пестициды, удобрения, нитраты.</w:t>
      </w:r>
      <w:r w:rsidR="00172A85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Сельское хозяйство загрязняет почву чрезмерным использованием минеральных удобрений, различных пестицидов и инсектицидов. Из удобрени</w:t>
      </w:r>
      <w:r w:rsidR="00B0354D" w:rsidRPr="005D21E9">
        <w:rPr>
          <w:rFonts w:ascii="Times New Roman" w:hAnsi="Times New Roman" w:cs="Times New Roman"/>
          <w:sz w:val="24"/>
          <w:szCs w:val="24"/>
        </w:rPr>
        <w:t>й</w:t>
      </w:r>
      <w:r w:rsidRPr="005D21E9">
        <w:rPr>
          <w:rFonts w:ascii="Times New Roman" w:hAnsi="Times New Roman" w:cs="Times New Roman"/>
          <w:sz w:val="24"/>
          <w:szCs w:val="24"/>
        </w:rPr>
        <w:t xml:space="preserve"> наиболее опасными считаются фосфорные и нитратные. С каждым годом их производство в мире растет</w:t>
      </w:r>
      <w:r w:rsidR="008449A7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[</w:t>
      </w:r>
      <w:r w:rsidR="008449A7" w:rsidRPr="005D21E9">
        <w:rPr>
          <w:rFonts w:ascii="Times New Roman" w:hAnsi="Times New Roman" w:cs="Times New Roman"/>
          <w:sz w:val="24"/>
          <w:szCs w:val="24"/>
        </w:rPr>
        <w:t>10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Рассмотрим подробнее основные антропогенные факторы. Среди основных проблем земледелия можно выделить, в первую очередь, факт распашки огромных территорий и вырубки лесов под поля и сенокосы. При удалении естественного растительного слоя структура почвы начинает меняться, происходит выветривание плодородного слоя и обезвоживание вследствие того, что растения перестают задерживать грунтовые воды.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Использование химических веществ для удобрения, повышения урожая, уничтожения вредителей в больших дозировках загрязняет почву и приводит к накоплению вредных веществ</w:t>
      </w:r>
      <w:r w:rsidR="00B0354D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не только в самой земле, но и в тех растениях, которые на этой земле произрастают, а также в мясе и молоке животных, употребляющих такие растения в пищу.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Нельзя списывать со счетов и выбросы от сельскохозяйственной техники, которая активно используется в производстве сельхозпродукции и обеспечивает атмосферу своей порцией выхлопных газов [</w:t>
      </w:r>
      <w:r w:rsidR="008449A7" w:rsidRPr="005D21E9">
        <w:rPr>
          <w:rFonts w:ascii="Times New Roman" w:hAnsi="Times New Roman" w:cs="Times New Roman"/>
          <w:sz w:val="24"/>
          <w:szCs w:val="24"/>
        </w:rPr>
        <w:t>11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lastRenderedPageBreak/>
        <w:t>Чтобы восполнять вымываемые из земли химические элементы регулярно вносятся удобрения, они регулируют процессы обмена веществ и накопления питательных элементов. Чтобы безвредно внести удобрение необходимо определить состояние почвы, её особенности и климатические условия. Очень многие пренебрегают этими правилами. В итоге регулярно земля получает чрезмерное количество удобрений, оно может неправильно хранится или транспортироваться, что приводит к загрязнению окружающей среды. Кроме того, в продуктах, которые выращиваются на почве с высоким содержанием удобрений, могут скапливаться нитраты. Попадание их в организм может вызвать как легкое пищевое отравление, так и более серьезные последствия. Нитраты малотоксичны, но, попадая в организм, они переходят в опасные нитрозамины. Это соединение имеет сильное канцерогенное действие и может привести к поражению печени, кровоизлиянию или даже стать причиной развития рака.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Пестициды используются для того, чтобы устранить какого-то определенного вредителя, сорняки или болезни на участке. Но эти ядохимикаты работают куда глобальнее и поражают все живое, с чем сталкиваются. Представьте, что от того что фермеры обрабатывают свои участки пестицидами, умирает 80% зайцев, кабанов и лосей нашей страны. Под угрозой воздействия пестицидов находится все население земли, они могут накапливаться не только в телах рыб и птиц, но и в грудном молоке женщин</w:t>
      </w:r>
      <w:r w:rsidR="008449A7" w:rsidRPr="005D21E9">
        <w:rPr>
          <w:rFonts w:ascii="Times New Roman" w:hAnsi="Times New Roman" w:cs="Times New Roman"/>
          <w:sz w:val="24"/>
          <w:szCs w:val="24"/>
        </w:rPr>
        <w:t xml:space="preserve"> [12]</w:t>
      </w:r>
      <w:r w:rsidR="000C347E" w:rsidRPr="005D21E9">
        <w:rPr>
          <w:rFonts w:ascii="Times New Roman" w:hAnsi="Times New Roman" w:cs="Times New Roman"/>
          <w:sz w:val="24"/>
          <w:szCs w:val="24"/>
        </w:rPr>
        <w:t>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Химические вещества оказывают большое влияние на воду. Попадание фосфорных и азотных удобрений и пестицидов в водоемы может вызывать их зарастание и гибель. Кроме того, весной уровень воды в почве поднимается, при этом поля интенсивно удобряются, то вода в колодцах может быть насыщена нитратами и нитритами. Химические вещества оказывают негативное воздействие и на сам урожай.</w:t>
      </w:r>
    </w:p>
    <w:p w:rsidR="00764EBF" w:rsidRPr="005D21E9" w:rsidRDefault="00764EBF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Сначала человек вырубает лес, выкорчёвывает пни, вспахивает землю и выращивает на ней сельскохозяйственные культуры. Когда почва истощается, человек идёт осваивать новые территории, а поле постепенно превращается в кусочек степи. Какая-то часть флоры и фауны адаптируется к новым условиям, а некоторые популяции медленно и мучительно вымирают. Причиной для исчезновения локальных групп представителей того или иного вида может стать не только вырубка растительности, но и осушение почв, использование пестицидов, мелиорация. Сельское хозяйство в своих методах может кардинально изменить географическую картину местности, и это неизбежно станет болезненным опытом для живой природы</w:t>
      </w:r>
      <w:r w:rsidR="008449A7" w:rsidRPr="005D21E9">
        <w:rPr>
          <w:rFonts w:ascii="Times New Roman" w:hAnsi="Times New Roman" w:cs="Times New Roman"/>
          <w:sz w:val="24"/>
          <w:szCs w:val="24"/>
        </w:rPr>
        <w:t xml:space="preserve"> [13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172A85" w:rsidRPr="005D21E9" w:rsidRDefault="00172A8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Остановимся подробней на такой отрасли сельского хозяйства как птицефабрики. По данным Всемирной организации здравоохранения (ВОЗ) навоз, помет и сточные воды животноводческих и птицеводческих предприятий, являющиеся основными сырьевыми компонентами для производства органических удобрений, могут быть фактором передачи более 100 возбудителей инфекционных и инвазионных болезней, в том числе зоонозов. К тому же, сами органические отходы могут служить благоприятной средой для развития и длительной выживаемости патогенной микрофлоры, содержать повышенные количества тяжелых металлов, пестицидов, медикаментозных препаратов, радиоактивных веществ, семян сорных растений и других загрязнений.</w:t>
      </w:r>
    </w:p>
    <w:p w:rsidR="00172A85" w:rsidRPr="005D21E9" w:rsidRDefault="00172A8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Условно, в разряд отходов птицеводческих хозяйств можно отнести птичий помет, сточные воды, непищевые продукты убойных цехов, павшую птицу, пух и перо. </w:t>
      </w:r>
    </w:p>
    <w:p w:rsidR="00172A85" w:rsidRPr="005D21E9" w:rsidRDefault="00172A8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Наибольший удельный вес принадлежит помету. Например, в один год от курицы-несушки получают 250−300 шт. яиц (15−18 кг яйцемассы), но за тот же период курица выделяет 55−73 кг помета влажностью 65−75 %. При выращивании бройлеров на каждый килограмм полученного мяса образуется до 3 кг помета. На многих птице комплексах количество помета, получаемое за год, достигает десятков и даже сотен тысяч тонн. [</w:t>
      </w:r>
      <w:r w:rsidR="008449A7" w:rsidRPr="005D21E9">
        <w:rPr>
          <w:rFonts w:ascii="Times New Roman" w:hAnsi="Times New Roman" w:cs="Times New Roman"/>
          <w:sz w:val="24"/>
          <w:szCs w:val="24"/>
        </w:rPr>
        <w:t>14</w:t>
      </w:r>
      <w:r w:rsidRPr="005D21E9">
        <w:rPr>
          <w:rFonts w:ascii="Times New Roman" w:hAnsi="Times New Roman" w:cs="Times New Roman"/>
          <w:sz w:val="24"/>
          <w:szCs w:val="24"/>
        </w:rPr>
        <w:t>]</w:t>
      </w:r>
    </w:p>
    <w:p w:rsidR="00780B47" w:rsidRPr="005D21E9" w:rsidRDefault="00172A8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Установлено, что наряду с положительным влиянием применения невысоких доз птичьего помета на плодородие почв (элементов питания, снижение кислотности, увеличение содержания гумуса), имеют место и негативные процессы: специально неподготовленный птичий помет при разложении в почве выделяет метан, углекислый газ, недоокисленные соединения соединений азота. </w:t>
      </w:r>
      <w:r w:rsidR="00780B47" w:rsidRPr="005D21E9">
        <w:rPr>
          <w:rFonts w:ascii="Times New Roman" w:hAnsi="Times New Roman" w:cs="Times New Roman"/>
          <w:sz w:val="24"/>
          <w:szCs w:val="24"/>
        </w:rPr>
        <w:t>Помимо этого, неподготовленный помет через почву приводит и к загрязнению грунтовых вод.</w:t>
      </w:r>
      <w:r w:rsidR="00780B47" w:rsidRPr="005D21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0B47" w:rsidRPr="005D21E9">
        <w:rPr>
          <w:rFonts w:ascii="Times New Roman" w:hAnsi="Times New Roman" w:cs="Times New Roman"/>
          <w:sz w:val="24"/>
          <w:szCs w:val="24"/>
        </w:rPr>
        <w:t xml:space="preserve">В сточных водах «птицефабрик» экологами были выявлены марганец, цинк, </w:t>
      </w:r>
      <w:r w:rsidR="00780B47" w:rsidRPr="005D21E9">
        <w:rPr>
          <w:rFonts w:ascii="Times New Roman" w:hAnsi="Times New Roman" w:cs="Times New Roman"/>
          <w:sz w:val="24"/>
          <w:szCs w:val="24"/>
        </w:rPr>
        <w:lastRenderedPageBreak/>
        <w:t>фосфаты, фенол, и сульфиды, сброс которых категорически запрещен. Не соблюдение правил утилизации птичьего помета, в составе которого в большинстве преобладает вода, опасно насыщенным азотистым и фосфорно-калийными соединениями. Такой состав влияет на атмосферный воздух, создавая неприятный и стойкий запах.</w:t>
      </w:r>
    </w:p>
    <w:p w:rsidR="00764EBF" w:rsidRPr="005D21E9" w:rsidRDefault="00780B47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Таким образом, источники загрязнения почвы можно разделить на стихийные и антропогенные. Не соблюдения норм и правил эксплуатации земли в сельском хозяйстве не редко приводит к ее загрязнению. </w:t>
      </w:r>
      <w:r w:rsidRPr="005D21E9">
        <w:rPr>
          <w:rFonts w:ascii="Times New Roman" w:hAnsi="Times New Roman" w:cs="Times New Roman"/>
          <w:sz w:val="24"/>
          <w:szCs w:val="24"/>
          <w:lang w:eastAsia="ru-RU"/>
        </w:rPr>
        <w:t>Засоление, ухудшение структуры почвы-пересушивание и заиливание, снижение плодородия, отрицательное влияние загрязнения на развитие растений и организмов (на животных и человека).</w:t>
      </w:r>
      <w:r w:rsidR="001E6234" w:rsidRPr="005D21E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Вещества, которые вблизи птицефабрик загрязняют окружающую среду, оказывают отрицательное влияния на весь растительный, животный мир, и особенно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на здоровье человека. Основное влияние оказывают массивное бактериальное загрязнение аммиаком, сероводородом и формальдегидом.</w:t>
      </w:r>
      <w:r w:rsidR="00764EBF" w:rsidRPr="005D21E9">
        <w:rPr>
          <w:rFonts w:ascii="Times New Roman" w:hAnsi="Times New Roman" w:cs="Times New Roman"/>
          <w:sz w:val="24"/>
          <w:szCs w:val="24"/>
        </w:rPr>
        <w:t xml:space="preserve"> В связи, с чем важным является рассмотрение вопроса способа очистки почвы.</w:t>
      </w:r>
    </w:p>
    <w:p w:rsidR="009431E2" w:rsidRPr="005D21E9" w:rsidRDefault="009431E2" w:rsidP="00193B6F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" w:name="_Toc91058873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Изучение способов очистки почвы</w:t>
      </w:r>
      <w:bookmarkEnd w:id="4"/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Если рассматривать способы очистки загрязненной почвы, то их можно разделить по принципу действия на следующие категории: химические, физические и биологические методы очистки. Рассмотрим каждый из методов подробнее.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Физические методы очистки почвы включают электрохимическую очистку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 xml:space="preserve">(применяется для удаления из почвы хлорсодержащих углеводородов, различных нефтепродуктов, фенолов) и электрокинетическую очистку (используется для очищения почвы от цианидов, нефти и производных нефти, тяжелых металлов, цианидов, хлористых органических элементов).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Химические методы очистки почвы подразумевают использование растворов поверхностно-активных веществ или сильные окислители (активный кислород и хлор, щелочные растворы).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Биологические методы очистки почвы включает в себя </w:t>
      </w:r>
      <w:r w:rsidR="00C430C0" w:rsidRPr="005D21E9">
        <w:rPr>
          <w:rFonts w:ascii="Times New Roman" w:hAnsi="Times New Roman" w:cs="Times New Roman"/>
          <w:sz w:val="24"/>
          <w:szCs w:val="24"/>
        </w:rPr>
        <w:t>фито экстракцию</w:t>
      </w:r>
      <w:r w:rsidRPr="005D21E9">
        <w:rPr>
          <w:rFonts w:ascii="Times New Roman" w:hAnsi="Times New Roman" w:cs="Times New Roman"/>
          <w:sz w:val="24"/>
          <w:szCs w:val="24"/>
        </w:rPr>
        <w:t xml:space="preserve"> (выращивание определенных видов растений на загрязненных участках грунта), фиторемедиация (целенаправленное усиление активности специфической микрофлоры почвы, иногда с добавлением определенных микробных культур в почву) [</w:t>
      </w:r>
      <w:r w:rsidR="008449A7" w:rsidRPr="005D21E9">
        <w:rPr>
          <w:rFonts w:ascii="Times New Roman" w:hAnsi="Times New Roman" w:cs="Times New Roman"/>
          <w:sz w:val="24"/>
          <w:szCs w:val="24"/>
        </w:rPr>
        <w:t>15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4008C9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Если обращаться к методам очистки почвы в сельском хозяйстве, то их можно разделить на биологические и химические.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Наиболее интересным для нас является биологический способ.</w:t>
      </w:r>
    </w:p>
    <w:p w:rsidR="004008C9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 В связи с чем нами была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 xml:space="preserve">изучена возможность применения в качестве удобрения </w:t>
      </w:r>
      <w:r w:rsidR="004008C9" w:rsidRPr="005D21E9">
        <w:rPr>
          <w:rFonts w:ascii="Times New Roman" w:hAnsi="Times New Roman" w:cs="Times New Roman"/>
          <w:sz w:val="24"/>
          <w:szCs w:val="24"/>
        </w:rPr>
        <w:t>зо</w:t>
      </w:r>
      <w:r w:rsidRPr="005D21E9">
        <w:rPr>
          <w:rFonts w:ascii="Times New Roman" w:hAnsi="Times New Roman" w:cs="Times New Roman"/>
          <w:sz w:val="24"/>
          <w:szCs w:val="24"/>
        </w:rPr>
        <w:t>огумуса, полученного после переработки куриного помета личинками черной мухи для насыщения почвы полезными микроэлементами.</w:t>
      </w:r>
      <w:r w:rsidR="00C21A31" w:rsidRPr="005D21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8C9" w:rsidRPr="005D21E9" w:rsidRDefault="0095210D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1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Муха </w:t>
      </w:r>
      <w:r w:rsidR="004008C9" w:rsidRPr="005D21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имеет и другие названия – Hermetia illucens или черный солдатик (Black Soldier Fly).</w:t>
      </w:r>
    </w:p>
    <w:p w:rsidR="00C21A31" w:rsidRPr="005D21E9" w:rsidRDefault="00C21A31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Встречается насекомое повсеместно: только в лесах северной части Евразии таких мух обитает более сотни видов. Налажено масштабное производство личинок львинки в России. Естественным же ареалом распространения является Северная и Южная Америка. Насекомое ни внешне, ни поведением не похоже на своих назойливых сородичей. Ввиду отсутствия, а точнее слабо развитого и предназначенного исключительно для питья ротового аппарата, муха львинка вообще не питается. Единственное занятие у появившейся на свет особи – это продолжение рода. Черная львинка Hermetia Illucens (Black Soldier Fly) уникальное насекомое. </w:t>
      </w:r>
      <w:r w:rsidR="004008C9" w:rsidRPr="005D21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Особый интерес вызывает процесс питания личинок львинки, которые отличаются отменным аппетитом. Едой личинкам черной мухи служит все, что попадется на их пути: мясо, рыба, птичий и свиной навоз, причем последний для них более питателен, нежели конский и коровий. По качеству переработки навоза личинки черной львинки превосходят даже опарышей навозной мухи. В ход идут даже неферментированные свежие продукты, что отличает данных созданий от кольчатых червей. Единственное, что им не по вкусу, так это целлюлоза.</w:t>
      </w:r>
      <w:r w:rsidR="0095210D" w:rsidRPr="005D21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Черная львинка в первые две недели своей жизни стремительно набирает массу, перерабатывая кормовой субстрат в ценный белок и жир. Взрослые насекомые и личинки широко известны во всем мире как прекрасный корм для домашних птиц, рептилий и рыб с высо</w:t>
      </w:r>
      <w:r w:rsidR="008449A7" w:rsidRPr="005D21E9">
        <w:rPr>
          <w:rFonts w:ascii="Times New Roman" w:hAnsi="Times New Roman" w:cs="Times New Roman"/>
          <w:sz w:val="24"/>
          <w:szCs w:val="24"/>
        </w:rPr>
        <w:t>ким содержанием кальция и белка [16</w:t>
      </w:r>
      <w:r w:rsidR="00AE16BC" w:rsidRPr="005D21E9">
        <w:rPr>
          <w:rFonts w:ascii="Times New Roman" w:hAnsi="Times New Roman" w:cs="Times New Roman"/>
          <w:sz w:val="24"/>
          <w:szCs w:val="24"/>
        </w:rPr>
        <w:t>]</w:t>
      </w:r>
      <w:r w:rsidR="008449A7" w:rsidRPr="005D21E9">
        <w:rPr>
          <w:rFonts w:ascii="Times New Roman" w:hAnsi="Times New Roman" w:cs="Times New Roman"/>
          <w:sz w:val="24"/>
          <w:szCs w:val="24"/>
        </w:rPr>
        <w:t>.</w:t>
      </w:r>
    </w:p>
    <w:p w:rsidR="009431E2" w:rsidRPr="005D21E9" w:rsidRDefault="00C10FC6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4008C9" w:rsidRPr="005D21E9">
        <w:rPr>
          <w:rFonts w:ascii="Times New Roman" w:hAnsi="Times New Roman" w:cs="Times New Roman"/>
          <w:sz w:val="24"/>
          <w:szCs w:val="24"/>
        </w:rPr>
        <w:t>оо</w:t>
      </w:r>
      <w:r w:rsidR="009431E2" w:rsidRPr="005D21E9">
        <w:rPr>
          <w:rFonts w:ascii="Times New Roman" w:hAnsi="Times New Roman" w:cs="Times New Roman"/>
          <w:sz w:val="24"/>
          <w:szCs w:val="24"/>
        </w:rPr>
        <w:t>гумус</w:t>
      </w:r>
      <w:r w:rsidRPr="005D21E9">
        <w:rPr>
          <w:rFonts w:ascii="Times New Roman" w:hAnsi="Times New Roman" w:cs="Times New Roman"/>
          <w:sz w:val="24"/>
          <w:szCs w:val="24"/>
        </w:rPr>
        <w:t>, полученный в ходе переработки личинками помета и отходов,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9431E2" w:rsidRPr="005D21E9">
        <w:rPr>
          <w:rFonts w:ascii="Times New Roman" w:hAnsi="Times New Roman" w:cs="Times New Roman"/>
          <w:sz w:val="24"/>
          <w:szCs w:val="24"/>
        </w:rPr>
        <w:t>обладает рядом преимуществ по сравнению с использованием привычных химикатов. При этом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9431E2" w:rsidRPr="005D21E9">
        <w:rPr>
          <w:rFonts w:ascii="Times New Roman" w:hAnsi="Times New Roman" w:cs="Times New Roman"/>
          <w:sz w:val="24"/>
          <w:szCs w:val="24"/>
        </w:rPr>
        <w:t>в процессе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9431E2" w:rsidRPr="005D21E9">
          <w:rPr>
            <w:rFonts w:ascii="Times New Roman" w:hAnsi="Times New Roman" w:cs="Times New Roman"/>
            <w:sz w:val="24"/>
            <w:szCs w:val="24"/>
          </w:rPr>
          <w:t>утилизации навоза, помета или пищевых отходов</w:t>
        </w:r>
      </w:hyperlink>
      <w:r w:rsidR="009431E2" w:rsidRPr="005D21E9">
        <w:rPr>
          <w:rFonts w:ascii="Times New Roman" w:hAnsi="Times New Roman" w:cs="Times New Roman"/>
          <w:sz w:val="24"/>
          <w:szCs w:val="24"/>
        </w:rPr>
        <w:t>, из одной тонны отходов получается 200-250 килограммов прекрасного кормового белка и 400-450 килограммов ценного полного органического удобрения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431E2" w:rsidRPr="005D21E9">
          <w:rPr>
            <w:rFonts w:ascii="Times New Roman" w:hAnsi="Times New Roman" w:cs="Times New Roman"/>
            <w:sz w:val="24"/>
            <w:szCs w:val="24"/>
          </w:rPr>
          <w:t>зоокомпоста (зоогумуса)</w:t>
        </w:r>
      </w:hyperlink>
      <w:r w:rsidR="009431E2" w:rsidRPr="005D21E9">
        <w:rPr>
          <w:rFonts w:ascii="Times New Roman" w:hAnsi="Times New Roman" w:cs="Times New Roman"/>
          <w:sz w:val="24"/>
          <w:szCs w:val="24"/>
        </w:rPr>
        <w:t>, которое, к тому же, обладает рядом уникальных инсектицидных и фунгицидных свойств, а также способно восстанавливать сильнозагрязненные почвы, что позволяет вернуть в сельскохозяйственный оборот большое количество земель, подвергшихся подобному загрязнению</w:t>
      </w:r>
      <w:r w:rsidR="008449A7" w:rsidRPr="005D21E9">
        <w:rPr>
          <w:rFonts w:ascii="Times New Roman" w:hAnsi="Times New Roman" w:cs="Times New Roman"/>
          <w:sz w:val="24"/>
          <w:szCs w:val="24"/>
        </w:rPr>
        <w:t xml:space="preserve"> [17]</w:t>
      </w:r>
      <w:r w:rsidR="009431E2" w:rsidRPr="005D21E9">
        <w:rPr>
          <w:rFonts w:ascii="Times New Roman" w:hAnsi="Times New Roman" w:cs="Times New Roman"/>
          <w:sz w:val="24"/>
          <w:szCs w:val="24"/>
        </w:rPr>
        <w:t>.</w:t>
      </w:r>
      <w:r w:rsidR="00EC2231" w:rsidRPr="005D21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Зоогумус личинок черной львинки представляет собой сыпучее органическое вещество с размером частиц 1-3 мм темно- или светло коричневого цвета (в зависимости от перерабатывавшегося сырья), обладающие высокой влагоемкостью и влагостойкостью. Может использоваться как разрыхлитель. Основные питательные вещества находятся в нем в виде различных соединений с гуминовыми кислотами. Зоогумус содержит в себе все необходимые макро- и микроэлементы, а также биогенный кальций. При переработке ила личинками мух уничтожается патогенная микрофлора, семена сорняков теряют всхожесть, а сам Зоогумус обогащается полезной для почвы и растений сапрофитной микрофлорой.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Зоогумус</w:t>
      </w:r>
      <w:r w:rsidR="004008C9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 xml:space="preserve">не токсичен, свободен от каких-либо вредных примесей. Его использование в растениеводстве позволяет получать экологически чистую сельскохозяйственную продукцию, пригодную для производства продуктов детского питания.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Зоогумус содержит в себе все необходимые для растений макро- и микроэлементы, а также биогенный кальций. Состав содержит сбалансированный комплекс минеральных и органических веществ, стимуляторы роста, биологически активные вещества, повышающие устойчивость растений к болезням и вредителям, а также естественные инсектициды, репелленты и фунгициды, благодаря которым зоогумус губительно воздействует на ряд вредителей и возбудителей болезней сельскохозяйственных культур.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Зоогумус защищает растение на всех этапах его развития - от семени и до зимнего хранения урожая. При соблюдении технологии возделывания зоогумус не уступает ряду пестицидов, благодаря чему в теплицах можно не менять грунт несколько сезонов, а также можно отказаться от его химической и термической обработки.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Зоогумус полученный в результате переработки органических отходов личинками Hermetia Illucens, содержит огромное количество разнообразных колоний микроорганизмов, которые могут питаться, в том числе, нефтепродуктами и разлагать их на безопасные и (даже полезные) для растений составляющие. Именно, наличие таких микроорганизмов в зоогумусе делает его бесценным лекарством для почв сильнозагрязненных различными видами нефтепродуктов. Зоогумусимеет уникальную способность к экологической очистке воды от загрязнения фенольными соединениями: снижает содержание фенольных соединений в воде до 25000 раз. </w:t>
      </w:r>
      <w:r w:rsidR="00C430C0" w:rsidRPr="005D21E9">
        <w:rPr>
          <w:rFonts w:ascii="Times New Roman" w:hAnsi="Times New Roman" w:cs="Times New Roman"/>
          <w:sz w:val="24"/>
          <w:szCs w:val="24"/>
        </w:rPr>
        <w:t>Помимо этого,</w:t>
      </w:r>
      <w:r w:rsidRPr="005D21E9">
        <w:rPr>
          <w:rFonts w:ascii="Times New Roman" w:hAnsi="Times New Roman" w:cs="Times New Roman"/>
          <w:sz w:val="24"/>
          <w:szCs w:val="24"/>
        </w:rPr>
        <w:t xml:space="preserve"> его можно использовать в качестве структуратора почвы, разрыхлителя. При внесении его в почву она становится очень рыхлой и, соответственно, воздухопроницаемой. Корни растений, в такой среде, развиваются гораздо быстрее, чем обычно эффективно работает в течение трех - пяти лет с момента первого внесения. При разложении зоогумуса бактериями и другими микроорганизма образуется большое количество углекислого газа, который задерживается в порах почвы и в зоне листьев растения, что благотворно влияет на развитие зеленой массы растений и формирование корневой системы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[</w:t>
      </w:r>
      <w:r w:rsidR="008449A7" w:rsidRPr="005D21E9">
        <w:rPr>
          <w:rFonts w:ascii="Times New Roman" w:hAnsi="Times New Roman" w:cs="Times New Roman"/>
          <w:sz w:val="24"/>
          <w:szCs w:val="24"/>
        </w:rPr>
        <w:t>18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Таким образом, способ очистки почвы зоогумусом, получаемым в результате жизнедеятельности личинок черной львинки благодаря его большому спектру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применения на наш взгляд является наиболее приоритетным направлениям по очистки почвы в сфере сельского хозяйства.</w:t>
      </w:r>
    </w:p>
    <w:p w:rsidR="0095210D" w:rsidRPr="005D21E9" w:rsidRDefault="0072096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Вм</w:t>
      </w:r>
      <w:r w:rsidR="00C10FC6" w:rsidRPr="005D21E9">
        <w:rPr>
          <w:rFonts w:ascii="Times New Roman" w:hAnsi="Times New Roman" w:cs="Times New Roman"/>
          <w:sz w:val="24"/>
          <w:szCs w:val="24"/>
        </w:rPr>
        <w:t>е</w:t>
      </w:r>
      <w:r w:rsidRPr="005D21E9">
        <w:rPr>
          <w:rFonts w:ascii="Times New Roman" w:hAnsi="Times New Roman" w:cs="Times New Roman"/>
          <w:sz w:val="24"/>
          <w:szCs w:val="24"/>
        </w:rPr>
        <w:t xml:space="preserve">сто пестицидов </w:t>
      </w:r>
      <w:r w:rsidR="00C10FC6" w:rsidRPr="005D21E9">
        <w:rPr>
          <w:rFonts w:ascii="Times New Roman" w:hAnsi="Times New Roman" w:cs="Times New Roman"/>
          <w:sz w:val="24"/>
          <w:szCs w:val="24"/>
        </w:rPr>
        <w:t>мы рассмотрели н</w:t>
      </w:r>
      <w:r w:rsidRPr="005D21E9">
        <w:rPr>
          <w:rFonts w:ascii="Times New Roman" w:hAnsi="Times New Roman" w:cs="Times New Roman"/>
          <w:sz w:val="24"/>
          <w:szCs w:val="24"/>
        </w:rPr>
        <w:t>ехимические средства защиты растений. В природе экологический баланс достигается за счет того, что одни организмы сдерживают чрезмерное распространение других. По сути, появление вредителей на полях и в садах — это и есть стремление природы сдержать культурные растения, искусственно размноженные человеком. Но вместо того, чтобы травить вредителей химией, на них можно натравить другой вид.</w:t>
      </w:r>
    </w:p>
    <w:p w:rsidR="00720962" w:rsidRPr="005D21E9" w:rsidRDefault="0072096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lastRenderedPageBreak/>
        <w:t>Биологические методы борьбы с организмами, снижающими урожайность сельхозкультур, подразумевают использование своего рода биологического оружия против них — хищных насекомых, клещей и нематод, вирусов, грибков и даже птиц. И всё это дает нулевое загрязнение сельскохозяйственных угодий.</w:t>
      </w:r>
      <w:r w:rsidR="000C347E" w:rsidRPr="005D21E9">
        <w:rPr>
          <w:rFonts w:ascii="Times New Roman" w:hAnsi="Times New Roman" w:cs="Times New Roman"/>
          <w:sz w:val="24"/>
          <w:szCs w:val="24"/>
        </w:rPr>
        <w:t xml:space="preserve"> [</w:t>
      </w:r>
      <w:r w:rsidR="008449A7" w:rsidRPr="005D21E9">
        <w:rPr>
          <w:rFonts w:ascii="Times New Roman" w:hAnsi="Times New Roman" w:cs="Times New Roman"/>
          <w:sz w:val="24"/>
          <w:szCs w:val="24"/>
        </w:rPr>
        <w:t>19</w:t>
      </w:r>
      <w:r w:rsidR="000C347E" w:rsidRPr="005D21E9">
        <w:rPr>
          <w:rFonts w:ascii="Times New Roman" w:hAnsi="Times New Roman" w:cs="Times New Roman"/>
          <w:sz w:val="24"/>
          <w:szCs w:val="24"/>
        </w:rPr>
        <w:t>]</w:t>
      </w:r>
    </w:p>
    <w:p w:rsidR="0095210D" w:rsidRPr="005D21E9" w:rsidRDefault="0072096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Сегодня в России применяется около дюжины видов хищных насекомых для борьбы с двумя десятками вредителей растений. Например, очень эффективны рыжие лесные муравьи, которые, будучи агрессивными хищниками, практически полностью истребляют насекомых-вредителей.</w:t>
      </w:r>
    </w:p>
    <w:p w:rsidR="00720962" w:rsidRPr="005D21E9" w:rsidRDefault="0072096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Довольно широкое применение находят и бактериальные препараты. Например, дендробациллин используется против гусениц сибирского шелкопряда, уничтожающих хвойные деревья.</w:t>
      </w:r>
    </w:p>
    <w:p w:rsidR="00720962" w:rsidRPr="005D21E9" w:rsidRDefault="0072096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Не стоит недооценивать и диких птиц. В период выкармливания птенцов пара синиц или трясогузок приносит своим подопечным несколько десятков тысяч насекомых и их личинок. Соответственно, предприняв определенные усилия для привлечения этих птиц (развесив кормушки, оборудовав искусственные гнезда), можно эффективно и недорого защитить поле от вредителей. И при этом загрязнение земель сельскохозяйственного назначения полностью отсутствует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 [6].</w:t>
      </w:r>
    </w:p>
    <w:p w:rsidR="009431E2" w:rsidRPr="005D21E9" w:rsidRDefault="009431E2" w:rsidP="00193B6F">
      <w:pPr>
        <w:pStyle w:val="2"/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91058874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Изучение устройства птицефабрик Челябинской области как отросли сельского хозяйства</w:t>
      </w:r>
      <w:bookmarkEnd w:id="5"/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Сельское хозяйство </w:t>
      </w:r>
      <w:hyperlink r:id="rId11" w:tooltip="Челябинская область" w:history="1">
        <w:r w:rsidRPr="005D21E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Челябинской области</w:t>
        </w:r>
      </w:hyperlink>
      <w:r w:rsidRPr="005D21E9">
        <w:rPr>
          <w:rFonts w:ascii="Times New Roman" w:hAnsi="Times New Roman" w:cs="Times New Roman"/>
          <w:sz w:val="24"/>
          <w:szCs w:val="24"/>
        </w:rPr>
        <w:t xml:space="preserve"> это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 отрасль </w:t>
      </w:r>
      <w:hyperlink r:id="rId12" w:tooltip="Экономика Челябинской области" w:history="1">
        <w:r w:rsidRPr="005D21E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экономики Челябинской области</w:t>
        </w:r>
      </w:hyperlink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, занимающая производством сельскохозяйственной продукции. Находится в ведении Министерства сельского хозяйства Челябинской области</w:t>
      </w:r>
      <w:r w:rsidR="00C430C0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21E9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Особенности развития сельского хозяйства области зависят от особенностей ее климата и почвенного покрова. </w:t>
      </w:r>
      <w:hyperlink r:id="rId13" w:tooltip="Челябинская область" w:history="1">
        <w:r w:rsidRPr="005D21E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Челябинская область</w:t>
        </w:r>
      </w:hyperlink>
      <w:r w:rsidRPr="005D21E9">
        <w:rPr>
          <w:rFonts w:ascii="Times New Roman" w:hAnsi="Times New Roman" w:cs="Times New Roman"/>
          <w:sz w:val="24"/>
          <w:szCs w:val="24"/>
          <w:lang w:eastAsia="ru-RU"/>
        </w:rPr>
        <w:t xml:space="preserve"> расположена на Южном Урале в центре Евразии. Климат области относится к умеренному континентальному. Общие размеры посевных площадей в Челябинской области в 2019 году составили 1 834,9 тыс. га – 2,3% от всех посевных площадей в России. Регион находится на 14-м месте по размеру посевных площадей в РФ.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 развитии сельского хозяйства Челябинской области важную роль играют птицеводство и свиноводство. В 2019 году по производству мяса птицы Челябинская область заняла 2-е место среди российских регионов, по численности поголовья свиней - 4-е, а по производству свинины Челябинская область оказалась на 8-м месте. По объемам производства молока область заняла 26-е место, яиц домашней птицы - 4-е место среди регионов РФ. Из зерновых культур в Челябинской области выращиваются озимая и яровая пшеница (19-е место в рейтинге российских регионов), озимый и яровой ячмень (15-е место), овес (12-е место), гречиха (11-е место), озимая и яровая рожь (37-е место), кукуруза на зерно (37-е место), озимая и яровая тритикале (31-е место), просо (41-е место)</w:t>
      </w:r>
      <w:r w:rsidR="00AC104C" w:rsidRPr="005D21E9">
        <w:rPr>
          <w:rFonts w:ascii="Times New Roman" w:hAnsi="Times New Roman" w:cs="Times New Roman"/>
          <w:sz w:val="24"/>
          <w:szCs w:val="24"/>
        </w:rPr>
        <w:t xml:space="preserve"> [20]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30C0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Птицеводство – одна из древнейших отраслей животноводства. На протяжении многих столетий производство и потребление продукции птицеводства были незначительными из-за малочисленности и низкой продуктивности птицы.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Развитие птицеводства как отрасли началось в 1920-х гг. [</w:t>
      </w:r>
      <w:r w:rsidR="00AC104C" w:rsidRPr="005D21E9">
        <w:rPr>
          <w:rFonts w:ascii="Times New Roman" w:hAnsi="Times New Roman" w:cs="Times New Roman"/>
          <w:sz w:val="24"/>
          <w:szCs w:val="24"/>
        </w:rPr>
        <w:t>21</w:t>
      </w:r>
      <w:r w:rsidR="00C430C0" w:rsidRPr="005D21E9">
        <w:rPr>
          <w:rFonts w:ascii="Times New Roman" w:hAnsi="Times New Roman" w:cs="Times New Roman"/>
          <w:sz w:val="24"/>
          <w:szCs w:val="24"/>
        </w:rPr>
        <w:t>].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На птицефабриках для производства мяса используют породы мясных кур, уток, гусей, индеек, реже цесарок, перепелов и страусов. Для производства пищевых яиц – главным образом породы яичных кур, а также перепелов. Каждый вид птицы делится на две основные категории: взрослая птица и молодняк.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Проектирование птицефабрики включает в себя разработку следующих подсобных зданий и сооружений: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цеха по производству готовой продукции;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приемное устройство кормов с автотранспорта или железной дороги;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площадка компостирования, механизированное пометохранилище и цеха переработки помета;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мастерская для ремонта оборудования;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автовесы;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сооружения водоснабжения, канализации, электро- и теплоснабжения, включая котельную;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 xml:space="preserve">внутренние проезды с твердым покрытием (с разделением их на пометные и кормовые, не сообщающиеся друг </w:t>
      </w:r>
      <w:r w:rsidRPr="005D21E9">
        <w:rPr>
          <w:rFonts w:ascii="Times New Roman" w:hAnsi="Times New Roman" w:cs="Times New Roman"/>
          <w:sz w:val="24"/>
          <w:szCs w:val="24"/>
        </w:rPr>
        <w:lastRenderedPageBreak/>
        <w:t>с другом);гаражи, навесы и площадки для средств механизации;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зоолаборатория</w:t>
      </w:r>
      <w:r w:rsidR="00EC2231" w:rsidRPr="005D21E9">
        <w:rPr>
          <w:rFonts w:ascii="Times New Roman" w:hAnsi="Times New Roman" w:cs="Times New Roman"/>
          <w:sz w:val="24"/>
          <w:szCs w:val="24"/>
        </w:rPr>
        <w:t xml:space="preserve">: </w:t>
      </w:r>
      <w:r w:rsidRPr="005D21E9">
        <w:rPr>
          <w:rFonts w:ascii="Times New Roman" w:hAnsi="Times New Roman" w:cs="Times New Roman"/>
          <w:sz w:val="24"/>
          <w:szCs w:val="24"/>
        </w:rPr>
        <w:t>сооружения по очистке производственных и хозяйственно-бытовых сточных вод [</w:t>
      </w:r>
      <w:r w:rsidR="00AC104C" w:rsidRPr="005D21E9">
        <w:rPr>
          <w:rFonts w:ascii="Times New Roman" w:hAnsi="Times New Roman" w:cs="Times New Roman"/>
          <w:sz w:val="24"/>
          <w:szCs w:val="24"/>
        </w:rPr>
        <w:t>22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Здания и сооружения для содержания птицы по своим габаритам должны отвечать требованиям технологического процесса. Строительные решения этих зданий и их инженерное оборудование должны обеспечивать поддержание в них параметров микроклимата и освещенности. Птичники должны проектироваться павильонного типа шириной, как правило, 12 или 18 м.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 птицеводстве применяются две основные системы содержания птицы: напольная (на подстилке или в сочетании с сетчатым полом);</w:t>
      </w:r>
      <w:r w:rsidR="00C430C0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клеточная (в клетках) [</w:t>
      </w:r>
      <w:r w:rsidR="00AC104C" w:rsidRPr="005D21E9">
        <w:rPr>
          <w:rFonts w:ascii="Times New Roman" w:hAnsi="Times New Roman" w:cs="Times New Roman"/>
          <w:sz w:val="24"/>
          <w:szCs w:val="24"/>
        </w:rPr>
        <w:t>23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 большинстве стран на базе фермерских хозяйств и промышленных птицефабрик кур-несушек содержат в клеточных батареях. Обычно используется 2-ярусное оборудование. Эта система хороша тем, что позволяет автоматизировать и механизировать основные процессы, в том числе нормированную раздачу кормов, транспортировку и сортировку яиц, удаление помета и т.д.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Напольное содержание кур-несушек на птицефабриках в России не практикуется, традиционно выбор отдан в пользу клеточного. А вот племенных курочек, от которых получают инкубационные яйца, содержат преимущественно на полу. 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Полы в помещениях для содержания птицы должны обладать достаточной прочностью, стойкостью к стокам и дезинфицирующим веществам, отвечать санитарно-гигиеническим требованиям и обеспечивать возможность механизации процессов при уборке помета и подстилки.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Зона хранения и утилизации отходов, включающая в себя пометохранилища или площадки для компостирования помета, и цех сушки помета размещаются в соответствии с розой ветров для данной местности так, чтобы большую часть теплого времени года они находились с подветренной стороны на расстоянии не менее 300 м от птицеводческих помещений. В цехе сушки помета предусматривается система для очистки и дезодорации воздуха, отводимого от сушильного оборудования.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Территория пометохранилища по периметру обустраивается сточными лотками с направлением стоков в приемный резервуар. Обеззараживание и утилизация указанных стоков осуществляются по согласованию с государственной ветеринарной службой и службой экологического контроля.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Дороги для вывоза помета располагают таким образом, чтобы они не пересекались с дорогами для подвоза кормов и вывоза яиц, доставки цыплят и ремонтной молодки. Дороги должны иметь твердое покрытие, которое можно промывать водой и дезинфицировать [</w:t>
      </w:r>
      <w:r w:rsidR="00AC104C" w:rsidRPr="005D21E9">
        <w:rPr>
          <w:rFonts w:ascii="Times New Roman" w:hAnsi="Times New Roman" w:cs="Times New Roman"/>
          <w:sz w:val="24"/>
          <w:szCs w:val="24"/>
        </w:rPr>
        <w:t>24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9431E2" w:rsidRPr="005D21E9" w:rsidRDefault="009431E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Хотелось бы отдельно отметить приоритетные виды зерна для кормления птицы:</w:t>
      </w:r>
    </w:p>
    <w:p w:rsidR="009431E2" w:rsidRPr="005D21E9" w:rsidRDefault="009431E2" w:rsidP="00405CE4">
      <w:pPr>
        <w:pStyle w:val="a5"/>
        <w:numPr>
          <w:ilvl w:val="0"/>
          <w:numId w:val="29"/>
        </w:numPr>
        <w:tabs>
          <w:tab w:val="num" w:pos="1134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Пшеница – корм, на долю которого в рационе несушек приходится не менее 50%. В этом корме много витаминов группы В. Такое зерно насыщает кормовые смеси витамином Е;</w:t>
      </w:r>
    </w:p>
    <w:p w:rsidR="009431E2" w:rsidRPr="005D21E9" w:rsidRDefault="009431E2" w:rsidP="00405CE4">
      <w:pPr>
        <w:pStyle w:val="a5"/>
        <w:numPr>
          <w:ilvl w:val="0"/>
          <w:numId w:val="29"/>
        </w:numPr>
        <w:tabs>
          <w:tab w:val="num" w:pos="1134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Овес – «поставщик» клетчатки, которая способствует работе кишечного тракта. В овсе в большом количестве содержатся важные витамины – В, К и РР. Бывалые птицеводы овес перед скармливанием предварительно пропаривают;</w:t>
      </w:r>
    </w:p>
    <w:p w:rsidR="009431E2" w:rsidRPr="005D21E9" w:rsidRDefault="009431E2" w:rsidP="00405CE4">
      <w:pPr>
        <w:pStyle w:val="a5"/>
        <w:numPr>
          <w:ilvl w:val="0"/>
          <w:numId w:val="29"/>
        </w:numPr>
        <w:tabs>
          <w:tab w:val="num" w:pos="1134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Кукуруза – зерно, богатое углеводами. Вещества этого корма становятся более доступными после дробления;</w:t>
      </w:r>
    </w:p>
    <w:p w:rsidR="009431E2" w:rsidRPr="005D21E9" w:rsidRDefault="009431E2" w:rsidP="00405CE4">
      <w:pPr>
        <w:pStyle w:val="a5"/>
        <w:numPr>
          <w:ilvl w:val="0"/>
          <w:numId w:val="29"/>
        </w:numPr>
        <w:tabs>
          <w:tab w:val="num" w:pos="1134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Ячмень – частично покрывает потребность во многих микроэлементах, также измельчается;</w:t>
      </w:r>
    </w:p>
    <w:p w:rsidR="009431E2" w:rsidRPr="005D21E9" w:rsidRDefault="009431E2" w:rsidP="00405CE4">
      <w:pPr>
        <w:pStyle w:val="a5"/>
        <w:numPr>
          <w:ilvl w:val="0"/>
          <w:numId w:val="29"/>
        </w:numPr>
        <w:tabs>
          <w:tab w:val="num" w:pos="1134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Просо – протеиновый компонент рациона.</w:t>
      </w:r>
    </w:p>
    <w:p w:rsidR="009431E2" w:rsidRPr="005D21E9" w:rsidRDefault="009431E2" w:rsidP="00193B6F">
      <w:pPr>
        <w:tabs>
          <w:tab w:val="num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Процентное соотношение пшеницы, ячменя, овса, кукурузы и просо – 50, 20, 10, 15 и 5%, соответственно [</w:t>
      </w:r>
      <w:r w:rsidR="00AC104C" w:rsidRPr="005D21E9">
        <w:rPr>
          <w:rFonts w:ascii="Times New Roman" w:hAnsi="Times New Roman" w:cs="Times New Roman"/>
          <w:sz w:val="24"/>
          <w:szCs w:val="24"/>
        </w:rPr>
        <w:t>25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</w:p>
    <w:p w:rsidR="00611B0C" w:rsidRPr="005D21E9" w:rsidRDefault="00193B6F" w:rsidP="00193B6F">
      <w:pPr>
        <w:pStyle w:val="2"/>
        <w:spacing w:before="0" w:line="24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91058875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r w:rsidR="00611B0C"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роботизированного комплекс для очистки почвы от отходов жизнедеятельности фермерских птиц</w:t>
      </w:r>
      <w:bookmarkEnd w:id="6"/>
    </w:p>
    <w:p w:rsidR="00341BDE" w:rsidRPr="005D21E9" w:rsidRDefault="00611B0C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На территории Челябинской области расположены крупнейшие агрокомплексы: ЗАО «АГАПОВСКИЙ»; Агрофирма (ОАО) «АРИАНТ»; ПАО «Челябинская птицефабрика»; ООО «РАВИС»; Холдинговая компания «СИТНО» и другие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[</w:t>
      </w:r>
      <w:r w:rsidR="00AC104C" w:rsidRPr="005D21E9">
        <w:rPr>
          <w:rFonts w:ascii="Times New Roman" w:hAnsi="Times New Roman" w:cs="Times New Roman"/>
          <w:sz w:val="24"/>
          <w:szCs w:val="24"/>
        </w:rPr>
        <w:t>26</w:t>
      </w:r>
      <w:r w:rsidRPr="005D21E9">
        <w:rPr>
          <w:rFonts w:ascii="Times New Roman" w:hAnsi="Times New Roman" w:cs="Times New Roman"/>
          <w:sz w:val="24"/>
          <w:szCs w:val="24"/>
        </w:rPr>
        <w:t>].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 В </w:t>
      </w:r>
      <w:r w:rsidR="00611EBC" w:rsidRPr="005D21E9">
        <w:rPr>
          <w:rFonts w:ascii="Times New Roman" w:hAnsi="Times New Roman" w:cs="Times New Roman"/>
          <w:sz w:val="24"/>
          <w:szCs w:val="24"/>
        </w:rPr>
        <w:t xml:space="preserve">Пензенской </w:t>
      </w:r>
      <w:r w:rsidR="00E274EB" w:rsidRPr="005D21E9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находится завод </w:t>
      </w:r>
      <w:r w:rsidR="00E274EB" w:rsidRPr="005D21E9">
        <w:rPr>
          <w:rFonts w:ascii="Times New Roman" w:hAnsi="Times New Roman" w:cs="Times New Roman"/>
          <w:sz w:val="24"/>
          <w:szCs w:val="24"/>
        </w:rPr>
        <w:t>«</w:t>
      </w:r>
      <w:r w:rsidR="0095210D" w:rsidRPr="005D21E9">
        <w:rPr>
          <w:rFonts w:ascii="Times New Roman" w:hAnsi="Times New Roman" w:cs="Times New Roman"/>
          <w:sz w:val="24"/>
          <w:szCs w:val="24"/>
        </w:rPr>
        <w:t xml:space="preserve">Энтопротэк» </w:t>
      </w:r>
      <w:r w:rsidR="00E274EB" w:rsidRPr="005D21E9">
        <w:rPr>
          <w:rFonts w:ascii="Times New Roman" w:hAnsi="Times New Roman" w:cs="Times New Roman"/>
          <w:sz w:val="24"/>
          <w:szCs w:val="24"/>
        </w:rPr>
        <w:t>занимающийся</w:t>
      </w:r>
      <w:r w:rsidR="00341BDE" w:rsidRPr="005D21E9">
        <w:rPr>
          <w:rFonts w:ascii="Times New Roman" w:hAnsi="Times New Roman" w:cs="Times New Roman"/>
          <w:sz w:val="24"/>
          <w:szCs w:val="24"/>
        </w:rPr>
        <w:t xml:space="preserve"> утилизаци</w:t>
      </w:r>
      <w:r w:rsidR="00E274EB" w:rsidRPr="005D21E9">
        <w:rPr>
          <w:rFonts w:ascii="Times New Roman" w:hAnsi="Times New Roman" w:cs="Times New Roman"/>
          <w:sz w:val="24"/>
          <w:szCs w:val="24"/>
        </w:rPr>
        <w:t>ей</w:t>
      </w:r>
      <w:r w:rsidR="00341BDE" w:rsidRPr="005D21E9">
        <w:rPr>
          <w:rFonts w:ascii="Times New Roman" w:hAnsi="Times New Roman" w:cs="Times New Roman"/>
          <w:sz w:val="24"/>
          <w:szCs w:val="24"/>
        </w:rPr>
        <w:t xml:space="preserve"> органических отходов сельскохозяйственного, пищевого производства и ритейла. Компания использует технологию переработки отходов с помощью двукрылого насекомого черная львинка (Black Solder Fly, BSF), органические отходы </w:t>
      </w:r>
      <w:r w:rsidR="00341BDE" w:rsidRPr="005D21E9">
        <w:rPr>
          <w:rFonts w:ascii="Times New Roman" w:hAnsi="Times New Roman" w:cs="Times New Roman"/>
          <w:sz w:val="24"/>
          <w:szCs w:val="24"/>
        </w:rPr>
        <w:lastRenderedPageBreak/>
        <w:t>для которой используются как кормовой субстрат, а получаемую биомассу перерабатывают в кормовые добавки и сырье для косметики и ф</w:t>
      </w:r>
      <w:r w:rsidR="00E274EB" w:rsidRPr="005D21E9">
        <w:rPr>
          <w:rFonts w:ascii="Times New Roman" w:hAnsi="Times New Roman" w:cs="Times New Roman"/>
          <w:sz w:val="24"/>
          <w:szCs w:val="24"/>
        </w:rPr>
        <w:t>е</w:t>
      </w:r>
      <w:r w:rsidR="00341BDE" w:rsidRPr="005D21E9">
        <w:rPr>
          <w:rFonts w:ascii="Times New Roman" w:hAnsi="Times New Roman" w:cs="Times New Roman"/>
          <w:sz w:val="24"/>
          <w:szCs w:val="24"/>
        </w:rPr>
        <w:t>рмы</w:t>
      </w:r>
      <w:r w:rsidR="008854E5" w:rsidRPr="005D21E9">
        <w:rPr>
          <w:rFonts w:ascii="Times New Roman" w:hAnsi="Times New Roman" w:cs="Times New Roman"/>
          <w:sz w:val="24"/>
          <w:szCs w:val="24"/>
        </w:rPr>
        <w:t xml:space="preserve"> [27]</w:t>
      </w:r>
      <w:r w:rsidR="00341BDE" w:rsidRPr="005D21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B0C" w:rsidRPr="005D21E9" w:rsidRDefault="008854E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своей работе м</w:t>
      </w:r>
      <w:r w:rsidR="00611B0C" w:rsidRPr="005D21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решили рассмотреть агротехнический комплекс</w:t>
      </w:r>
      <w:r w:rsidR="00611B0C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611B0C" w:rsidRPr="005D21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источник загрязнения, и на </w:t>
      </w:r>
      <w:r w:rsidR="00611B0C" w:rsidRPr="005D21E9">
        <w:rPr>
          <w:rFonts w:ascii="Times New Roman" w:hAnsi="Times New Roman" w:cs="Times New Roman"/>
          <w:sz w:val="24"/>
          <w:szCs w:val="24"/>
        </w:rPr>
        <w:t xml:space="preserve">примере 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изученных </w:t>
      </w:r>
      <w:r w:rsidR="00611B0C" w:rsidRPr="005D21E9">
        <w:rPr>
          <w:rFonts w:ascii="Times New Roman" w:hAnsi="Times New Roman" w:cs="Times New Roman"/>
          <w:sz w:val="24"/>
          <w:szCs w:val="24"/>
        </w:rPr>
        <w:t>агрокомплексов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611B0C" w:rsidRPr="005D21E9">
        <w:rPr>
          <w:rFonts w:ascii="Times New Roman" w:hAnsi="Times New Roman" w:cs="Times New Roman"/>
          <w:sz w:val="24"/>
          <w:szCs w:val="24"/>
        </w:rPr>
        <w:t>создали свой агрокомплекс ИВ</w:t>
      </w:r>
      <w:r w:rsidR="00AA4715">
        <w:rPr>
          <w:rFonts w:ascii="Times New Roman" w:hAnsi="Times New Roman" w:cs="Times New Roman"/>
          <w:sz w:val="24"/>
          <w:szCs w:val="24"/>
        </w:rPr>
        <w:t>и</w:t>
      </w:r>
      <w:r w:rsidR="00611B0C" w:rsidRPr="005D21E9">
        <w:rPr>
          <w:rFonts w:ascii="Times New Roman" w:hAnsi="Times New Roman" w:cs="Times New Roman"/>
          <w:sz w:val="24"/>
          <w:szCs w:val="24"/>
        </w:rPr>
        <w:t>КО (Иван и Коля) с системой замкнутого цикла производства и переработки</w:t>
      </w:r>
      <w:r w:rsidR="006A7746" w:rsidRPr="005D21E9">
        <w:rPr>
          <w:rFonts w:ascii="Times New Roman" w:hAnsi="Times New Roman" w:cs="Times New Roman"/>
          <w:sz w:val="24"/>
          <w:szCs w:val="24"/>
        </w:rPr>
        <w:t xml:space="preserve"> помета с помощью личинок черной мухи</w:t>
      </w:r>
      <w:r w:rsidR="00611B0C" w:rsidRPr="005D21E9">
        <w:rPr>
          <w:rFonts w:ascii="Times New Roman" w:hAnsi="Times New Roman" w:cs="Times New Roman"/>
          <w:sz w:val="24"/>
          <w:szCs w:val="24"/>
        </w:rPr>
        <w:t>. Подробная схема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 агрокомплекса</w:t>
      </w:r>
      <w:r w:rsidR="00611B0C" w:rsidRPr="005D21E9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E274EB" w:rsidRPr="005D21E9">
        <w:rPr>
          <w:rFonts w:ascii="Times New Roman" w:hAnsi="Times New Roman" w:cs="Times New Roman"/>
          <w:sz w:val="24"/>
          <w:szCs w:val="24"/>
        </w:rPr>
        <w:t>в Приложении 1.</w:t>
      </w:r>
      <w:r w:rsidR="00CE7D19" w:rsidRPr="005D21E9">
        <w:rPr>
          <w:rFonts w:ascii="Times New Roman" w:hAnsi="Times New Roman" w:cs="Times New Roman"/>
          <w:sz w:val="24"/>
          <w:szCs w:val="24"/>
        </w:rPr>
        <w:t>,</w:t>
      </w:r>
      <w:r w:rsidR="00E274EB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CE7D19" w:rsidRPr="005D21E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274EB" w:rsidRPr="005D21E9">
        <w:rPr>
          <w:rFonts w:ascii="Times New Roman" w:hAnsi="Times New Roman" w:cs="Times New Roman"/>
          <w:sz w:val="24"/>
          <w:szCs w:val="24"/>
        </w:rPr>
        <w:t>1</w:t>
      </w:r>
      <w:r w:rsidR="00CE7D19" w:rsidRPr="005D21E9">
        <w:rPr>
          <w:rFonts w:ascii="Times New Roman" w:hAnsi="Times New Roman" w:cs="Times New Roman"/>
          <w:sz w:val="24"/>
          <w:szCs w:val="24"/>
        </w:rPr>
        <w:t>.</w:t>
      </w:r>
    </w:p>
    <w:p w:rsidR="00C21A31" w:rsidRPr="005D21E9" w:rsidRDefault="00C21A31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В своем комплексе мы предусмотрели: </w:t>
      </w:r>
      <w:r w:rsidR="00CE7D19" w:rsidRPr="005D21E9">
        <w:rPr>
          <w:rFonts w:ascii="Times New Roman" w:hAnsi="Times New Roman" w:cs="Times New Roman"/>
          <w:sz w:val="24"/>
          <w:szCs w:val="24"/>
        </w:rPr>
        <w:t>Завод,</w:t>
      </w:r>
      <w:r w:rsidRPr="005D21E9">
        <w:rPr>
          <w:rFonts w:ascii="Times New Roman" w:hAnsi="Times New Roman" w:cs="Times New Roman"/>
          <w:sz w:val="24"/>
          <w:szCs w:val="24"/>
        </w:rPr>
        <w:t xml:space="preserve"> включающий инкубатор по выращиванию личинок черной мухи и цех переработки помета (рисунок </w:t>
      </w:r>
      <w:r w:rsidR="00CE7D19" w:rsidRPr="005D21E9">
        <w:rPr>
          <w:rFonts w:ascii="Times New Roman" w:hAnsi="Times New Roman" w:cs="Times New Roman"/>
          <w:sz w:val="24"/>
          <w:szCs w:val="24"/>
        </w:rPr>
        <w:t>2</w:t>
      </w:r>
      <w:r w:rsidRPr="005D21E9">
        <w:rPr>
          <w:rFonts w:ascii="Times New Roman" w:hAnsi="Times New Roman" w:cs="Times New Roman"/>
          <w:sz w:val="24"/>
          <w:szCs w:val="24"/>
        </w:rPr>
        <w:t xml:space="preserve">), Птицефабрику (рисунок </w:t>
      </w:r>
      <w:r w:rsidR="00CE7D19" w:rsidRPr="005D21E9">
        <w:rPr>
          <w:rFonts w:ascii="Times New Roman" w:hAnsi="Times New Roman" w:cs="Times New Roman"/>
          <w:sz w:val="24"/>
          <w:szCs w:val="24"/>
        </w:rPr>
        <w:t>3</w:t>
      </w:r>
      <w:r w:rsidRPr="005D21E9">
        <w:rPr>
          <w:rFonts w:ascii="Times New Roman" w:hAnsi="Times New Roman" w:cs="Times New Roman"/>
          <w:sz w:val="24"/>
          <w:szCs w:val="24"/>
        </w:rPr>
        <w:t xml:space="preserve">), поля по выращиванию пшеницы (рисунок </w:t>
      </w:r>
      <w:r w:rsidR="00CE7D19" w:rsidRPr="005D21E9">
        <w:rPr>
          <w:rFonts w:ascii="Times New Roman" w:hAnsi="Times New Roman" w:cs="Times New Roman"/>
          <w:sz w:val="24"/>
          <w:szCs w:val="24"/>
        </w:rPr>
        <w:t>4</w:t>
      </w:r>
      <w:r w:rsidRPr="005D21E9">
        <w:rPr>
          <w:rFonts w:ascii="Times New Roman" w:hAnsi="Times New Roman" w:cs="Times New Roman"/>
          <w:sz w:val="24"/>
          <w:szCs w:val="24"/>
        </w:rPr>
        <w:t>). Подробнее о каждом мы напишем далее.</w:t>
      </w:r>
    </w:p>
    <w:p w:rsidR="00C21A31" w:rsidRPr="005D21E9" w:rsidRDefault="00C21A31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i/>
          <w:sz w:val="24"/>
          <w:szCs w:val="24"/>
        </w:rPr>
        <w:t xml:space="preserve">Завод включающий инкубатор по выращиванию личинок черной мухи и цех переработки помета. </w:t>
      </w:r>
      <w:r w:rsidRPr="005D21E9">
        <w:rPr>
          <w:rFonts w:ascii="Times New Roman" w:hAnsi="Times New Roman" w:cs="Times New Roman"/>
          <w:sz w:val="24"/>
          <w:szCs w:val="24"/>
        </w:rPr>
        <w:t>На данном «заводе» будет происходить: выращивание личинок черной мухи и дальнейшая транспортировка личинок в цех по переработке помета. Для успешности функционирования нашего инкубатора необходимо соблюдать условия ее жизнедеятельности и правила выращивания мухи (Hermetia illucens или черный солдатик (Black Soldier Fly))</w:t>
      </w:r>
      <w:r w:rsidR="00AC104C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5E4FBB" w:rsidRPr="005D21E9">
        <w:rPr>
          <w:rFonts w:ascii="Times New Roman" w:hAnsi="Times New Roman" w:cs="Times New Roman"/>
          <w:sz w:val="24"/>
          <w:szCs w:val="24"/>
        </w:rPr>
        <w:t>[</w:t>
      </w:r>
      <w:r w:rsidR="00AC104C" w:rsidRPr="005D21E9">
        <w:rPr>
          <w:rFonts w:ascii="Times New Roman" w:hAnsi="Times New Roman" w:cs="Times New Roman"/>
          <w:sz w:val="24"/>
          <w:szCs w:val="24"/>
        </w:rPr>
        <w:t>16</w:t>
      </w:r>
      <w:r w:rsidR="005E4FBB" w:rsidRPr="005D21E9">
        <w:rPr>
          <w:rFonts w:ascii="Times New Roman" w:hAnsi="Times New Roman" w:cs="Times New Roman"/>
          <w:sz w:val="24"/>
          <w:szCs w:val="24"/>
        </w:rPr>
        <w:t>]</w:t>
      </w:r>
    </w:p>
    <w:p w:rsidR="00E57328" w:rsidRPr="005D21E9" w:rsidRDefault="00E57328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Процесс получения личино</w:t>
      </w:r>
      <w:r w:rsidR="00FA3F8C" w:rsidRPr="005D21E9">
        <w:rPr>
          <w:rFonts w:ascii="Times New Roman" w:hAnsi="Times New Roman" w:cs="Times New Roman"/>
          <w:sz w:val="24"/>
          <w:szCs w:val="24"/>
        </w:rPr>
        <w:t>к</w:t>
      </w:r>
      <w:r w:rsidRPr="005D21E9">
        <w:rPr>
          <w:rFonts w:ascii="Times New Roman" w:hAnsi="Times New Roman" w:cs="Times New Roman"/>
          <w:sz w:val="24"/>
          <w:szCs w:val="24"/>
        </w:rPr>
        <w:t xml:space="preserve"> выглядит следу</w:t>
      </w:r>
      <w:r w:rsidR="005E4FBB" w:rsidRPr="005D21E9">
        <w:rPr>
          <w:rFonts w:ascii="Times New Roman" w:hAnsi="Times New Roman" w:cs="Times New Roman"/>
          <w:sz w:val="24"/>
          <w:szCs w:val="24"/>
        </w:rPr>
        <w:t>ю</w:t>
      </w:r>
      <w:r w:rsidRPr="005D21E9">
        <w:rPr>
          <w:rFonts w:ascii="Times New Roman" w:hAnsi="Times New Roman" w:cs="Times New Roman"/>
          <w:sz w:val="24"/>
          <w:szCs w:val="24"/>
        </w:rPr>
        <w:t>щим образом:</w:t>
      </w:r>
    </w:p>
    <w:p w:rsidR="00C21A31" w:rsidRPr="005D21E9" w:rsidRDefault="00E57328" w:rsidP="00193B6F">
      <w:pPr>
        <w:pStyle w:val="a5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В отдельном цехе живут мухи.</w:t>
      </w:r>
      <w:r w:rsidR="00FA3F8C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Для них создан идеальный микроклимат.</w:t>
      </w:r>
      <w:r w:rsidR="00FA3F8C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C21A31" w:rsidRPr="005D21E9">
        <w:rPr>
          <w:rFonts w:ascii="Times New Roman" w:hAnsi="Times New Roman" w:cs="Times New Roman"/>
          <w:sz w:val="24"/>
          <w:szCs w:val="24"/>
        </w:rPr>
        <w:t xml:space="preserve">Изучив особенности жизненного цикла и условий обитания, мы пришли к выводу, </w:t>
      </w:r>
      <w:r w:rsidR="00AA40F6" w:rsidRPr="005D21E9">
        <w:rPr>
          <w:rFonts w:ascii="Times New Roman" w:hAnsi="Times New Roman" w:cs="Times New Roman"/>
          <w:sz w:val="24"/>
          <w:szCs w:val="24"/>
        </w:rPr>
        <w:t>что личинки</w:t>
      </w:r>
      <w:r w:rsidR="00C21A31" w:rsidRPr="005D21E9">
        <w:rPr>
          <w:rFonts w:ascii="Times New Roman" w:hAnsi="Times New Roman" w:cs="Times New Roman"/>
          <w:sz w:val="24"/>
          <w:szCs w:val="24"/>
        </w:rPr>
        <w:t xml:space="preserve"> появляются на свет обычно через 4 дня после откладывания яиц. Их развитие проходит наиболее быстро при температуре окружающей среды 25°-29°С и влажности около 70%. 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Для соблюдения температурного режима мы установили датчик температуры, а для отслеживания необходимого уровня - датчик цвета. При похолодании до 12°-14°С личинки становятся малоподвижными и перестают питаться. </w:t>
      </w:r>
      <w:r w:rsidR="00C21A31" w:rsidRPr="005D21E9">
        <w:rPr>
          <w:rFonts w:ascii="Times New Roman" w:hAnsi="Times New Roman" w:cs="Times New Roman"/>
          <w:sz w:val="24"/>
          <w:szCs w:val="24"/>
        </w:rPr>
        <w:t>При такой температуре их можно содержать в холодильнике продолжительное время</w:t>
      </w:r>
      <w:r w:rsidR="008854E5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C21A31" w:rsidRPr="005D21E9">
        <w:rPr>
          <w:rFonts w:ascii="Times New Roman" w:hAnsi="Times New Roman" w:cs="Times New Roman"/>
          <w:sz w:val="24"/>
          <w:szCs w:val="24"/>
        </w:rPr>
        <w:t>[</w:t>
      </w:r>
      <w:r w:rsidR="00AC104C" w:rsidRPr="005D21E9">
        <w:rPr>
          <w:rFonts w:ascii="Times New Roman" w:hAnsi="Times New Roman" w:cs="Times New Roman"/>
          <w:sz w:val="24"/>
          <w:szCs w:val="24"/>
        </w:rPr>
        <w:t>13</w:t>
      </w:r>
      <w:r w:rsidR="00C21A31" w:rsidRPr="005D21E9">
        <w:rPr>
          <w:rFonts w:ascii="Times New Roman" w:hAnsi="Times New Roman" w:cs="Times New Roman"/>
          <w:sz w:val="24"/>
          <w:szCs w:val="24"/>
        </w:rPr>
        <w:t>].</w:t>
      </w:r>
      <w:r w:rsidR="008854E5" w:rsidRPr="005D21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328" w:rsidRPr="005D21E9" w:rsidRDefault="00E57328" w:rsidP="00193B6F">
      <w:pPr>
        <w:pStyle w:val="a5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Яйца один раз в сутки забирают и переносят в другой цех по переработке птичьего помета. Там в специальных емкостях разложен птичий помет, в который и вносят </w:t>
      </w:r>
      <w:r w:rsidR="00B952DE" w:rsidRPr="005D21E9">
        <w:rPr>
          <w:rFonts w:ascii="Times New Roman" w:hAnsi="Times New Roman" w:cs="Times New Roman"/>
          <w:sz w:val="24"/>
          <w:szCs w:val="24"/>
        </w:rPr>
        <w:t>я</w:t>
      </w:r>
      <w:r w:rsidRPr="005D21E9">
        <w:rPr>
          <w:rFonts w:ascii="Times New Roman" w:hAnsi="Times New Roman" w:cs="Times New Roman"/>
          <w:sz w:val="24"/>
          <w:szCs w:val="24"/>
        </w:rPr>
        <w:t>йца в определ</w:t>
      </w:r>
      <w:r w:rsidR="00B952DE" w:rsidRPr="005D21E9">
        <w:rPr>
          <w:rFonts w:ascii="Times New Roman" w:hAnsi="Times New Roman" w:cs="Times New Roman"/>
          <w:sz w:val="24"/>
          <w:szCs w:val="24"/>
        </w:rPr>
        <w:t>е</w:t>
      </w:r>
      <w:r w:rsidRPr="005D21E9">
        <w:rPr>
          <w:rFonts w:ascii="Times New Roman" w:hAnsi="Times New Roman" w:cs="Times New Roman"/>
          <w:sz w:val="24"/>
          <w:szCs w:val="24"/>
        </w:rPr>
        <w:t>нном количестве. После чего</w:t>
      </w:r>
      <w:r w:rsidR="00B952DE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эти помещения закрывают на трое-четверо суток. Скорость переработки отходов зависит</w:t>
      </w:r>
      <w:r w:rsidR="00720962" w:rsidRPr="005D21E9">
        <w:rPr>
          <w:rFonts w:ascii="Times New Roman" w:hAnsi="Times New Roman" w:cs="Times New Roman"/>
          <w:sz w:val="24"/>
          <w:szCs w:val="24"/>
        </w:rPr>
        <w:t xml:space="preserve"> от температуры перерабатываемых ими отходов. </w:t>
      </w:r>
    </w:p>
    <w:p w:rsidR="00C21A31" w:rsidRPr="005D21E9" w:rsidRDefault="00720962" w:rsidP="00193B6F">
      <w:pPr>
        <w:pStyle w:val="a5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Через 3-4 дня в цех заходит рабочий, и с помощью специальной системы отсеивания происходит отделение личинок от переработанного помета(зоогумуса). Личинки собирают в ящики и часть возвращают в инкубатор, а часть идет на корм птице как высокий источник белка и микроэлементов.</w:t>
      </w:r>
      <w:r w:rsidR="00C21A31" w:rsidRPr="005D21E9">
        <w:rPr>
          <w:rFonts w:ascii="Times New Roman" w:hAnsi="Times New Roman" w:cs="Times New Roman"/>
          <w:i/>
          <w:sz w:val="24"/>
          <w:szCs w:val="24"/>
        </w:rPr>
        <w:tab/>
      </w:r>
    </w:p>
    <w:p w:rsidR="00C21A31" w:rsidRPr="005D21E9" w:rsidRDefault="00C21A31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i/>
          <w:sz w:val="24"/>
          <w:szCs w:val="24"/>
        </w:rPr>
        <w:t xml:space="preserve">Птицефабрика. </w:t>
      </w:r>
      <w:r w:rsidRPr="005D21E9">
        <w:rPr>
          <w:rFonts w:ascii="Times New Roman" w:hAnsi="Times New Roman" w:cs="Times New Roman"/>
          <w:sz w:val="24"/>
          <w:szCs w:val="24"/>
        </w:rPr>
        <w:t>Предполагает выращивание кур клеточной системой. Для сбора экскрементов предусмотрена конвейерная лента, установленная под клетками и находящаяся в непрерывном движение (рисунок 3-4).</w:t>
      </w:r>
      <w:r w:rsidR="00AA40F6" w:rsidRPr="005D21E9">
        <w:rPr>
          <w:rFonts w:ascii="Times New Roman" w:hAnsi="Times New Roman" w:cs="Times New Roman"/>
          <w:sz w:val="24"/>
          <w:szCs w:val="24"/>
        </w:rPr>
        <w:t xml:space="preserve"> Сбор и перевозку помета осуществляет вилочный погрузчик.</w:t>
      </w:r>
      <w:r w:rsidR="00263819" w:rsidRPr="005D21E9">
        <w:rPr>
          <w:rFonts w:ascii="Times New Roman" w:hAnsi="Times New Roman" w:cs="Times New Roman"/>
          <w:sz w:val="24"/>
          <w:szCs w:val="24"/>
        </w:rPr>
        <w:t xml:space="preserve"> Пультом для управления вилочным погрузчиком служит модульный блок </w:t>
      </w:r>
      <w:r w:rsidR="00263819" w:rsidRPr="005D21E9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263819" w:rsidRPr="005D21E9">
        <w:rPr>
          <w:rFonts w:ascii="Times New Roman" w:hAnsi="Times New Roman" w:cs="Times New Roman"/>
          <w:sz w:val="24"/>
          <w:szCs w:val="24"/>
        </w:rPr>
        <w:t>3, элемент программы управления пультом показан на рисунке 5.</w:t>
      </w:r>
    </w:p>
    <w:p w:rsidR="00AA40F6" w:rsidRPr="005D21E9" w:rsidRDefault="00C21A31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i/>
          <w:sz w:val="24"/>
          <w:szCs w:val="24"/>
        </w:rPr>
        <w:t xml:space="preserve">Поля по выращиванию </w:t>
      </w:r>
      <w:r w:rsidR="00AA40F6" w:rsidRPr="005D21E9">
        <w:rPr>
          <w:rFonts w:ascii="Times New Roman" w:hAnsi="Times New Roman" w:cs="Times New Roman"/>
          <w:i/>
          <w:sz w:val="24"/>
          <w:szCs w:val="24"/>
        </w:rPr>
        <w:t>пшеницы</w:t>
      </w:r>
      <w:r w:rsidRPr="005D21E9">
        <w:rPr>
          <w:rFonts w:ascii="Times New Roman" w:hAnsi="Times New Roman" w:cs="Times New Roman"/>
          <w:sz w:val="24"/>
          <w:szCs w:val="24"/>
        </w:rPr>
        <w:t xml:space="preserve">. Не случайно в качестве зерновых для выращивания нами была взята </w:t>
      </w:r>
      <w:r w:rsidR="00720962" w:rsidRPr="005D21E9">
        <w:rPr>
          <w:rFonts w:ascii="Times New Roman" w:hAnsi="Times New Roman" w:cs="Times New Roman"/>
          <w:sz w:val="24"/>
          <w:szCs w:val="24"/>
        </w:rPr>
        <w:t>пшеница</w:t>
      </w:r>
      <w:r w:rsidRPr="005D21E9">
        <w:rPr>
          <w:rFonts w:ascii="Times New Roman" w:hAnsi="Times New Roman" w:cs="Times New Roman"/>
          <w:sz w:val="24"/>
          <w:szCs w:val="24"/>
        </w:rPr>
        <w:t>, она являетс</w:t>
      </w:r>
      <w:r w:rsidR="00D82992" w:rsidRPr="005D21E9">
        <w:rPr>
          <w:rFonts w:ascii="Times New Roman" w:hAnsi="Times New Roman" w:cs="Times New Roman"/>
          <w:sz w:val="24"/>
          <w:szCs w:val="24"/>
        </w:rPr>
        <w:t xml:space="preserve">я одним из кормов птицефабрике, а также </w:t>
      </w:r>
      <w:r w:rsidR="00AA40F6" w:rsidRPr="005D21E9">
        <w:rPr>
          <w:rFonts w:ascii="Times New Roman" w:hAnsi="Times New Roman" w:cs="Times New Roman"/>
          <w:sz w:val="24"/>
          <w:szCs w:val="24"/>
        </w:rPr>
        <w:t>эта культура более распространена на территории Челябинской области и является хорошим кормом для птиц.</w:t>
      </w:r>
    </w:p>
    <w:p w:rsidR="00AA40F6" w:rsidRPr="005D21E9" w:rsidRDefault="00AA40F6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21E9">
        <w:rPr>
          <w:rFonts w:ascii="Times New Roman" w:hAnsi="Times New Roman" w:cs="Times New Roman"/>
          <w:sz w:val="24"/>
          <w:szCs w:val="24"/>
        </w:rPr>
        <w:t>Для людей, занимающихся садоводством не секрет, что повышение плодородия почвы можно достичь несколькими способами:</w:t>
      </w:r>
      <w:r w:rsidR="004F5735" w:rsidRPr="005D21E9">
        <w:rPr>
          <w:rFonts w:ascii="Times New Roman" w:hAnsi="Times New Roman" w:cs="Times New Roman"/>
          <w:sz w:val="24"/>
          <w:szCs w:val="24"/>
        </w:rPr>
        <w:t xml:space="preserve"> д</w:t>
      </w:r>
      <w:r w:rsidRPr="005D21E9">
        <w:rPr>
          <w:rFonts w:ascii="Times New Roman" w:hAnsi="Times New Roman" w:cs="Times New Roman"/>
          <w:sz w:val="24"/>
          <w:szCs w:val="24"/>
        </w:rPr>
        <w:t>ать возможность земле «отдохнуть»;</w:t>
      </w:r>
      <w:r w:rsidR="004F5735" w:rsidRPr="005D21E9">
        <w:rPr>
          <w:rFonts w:ascii="Times New Roman" w:hAnsi="Times New Roman" w:cs="Times New Roman"/>
          <w:sz w:val="24"/>
          <w:szCs w:val="24"/>
        </w:rPr>
        <w:t xml:space="preserve"> п</w:t>
      </w:r>
      <w:r w:rsidRPr="005D21E9">
        <w:rPr>
          <w:rFonts w:ascii="Times New Roman" w:hAnsi="Times New Roman" w:cs="Times New Roman"/>
          <w:sz w:val="24"/>
          <w:szCs w:val="24"/>
        </w:rPr>
        <w:t>ока она отдыхает засевать территорию сидератами</w:t>
      </w:r>
      <w:r w:rsidR="0054209A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Pr="005D21E9">
        <w:rPr>
          <w:rFonts w:ascii="Times New Roman" w:hAnsi="Times New Roman" w:cs="Times New Roman"/>
          <w:sz w:val="24"/>
          <w:szCs w:val="24"/>
        </w:rPr>
        <w:t>(зелёные удобрения) — растения, выращиваемые с целью последующей заделки в почву для улучшения её структуры, обогащения азотом и угнетения роста сорняков;</w:t>
      </w:r>
      <w:r w:rsidR="004F5735" w:rsidRPr="005D21E9">
        <w:rPr>
          <w:rFonts w:ascii="Times New Roman" w:hAnsi="Times New Roman" w:cs="Times New Roman"/>
          <w:sz w:val="24"/>
          <w:szCs w:val="24"/>
        </w:rPr>
        <w:t xml:space="preserve"> внесение</w:t>
      </w:r>
      <w:r w:rsidRPr="005D21E9">
        <w:rPr>
          <w:rFonts w:ascii="Times New Roman" w:hAnsi="Times New Roman" w:cs="Times New Roman"/>
          <w:sz w:val="24"/>
          <w:szCs w:val="24"/>
        </w:rPr>
        <w:t xml:space="preserve"> в почву органических удобрений</w:t>
      </w:r>
      <w:r w:rsidR="004D569B" w:rsidRPr="005D21E9">
        <w:rPr>
          <w:rFonts w:ascii="Times New Roman" w:hAnsi="Times New Roman" w:cs="Times New Roman"/>
          <w:sz w:val="24"/>
          <w:szCs w:val="24"/>
        </w:rPr>
        <w:t>;</w:t>
      </w:r>
      <w:r w:rsidR="004F5735" w:rsidRPr="005D21E9">
        <w:rPr>
          <w:rFonts w:ascii="Times New Roman" w:hAnsi="Times New Roman" w:cs="Times New Roman"/>
          <w:sz w:val="24"/>
          <w:szCs w:val="24"/>
        </w:rPr>
        <w:t xml:space="preserve"> о</w:t>
      </w:r>
      <w:r w:rsidRPr="005D21E9">
        <w:rPr>
          <w:rFonts w:ascii="Times New Roman" w:hAnsi="Times New Roman" w:cs="Times New Roman"/>
          <w:sz w:val="24"/>
          <w:szCs w:val="24"/>
        </w:rPr>
        <w:t>тказ от использования пестицидов</w:t>
      </w:r>
      <w:r w:rsidR="004D569B" w:rsidRPr="005D21E9">
        <w:rPr>
          <w:rFonts w:ascii="Times New Roman" w:hAnsi="Times New Roman" w:cs="Times New Roman"/>
          <w:sz w:val="24"/>
          <w:szCs w:val="24"/>
        </w:rPr>
        <w:t>.</w:t>
      </w:r>
    </w:p>
    <w:p w:rsidR="00AA40F6" w:rsidRPr="005D21E9" w:rsidRDefault="00AA40F6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Мы предлагаем в нашем агрокомплексе использовать схему поочередного засеевания полей: пока одно поле «отдыхает», второе возделывается. Для улучшения структуры почвы мы разработали модель</w:t>
      </w:r>
      <w:r w:rsidR="00105B6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робота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аэратора, передвигающегося по полям на солнечных батареях, имеющий </w:t>
      </w:r>
      <w:r w:rsidR="00105B6E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отсек</w:t>
      </w: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наполненный удобрениями. </w:t>
      </w:r>
      <w:r w:rsidR="00105B6E" w:rsidRPr="005D21E9">
        <w:rPr>
          <w:rFonts w:ascii="Times New Roman" w:hAnsi="Times New Roman" w:cs="Times New Roman"/>
          <w:sz w:val="24"/>
          <w:szCs w:val="24"/>
        </w:rPr>
        <w:t>Его функцией будет аэрация почвы, что поспособствует разрыхления поверхностного слоя почвы с целью наполнения его кислородом, выравнивания и удаления мха и засохшей травы, а также посев зерновых культур и внесение зоогумуса для создания плодородности почвы и ее очищения. Движения робота предполагает езду по полю по заданной траектории, рисунок 6.</w:t>
      </w:r>
    </w:p>
    <w:p w:rsidR="00AA40F6" w:rsidRPr="005D21E9" w:rsidRDefault="00AA40F6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качестве удобрения будем использовать ЗООГУМУС. </w:t>
      </w:r>
      <w:r w:rsidR="00720962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О его уникальных свойствах мы писали ранее. Отмет</w:t>
      </w:r>
      <w:r w:rsidR="006B0C39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720962" w:rsidRPr="005D21E9">
        <w:rPr>
          <w:rFonts w:ascii="Times New Roman" w:hAnsi="Times New Roman" w:cs="Times New Roman"/>
          <w:sz w:val="24"/>
          <w:szCs w:val="24"/>
          <w:shd w:val="clear" w:color="auto" w:fill="FFFFFF"/>
        </w:rPr>
        <w:t>м, что в</w:t>
      </w:r>
      <w:r w:rsidRPr="005D21E9">
        <w:rPr>
          <w:rFonts w:ascii="Times New Roman" w:hAnsi="Times New Roman" w:cs="Times New Roman"/>
          <w:sz w:val="24"/>
          <w:szCs w:val="24"/>
        </w:rPr>
        <w:t>ажнейшим качеством Зоогумуса является его способность к рекультивации почвы за счет содержания комплекса полезных микроорганизмов. Внесение зоогумуса в количестве 100 г на 1 м 2 позвол</w:t>
      </w:r>
      <w:r w:rsidR="00D82992" w:rsidRPr="005D21E9">
        <w:rPr>
          <w:rFonts w:ascii="Times New Roman" w:hAnsi="Times New Roman" w:cs="Times New Roman"/>
          <w:sz w:val="24"/>
          <w:szCs w:val="24"/>
        </w:rPr>
        <w:t>ит</w:t>
      </w:r>
      <w:r w:rsidRPr="005D21E9">
        <w:rPr>
          <w:rFonts w:ascii="Times New Roman" w:hAnsi="Times New Roman" w:cs="Times New Roman"/>
          <w:sz w:val="24"/>
          <w:szCs w:val="24"/>
        </w:rPr>
        <w:t xml:space="preserve"> практически полностью обезвредить почву от тяжелых металлов</w:t>
      </w:r>
      <w:r w:rsidR="00814F23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B02B52" w:rsidRPr="005D21E9">
        <w:rPr>
          <w:rFonts w:ascii="Times New Roman" w:hAnsi="Times New Roman" w:cs="Times New Roman"/>
          <w:sz w:val="24"/>
          <w:szCs w:val="24"/>
        </w:rPr>
        <w:t>[</w:t>
      </w:r>
      <w:r w:rsidR="00814F23" w:rsidRPr="005D21E9">
        <w:rPr>
          <w:rFonts w:ascii="Times New Roman" w:hAnsi="Times New Roman" w:cs="Times New Roman"/>
          <w:sz w:val="24"/>
          <w:szCs w:val="24"/>
        </w:rPr>
        <w:t>28</w:t>
      </w:r>
      <w:r w:rsidR="00B02B52" w:rsidRPr="005D21E9">
        <w:rPr>
          <w:rFonts w:ascii="Times New Roman" w:hAnsi="Times New Roman" w:cs="Times New Roman"/>
          <w:sz w:val="24"/>
          <w:szCs w:val="24"/>
        </w:rPr>
        <w:t>]</w:t>
      </w:r>
      <w:r w:rsidR="00814F23" w:rsidRPr="005D21E9">
        <w:rPr>
          <w:rFonts w:ascii="Times New Roman" w:hAnsi="Times New Roman" w:cs="Times New Roman"/>
          <w:sz w:val="24"/>
          <w:szCs w:val="24"/>
        </w:rPr>
        <w:t>.</w:t>
      </w:r>
    </w:p>
    <w:p w:rsidR="00193B6F" w:rsidRPr="005D21E9" w:rsidRDefault="004F5735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Перевозкой корма, зоогумуса и зерна будет </w:t>
      </w:r>
      <w:r w:rsidR="00105B6E" w:rsidRPr="005D21E9">
        <w:rPr>
          <w:rFonts w:ascii="Times New Roman" w:hAnsi="Times New Roman" w:cs="Times New Roman"/>
          <w:sz w:val="24"/>
          <w:szCs w:val="24"/>
        </w:rPr>
        <w:t>заниматься</w:t>
      </w:r>
      <w:r w:rsidRPr="005D21E9">
        <w:rPr>
          <w:rFonts w:ascii="Times New Roman" w:hAnsi="Times New Roman" w:cs="Times New Roman"/>
          <w:sz w:val="24"/>
          <w:szCs w:val="24"/>
        </w:rPr>
        <w:t xml:space="preserve"> грузовой транспортировщик, управление им </w:t>
      </w:r>
      <w:r w:rsidR="00105B6E" w:rsidRPr="005D21E9">
        <w:rPr>
          <w:rFonts w:ascii="Times New Roman" w:hAnsi="Times New Roman" w:cs="Times New Roman"/>
          <w:sz w:val="24"/>
          <w:szCs w:val="24"/>
        </w:rPr>
        <w:t>предполагается</w:t>
      </w:r>
      <w:r w:rsidRPr="005D21E9">
        <w:rPr>
          <w:rFonts w:ascii="Times New Roman" w:hAnsi="Times New Roman" w:cs="Times New Roman"/>
          <w:sz w:val="24"/>
          <w:szCs w:val="24"/>
        </w:rPr>
        <w:t xml:space="preserve"> через приложение для смартфона </w:t>
      </w:r>
      <w:r w:rsidR="00105B6E" w:rsidRPr="005D21E9">
        <w:rPr>
          <w:rFonts w:ascii="Times New Roman" w:hAnsi="Times New Roman" w:cs="Times New Roman"/>
          <w:sz w:val="24"/>
          <w:szCs w:val="24"/>
        </w:rPr>
        <w:t>RoboLiterate LEGO Mindstorms</w:t>
      </w:r>
      <w:r w:rsidRPr="005D21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0B14" w:rsidRPr="005D21E9" w:rsidRDefault="00D82992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Таким образом мы разработали агрокомплекс по очистке почвы замкнутого цикла.</w:t>
      </w:r>
      <w:r w:rsidR="00760B14" w:rsidRPr="005D21E9">
        <w:rPr>
          <w:rFonts w:ascii="Times New Roman" w:hAnsi="Times New Roman" w:cs="Times New Roman"/>
          <w:sz w:val="24"/>
          <w:szCs w:val="24"/>
        </w:rPr>
        <w:br w:type="page"/>
      </w:r>
    </w:p>
    <w:p w:rsidR="00211F6C" w:rsidRPr="005D21E9" w:rsidRDefault="00211F6C" w:rsidP="00193B6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91058876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Вывод</w:t>
      </w:r>
      <w:bookmarkEnd w:id="7"/>
    </w:p>
    <w:p w:rsidR="00D82992" w:rsidRPr="005D21E9" w:rsidRDefault="00211F6C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Анализ проблем экологического состояния земель и источников загрязнения почвы сельским хозяйством показал, что источники загрязнения почвы можно разделить на стихийные и антропогенные. Не соблюдения норм и правил эксплуатации земли в сельском хозяйстве не редко приводит к ее загрязнению. В связи, с чем важным является рассмотрение вопроса способа очистки почвы.</w:t>
      </w:r>
      <w:r w:rsidR="00D82992" w:rsidRPr="005D21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F6C" w:rsidRPr="005D21E9" w:rsidRDefault="00211F6C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Изучив способы очистки почвы, мы пришли к выводу что наиболее приоритетным направлениям по очистки почвы в сфере сельского хозяйства является способ очистки почвы зоогумусом, получаемым в результате жизнедеятельности личинок черной львинки благодаря его большому спектру применения.</w:t>
      </w:r>
    </w:p>
    <w:p w:rsidR="00117BD6" w:rsidRPr="005D21E9" w:rsidRDefault="00117BD6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Изучив, особенности жизнедеятельности Мухи Черная львинка, мы поняли, что </w:t>
      </w:r>
      <w:r w:rsidR="00E274EB" w:rsidRPr="005D21E9">
        <w:rPr>
          <w:rFonts w:ascii="Times New Roman" w:hAnsi="Times New Roman" w:cs="Times New Roman"/>
          <w:sz w:val="24"/>
          <w:szCs w:val="24"/>
        </w:rPr>
        <w:t>это насекомое</w:t>
      </w:r>
      <w:r w:rsidRPr="005D21E9">
        <w:rPr>
          <w:rFonts w:ascii="Times New Roman" w:hAnsi="Times New Roman" w:cs="Times New Roman"/>
          <w:sz w:val="24"/>
          <w:szCs w:val="24"/>
        </w:rPr>
        <w:t>, вызывающее большой научный и практический интерес. Личинки мухи полезны не только как корм для домашних животных, но и как корм для рыбных ферм и сельскохозяйственных представителей. Личинки способны эффективно перерабатывать органические отходы, в том числе экскременты свиней и птиц, накапливая в своем организме комплекс веществ, процентное содержание которых зависит от диеты питания.</w:t>
      </w:r>
    </w:p>
    <w:p w:rsidR="00211F6C" w:rsidRPr="005D21E9" w:rsidRDefault="00211F6C" w:rsidP="00193B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Изучив устройства птицефабрик Челябинской области как отросли сельского хозяйства</w:t>
      </w:r>
      <w:r w:rsidR="00117BD6" w:rsidRPr="005D21E9">
        <w:rPr>
          <w:rFonts w:ascii="Times New Roman" w:hAnsi="Times New Roman" w:cs="Times New Roman"/>
          <w:sz w:val="24"/>
          <w:szCs w:val="24"/>
        </w:rPr>
        <w:t xml:space="preserve">, </w:t>
      </w:r>
      <w:r w:rsidRPr="005D21E9">
        <w:rPr>
          <w:rFonts w:ascii="Times New Roman" w:hAnsi="Times New Roman" w:cs="Times New Roman"/>
          <w:sz w:val="24"/>
          <w:szCs w:val="24"/>
        </w:rPr>
        <w:t>мы пр</w:t>
      </w:r>
      <w:r w:rsidR="00117BD6" w:rsidRPr="005D21E9">
        <w:rPr>
          <w:rFonts w:ascii="Times New Roman" w:hAnsi="Times New Roman" w:cs="Times New Roman"/>
          <w:sz w:val="24"/>
          <w:szCs w:val="24"/>
        </w:rPr>
        <w:t>и</w:t>
      </w:r>
      <w:r w:rsidRPr="005D21E9">
        <w:rPr>
          <w:rFonts w:ascii="Times New Roman" w:hAnsi="Times New Roman" w:cs="Times New Roman"/>
          <w:sz w:val="24"/>
          <w:szCs w:val="24"/>
        </w:rPr>
        <w:t>шли к тому, что сельское хозяйство области занимает ведущие позиции в экономической отрасли страны. Однако его гармоничное жизнеобеспечение с экосистемой области на наш взгляд еще предстоит развивать. На наш взгляд способствовать этому, а также сгладить конфликтные разногласия, может комплекс замкнутого цикла жизнеобеспечения в сельском хозяйстве.</w:t>
      </w:r>
    </w:p>
    <w:p w:rsidR="0002142A" w:rsidRPr="005D21E9" w:rsidRDefault="00211F6C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При создании роботизированного комплекса для очистки почвы от отходов жизнедеятельности фермерских птиц мы предусмотрели систему замкнутого цикла жизнеобеспечения фермерского хозяйства. В своем комплексе мы предусмотрели: </w:t>
      </w:r>
      <w:r w:rsidR="00117BD6" w:rsidRPr="005D21E9">
        <w:rPr>
          <w:rFonts w:ascii="Times New Roman" w:hAnsi="Times New Roman" w:cs="Times New Roman"/>
          <w:sz w:val="24"/>
          <w:szCs w:val="24"/>
        </w:rPr>
        <w:t>завод</w:t>
      </w:r>
      <w:r w:rsidRPr="005D21E9">
        <w:rPr>
          <w:rFonts w:ascii="Times New Roman" w:hAnsi="Times New Roman" w:cs="Times New Roman"/>
          <w:sz w:val="24"/>
          <w:szCs w:val="24"/>
        </w:rPr>
        <w:t xml:space="preserve"> по выращиваю личинок черной мухи</w:t>
      </w:r>
      <w:r w:rsidR="00117BD6" w:rsidRPr="005D21E9">
        <w:rPr>
          <w:rFonts w:ascii="Times New Roman" w:hAnsi="Times New Roman" w:cs="Times New Roman"/>
          <w:sz w:val="24"/>
          <w:szCs w:val="24"/>
        </w:rPr>
        <w:t xml:space="preserve">, включающий несколько цехов: выращивание личинок, переработка помета, расфасовка </w:t>
      </w:r>
      <w:r w:rsidR="00727897" w:rsidRPr="005D21E9">
        <w:rPr>
          <w:rFonts w:ascii="Times New Roman" w:hAnsi="Times New Roman" w:cs="Times New Roman"/>
          <w:sz w:val="24"/>
          <w:szCs w:val="24"/>
        </w:rPr>
        <w:t>зоогумуса</w:t>
      </w:r>
      <w:r w:rsidRPr="005D21E9">
        <w:rPr>
          <w:rFonts w:ascii="Times New Roman" w:hAnsi="Times New Roman" w:cs="Times New Roman"/>
          <w:sz w:val="24"/>
          <w:szCs w:val="24"/>
        </w:rPr>
        <w:t xml:space="preserve">; птицефабрику; поля по выращиванию </w:t>
      </w:r>
      <w:r w:rsidR="00EC5EDE" w:rsidRPr="005D21E9">
        <w:rPr>
          <w:rFonts w:ascii="Times New Roman" w:hAnsi="Times New Roman" w:cs="Times New Roman"/>
          <w:sz w:val="24"/>
          <w:szCs w:val="24"/>
        </w:rPr>
        <w:t>пшеницы</w:t>
      </w:r>
      <w:r w:rsidRPr="005D21E9">
        <w:rPr>
          <w:rFonts w:ascii="Times New Roman" w:hAnsi="Times New Roman" w:cs="Times New Roman"/>
          <w:sz w:val="24"/>
          <w:szCs w:val="24"/>
        </w:rPr>
        <w:t>.</w:t>
      </w:r>
      <w:r w:rsidR="0002142A" w:rsidRPr="005D21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42A" w:rsidRPr="005D21E9" w:rsidRDefault="0002142A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Таким образом поставленные задачи выполнены, цель достигнута.</w:t>
      </w:r>
    </w:p>
    <w:p w:rsidR="0002142A" w:rsidRPr="005D21E9" w:rsidRDefault="00211F6C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Мы надеемся, что созданный нами роботизированный </w:t>
      </w:r>
      <w:r w:rsidR="00EC5EDE" w:rsidRPr="005D21E9">
        <w:rPr>
          <w:rFonts w:ascii="Times New Roman" w:hAnsi="Times New Roman" w:cs="Times New Roman"/>
          <w:sz w:val="24"/>
          <w:szCs w:val="24"/>
        </w:rPr>
        <w:t>агрокомплекс</w:t>
      </w:r>
      <w:r w:rsidRPr="005D21E9">
        <w:rPr>
          <w:rFonts w:ascii="Times New Roman" w:hAnsi="Times New Roman" w:cs="Times New Roman"/>
          <w:sz w:val="24"/>
          <w:szCs w:val="24"/>
        </w:rPr>
        <w:t xml:space="preserve"> комплекс послужит прототипом при создании сельскохозяйственных комплексов, как в Челябинской области, так и России в целом.</w:t>
      </w:r>
      <w:r w:rsidR="00EC5EDE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B85471" w:rsidRPr="005D21E9">
        <w:rPr>
          <w:rFonts w:ascii="Times New Roman" w:hAnsi="Times New Roman" w:cs="Times New Roman"/>
          <w:sz w:val="24"/>
          <w:szCs w:val="24"/>
        </w:rPr>
        <w:t>Конечно</w:t>
      </w:r>
      <w:r w:rsidR="00727897" w:rsidRPr="005D21E9">
        <w:rPr>
          <w:rFonts w:ascii="Times New Roman" w:hAnsi="Times New Roman" w:cs="Times New Roman"/>
          <w:sz w:val="24"/>
          <w:szCs w:val="24"/>
        </w:rPr>
        <w:t>,</w:t>
      </w:r>
      <w:r w:rsidR="00B85471" w:rsidRPr="005D21E9">
        <w:rPr>
          <w:rFonts w:ascii="Times New Roman" w:hAnsi="Times New Roman" w:cs="Times New Roman"/>
          <w:sz w:val="24"/>
          <w:szCs w:val="24"/>
        </w:rPr>
        <w:t xml:space="preserve"> в силу возраста, нехватки научных знаний, мы не сформировали полное представление о процессе переработки помета личинками черной львинки, но считаем, что выбранное нами направление позволяет решить экологическую проблему не только в Челябинской области, но и в России в целом. </w:t>
      </w:r>
      <w:r w:rsidR="007B20A5" w:rsidRPr="005D21E9">
        <w:rPr>
          <w:rFonts w:ascii="Times New Roman" w:hAnsi="Times New Roman" w:cs="Times New Roman"/>
          <w:sz w:val="24"/>
          <w:szCs w:val="24"/>
        </w:rPr>
        <w:t xml:space="preserve">Мы </w:t>
      </w:r>
      <w:r w:rsidR="0002142A" w:rsidRPr="005D21E9">
        <w:rPr>
          <w:rFonts w:ascii="Times New Roman" w:hAnsi="Times New Roman" w:cs="Times New Roman"/>
          <w:sz w:val="24"/>
          <w:szCs w:val="24"/>
        </w:rPr>
        <w:t>предполагаем</w:t>
      </w:r>
      <w:r w:rsidR="007B20A5" w:rsidRPr="005D21E9">
        <w:rPr>
          <w:rFonts w:ascii="Times New Roman" w:hAnsi="Times New Roman" w:cs="Times New Roman"/>
          <w:sz w:val="24"/>
          <w:szCs w:val="24"/>
        </w:rPr>
        <w:t xml:space="preserve">, что предприятиям </w:t>
      </w:r>
      <w:r w:rsidR="0002142A" w:rsidRPr="005D21E9">
        <w:rPr>
          <w:rFonts w:ascii="Times New Roman" w:hAnsi="Times New Roman" w:cs="Times New Roman"/>
          <w:sz w:val="24"/>
          <w:szCs w:val="24"/>
        </w:rPr>
        <w:t>агротехнических комплексов</w:t>
      </w:r>
      <w:r w:rsidR="007B20A5" w:rsidRPr="005D21E9">
        <w:rPr>
          <w:rFonts w:ascii="Times New Roman" w:hAnsi="Times New Roman" w:cs="Times New Roman"/>
          <w:sz w:val="24"/>
          <w:szCs w:val="24"/>
        </w:rPr>
        <w:t xml:space="preserve"> выгоднее направлять средства не на уплату штрафов за незаконное обращение с отходами, а на разработки по </w:t>
      </w:r>
      <w:r w:rsidR="00727897" w:rsidRPr="005D21E9">
        <w:rPr>
          <w:rFonts w:ascii="Times New Roman" w:hAnsi="Times New Roman" w:cs="Times New Roman"/>
          <w:sz w:val="24"/>
          <w:szCs w:val="24"/>
        </w:rPr>
        <w:t>экологичной</w:t>
      </w:r>
      <w:r w:rsidR="007B20A5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727897" w:rsidRPr="005D21E9">
        <w:rPr>
          <w:rFonts w:ascii="Times New Roman" w:hAnsi="Times New Roman" w:cs="Times New Roman"/>
          <w:sz w:val="24"/>
          <w:szCs w:val="24"/>
        </w:rPr>
        <w:t>утилизации этих</w:t>
      </w:r>
      <w:r w:rsidR="007B20A5" w:rsidRPr="005D21E9">
        <w:rPr>
          <w:rFonts w:ascii="Times New Roman" w:hAnsi="Times New Roman" w:cs="Times New Roman"/>
          <w:sz w:val="24"/>
          <w:szCs w:val="24"/>
        </w:rPr>
        <w:t xml:space="preserve"> отходов. </w:t>
      </w:r>
    </w:p>
    <w:p w:rsidR="00DA47B6" w:rsidRPr="005D21E9" w:rsidRDefault="00B85471" w:rsidP="00193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 xml:space="preserve">Мы </w:t>
      </w:r>
      <w:r w:rsidR="0002142A" w:rsidRPr="005D21E9">
        <w:rPr>
          <w:rFonts w:ascii="Times New Roman" w:hAnsi="Times New Roman" w:cs="Times New Roman"/>
          <w:sz w:val="24"/>
          <w:szCs w:val="24"/>
        </w:rPr>
        <w:t>планируем предоставить свой проект руководству области, с целью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02142A" w:rsidRPr="005D21E9">
        <w:rPr>
          <w:rFonts w:ascii="Times New Roman" w:hAnsi="Times New Roman" w:cs="Times New Roman"/>
          <w:sz w:val="24"/>
          <w:szCs w:val="24"/>
        </w:rPr>
        <w:t>привлечения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 внимание </w:t>
      </w:r>
      <w:r w:rsidR="0002142A" w:rsidRPr="005D21E9">
        <w:rPr>
          <w:rFonts w:ascii="Times New Roman" w:hAnsi="Times New Roman" w:cs="Times New Roman"/>
          <w:sz w:val="24"/>
          <w:szCs w:val="24"/>
        </w:rPr>
        <w:t>к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02142A" w:rsidRPr="005D21E9">
        <w:rPr>
          <w:rFonts w:ascii="Times New Roman" w:hAnsi="Times New Roman" w:cs="Times New Roman"/>
          <w:sz w:val="24"/>
          <w:szCs w:val="24"/>
        </w:rPr>
        <w:t>данному биологическому способу очистки почвы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 </w:t>
      </w:r>
      <w:r w:rsidR="0002142A" w:rsidRPr="005D21E9">
        <w:rPr>
          <w:rFonts w:ascii="Times New Roman" w:hAnsi="Times New Roman" w:cs="Times New Roman"/>
          <w:sz w:val="24"/>
          <w:szCs w:val="24"/>
        </w:rPr>
        <w:t>и рассмотрения вариантов строительства подобных комплексов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. </w:t>
      </w:r>
      <w:r w:rsidR="0002142A" w:rsidRPr="005D21E9">
        <w:rPr>
          <w:rFonts w:ascii="Times New Roman" w:hAnsi="Times New Roman" w:cs="Times New Roman"/>
          <w:sz w:val="24"/>
          <w:szCs w:val="24"/>
        </w:rPr>
        <w:t>Мы считаем, что и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менно за такими исследованиями и разработками стоит будущее сельхозпроизводство России. </w:t>
      </w:r>
      <w:r w:rsidR="0002142A" w:rsidRPr="005D21E9">
        <w:rPr>
          <w:rFonts w:ascii="Times New Roman" w:hAnsi="Times New Roman" w:cs="Times New Roman"/>
          <w:sz w:val="24"/>
          <w:szCs w:val="24"/>
        </w:rPr>
        <w:t xml:space="preserve">В </w:t>
      </w:r>
      <w:r w:rsidR="001C0753" w:rsidRPr="005D21E9">
        <w:rPr>
          <w:rFonts w:ascii="Times New Roman" w:hAnsi="Times New Roman" w:cs="Times New Roman"/>
          <w:sz w:val="24"/>
          <w:szCs w:val="24"/>
        </w:rPr>
        <w:t>дальнейшем</w:t>
      </w:r>
      <w:r w:rsidR="0002142A" w:rsidRPr="005D21E9">
        <w:rPr>
          <w:rFonts w:ascii="Times New Roman" w:hAnsi="Times New Roman" w:cs="Times New Roman"/>
          <w:sz w:val="24"/>
          <w:szCs w:val="24"/>
        </w:rPr>
        <w:t xml:space="preserve"> мы</w:t>
      </w:r>
      <w:r w:rsidR="001C0753" w:rsidRPr="005D21E9">
        <w:rPr>
          <w:rFonts w:ascii="Times New Roman" w:hAnsi="Times New Roman" w:cs="Times New Roman"/>
          <w:sz w:val="24"/>
          <w:szCs w:val="24"/>
        </w:rPr>
        <w:t xml:space="preserve"> планируем изучать тему загрязнения окружающей среды и делать все возможное, чтобы наша планета, наша страна, наш родной город становились чище и красивее.</w:t>
      </w:r>
    </w:p>
    <w:p w:rsidR="00405CE4" w:rsidRPr="005D21E9" w:rsidRDefault="00405CE4">
      <w:pP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274EB" w:rsidRPr="005D21E9" w:rsidRDefault="00E274EB" w:rsidP="00193B6F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91058877"/>
      <w:r w:rsidRPr="005D2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Библиографический список</w:t>
      </w:r>
      <w:bookmarkEnd w:id="8"/>
    </w:p>
    <w:p w:rsidR="00E37791" w:rsidRPr="005D21E9" w:rsidRDefault="00E37791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Интернет //Режим доступа </w:t>
      </w:r>
      <w:hyperlink r:id="rId14" w:history="1"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shd w:val="clear" w:color="auto" w:fill="FFFFFF"/>
            <w:lang w:eastAsia="ru-RU"/>
          </w:rPr>
          <w:t>https://74.ru/text/ecology/2021/10/26/70216424/</w:t>
        </w:r>
      </w:hyperlink>
    </w:p>
    <w:p w:rsidR="00E37791" w:rsidRPr="005D21E9" w:rsidRDefault="00E37791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Интернет //Режим доступа </w:t>
      </w:r>
      <w:hyperlink r:id="rId15" w:history="1"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https://74.ru/text/ecology/2021/08/26/70100588/</w:t>
        </w:r>
      </w:hyperlink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37791" w:rsidRPr="005D21E9" w:rsidRDefault="00E37791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Интернет //Режим доступа </w:t>
      </w:r>
      <w:hyperlink r:id="rId16" w:history="1"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https://pravdaurfo.ru/news/180501-ekologi-ulichili-chebarkulskuyu-pticu-v</w:t>
        </w:r>
      </w:hyperlink>
    </w:p>
    <w:p w:rsidR="00E37791" w:rsidRPr="005D21E9" w:rsidRDefault="00E37791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</w:rPr>
        <w:t>Сирнова Е.А, Буймова С.А. Очистка загрязнённых почв щадящими методами [Текст]. – Современные тенденции развития науки и технологий, 2016, №3</w:t>
      </w:r>
    </w:p>
    <w:p w:rsidR="00E37791" w:rsidRPr="005D21E9" w:rsidRDefault="008449A7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Продовольственная и сельскохозяйственная организация объединённых наций. Положение дел в области продовольственной безопасности и питания в мире в 2021 году [Электронный ресурс]. </w:t>
      </w:r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17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https://dominanta39.ru/problemy-ekologii/razrushenie-pochvennogo-pokrova-zemli.html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18" w:anchor="Vidy_zagraznenia_pocv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https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://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cleanbin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.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ru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/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problems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/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causes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of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soil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pollution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#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Vidy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_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zagraznenia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_</w:t>
        </w:r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pocv</w:t>
        </w:r>
      </w:hyperlink>
    </w:p>
    <w:p w:rsidR="008449A7" w:rsidRPr="005D21E9" w:rsidRDefault="008449A7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</w:rPr>
        <w:t>Сер</w:t>
      </w:r>
      <w:r w:rsidR="00A122F6" w:rsidRPr="005D21E9">
        <w:rPr>
          <w:rFonts w:ascii="Times New Roman" w:hAnsi="Times New Roman" w:cs="Times New Roman"/>
          <w:sz w:val="23"/>
          <w:szCs w:val="23"/>
        </w:rPr>
        <w:t>едина В.П. C32 Загрязнение почв</w:t>
      </w:r>
      <w:r w:rsidRPr="005D21E9">
        <w:rPr>
          <w:rFonts w:ascii="Times New Roman" w:hAnsi="Times New Roman" w:cs="Times New Roman"/>
          <w:sz w:val="23"/>
          <w:szCs w:val="23"/>
        </w:rPr>
        <w:t>: учебное пособие. – Томск : Издательский Дом Томского государственного университета, 2015. – 346 с./</w:t>
      </w:r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19" w:history="1">
        <w:r w:rsidR="008449A7" w:rsidRPr="005D21E9">
          <w:rPr>
            <w:rFonts w:ascii="Times New Roman" w:hAnsi="Times New Roman" w:cs="Times New Roman"/>
            <w:sz w:val="23"/>
            <w:szCs w:val="23"/>
          </w:rPr>
          <w:t>https://ecologanna.ru/ekologicheskie-problemy/zagryaznenie-pochvy-kak-ekologicheskaya-problema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0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https://grunteco.ru/articles/zagryaznenie-pochvy/</w:t>
        </w:r>
      </w:hyperlink>
      <w:r w:rsidR="008449A7" w:rsidRPr="005D21E9">
        <w:rPr>
          <w:rFonts w:ascii="Times New Roman" w:hAnsi="Times New Roman" w:cs="Times New Roman"/>
          <w:sz w:val="23"/>
          <w:szCs w:val="23"/>
        </w:rPr>
        <w:t xml:space="preserve"> </w:t>
      </w:r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1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https://ecohuman.ru/eko-voprosy/ekologiya-selskogo-hozyajstva.html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2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https://xn--80ajgpcpbhkds4a4g.xn--p1ai/articles/selskohozyajstvennoe-zagryaznenie-okruzhayushhej-sredy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="00AC104C" w:rsidRPr="005D21E9">
        <w:rPr>
          <w:rFonts w:ascii="Times New Roman" w:hAnsi="Times New Roman" w:cs="Times New Roman"/>
          <w:sz w:val="23"/>
          <w:szCs w:val="23"/>
        </w:rPr>
        <w:t>https://infourok.ru/issledovatelskaya-rabota-chernaya-lvinka-5482135.html</w:t>
      </w:r>
    </w:p>
    <w:p w:rsidR="008449A7" w:rsidRPr="005D21E9" w:rsidRDefault="008449A7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="00814F23"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="00814F23"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3" w:history="1"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http://xn----itbakdalgarrxoaff.xn--p1ai/product/348</w:t>
        </w:r>
      </w:hyperlink>
    </w:p>
    <w:p w:rsidR="008449A7" w:rsidRPr="005D21E9" w:rsidRDefault="008449A7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="00814F23"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="00814F23"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4" w:history="1"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http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://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ecology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of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.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ru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/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priroda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/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kakie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byvayut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metody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ochistki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pochvy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ot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-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  <w:lang w:val="en-US"/>
          </w:rPr>
          <w:t>zagryazneniya</w:t>
        </w:r>
        <w:r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/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="008449A7"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5" w:history="1">
        <w:r w:rsidR="008449A7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https://ecopri.ru/journal/article.php?id=6302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="008449A7" w:rsidRPr="005D21E9">
        <w:rPr>
          <w:rFonts w:ascii="Times New Roman" w:hAnsi="Times New Roman" w:cs="Times New Roman"/>
          <w:sz w:val="23"/>
          <w:szCs w:val="23"/>
        </w:rPr>
        <w:t>http://www.nasadki.net/index/o_pererabotke_kurinogo_pometa_lichink</w:t>
      </w:r>
      <w:r w:rsidRPr="005D21E9">
        <w:rPr>
          <w:rFonts w:ascii="Times New Roman" w:hAnsi="Times New Roman" w:cs="Times New Roman"/>
          <w:sz w:val="23"/>
          <w:szCs w:val="23"/>
        </w:rPr>
        <w:t>ami_mukh_prostymi_slovami/0-601</w:t>
      </w:r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Интернет //Режим доступа </w:t>
      </w:r>
      <w:hyperlink r:id="rId26" w:history="1">
        <w:r w:rsidR="0002142A" w:rsidRPr="005D21E9">
          <w:rPr>
            <w:rFonts w:ascii="Times New Roman" w:hAnsi="Times New Roman" w:cs="Times New Roman"/>
            <w:sz w:val="23"/>
            <w:szCs w:val="23"/>
            <w:shd w:val="clear" w:color="auto" w:fill="FFFFFF"/>
            <w:lang w:eastAsia="ru-RU"/>
          </w:rPr>
          <w:t>https://www.agrobioprotein.ru/documents/%D0%97%D0%9E%D0%9E%D0%93%D0%A3%D0%9C%D0%A3%D0%A1-%D0%B4%D0%BB%D1%8F- %D0%BB%D1%8F.pdf</w:t>
        </w:r>
      </w:hyperlink>
    </w:p>
    <w:p w:rsidR="00AC104C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Интернет //Режим доступа </w:t>
      </w:r>
      <w:hyperlink r:id="rId27" w:history="1">
        <w:r w:rsidR="008449A7" w:rsidRPr="005D21E9">
          <w:rPr>
            <w:rFonts w:ascii="Times New Roman" w:hAnsi="Times New Roman" w:cs="Times New Roman"/>
            <w:sz w:val="23"/>
            <w:szCs w:val="23"/>
            <w:shd w:val="clear" w:color="auto" w:fill="FFFFFF"/>
          </w:rPr>
          <w:t>https://xn--80ajgpcpbhkds4a4g.xn--p1ai/articles/selskohozyajstvennoe-zagryaznenie-okruzhayushhej-sredy/</w:t>
        </w:r>
      </w:hyperlink>
    </w:p>
    <w:p w:rsidR="008449A7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r w:rsidR="00AC104C" w:rsidRPr="005D21E9">
        <w:rPr>
          <w:rFonts w:ascii="Times New Roman" w:hAnsi="Times New Roman" w:cs="Times New Roman"/>
          <w:sz w:val="23"/>
          <w:szCs w:val="23"/>
        </w:rPr>
        <w:t>https://ab-centre.ru/page/selskoe-hozyaystvo-chelyabinskoy-oblasti.</w:t>
      </w:r>
    </w:p>
    <w:p w:rsidR="00AC104C" w:rsidRPr="005D21E9" w:rsidRDefault="00AC104C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Промышленное птицеводство / Под ред. Фисинина В. И. М., 2016</w:t>
      </w:r>
    </w:p>
    <w:p w:rsidR="00AC104C" w:rsidRPr="005D21E9" w:rsidRDefault="00AC104C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Методические рекомендации по технологическому проектированию птицеводческих предприятия. - Система рекомендательных документов агропромышленного комплекса Министерства сельского хозяйства Российской Федерации, 2013 г.</w:t>
      </w:r>
    </w:p>
    <w:p w:rsidR="00AC104C" w:rsidRPr="005D21E9" w:rsidRDefault="00AC104C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Алексеев Ф.Ф., Арсиян М.А., Бельченко Н.Б., Промышленное птицеводство. - М.: Агропромиздат, 1991. - 544 с.</w:t>
      </w:r>
    </w:p>
    <w:p w:rsidR="00AC104C" w:rsidRPr="005D21E9" w:rsidRDefault="00AC104C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</w:rPr>
        <w:t xml:space="preserve">Методические рекомендации по технологическому проектированию птицеводческих предприятия. - </w:t>
      </w:r>
      <w:r w:rsidRPr="005D21E9">
        <w:rPr>
          <w:rFonts w:ascii="Times New Roman" w:hAnsi="Times New Roman" w:cs="Times New Roman"/>
          <w:bCs/>
          <w:sz w:val="23"/>
          <w:szCs w:val="23"/>
          <w:shd w:val="clear" w:color="auto" w:fill="FFFFFF"/>
        </w:rPr>
        <w:t>Система рекомендательных документов агропромышленного комплекса Министерства сельского хозяйства Российской Федерации, 2013 г.</w:t>
      </w:r>
    </w:p>
    <w:p w:rsidR="00AC104C" w:rsidRPr="005D21E9" w:rsidRDefault="00AC104C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eastAsia="Times New Roman" w:hAnsi="Times New Roman" w:cs="Times New Roman"/>
          <w:sz w:val="23"/>
          <w:szCs w:val="23"/>
          <w:lang w:eastAsia="ru-RU"/>
        </w:rPr>
        <w:t>Фислишин В.И. Кормление сельскохозяйственных птиц - : С. Посад.; Изд-во ВНИТИП 2004г.</w:t>
      </w:r>
    </w:p>
    <w:p w:rsidR="00AC104C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8" w:history="1">
        <w:r w:rsidR="00AC104C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https://agrovesti.net/lib/regionals/region-74/perechen-krupnejshikh-selskokhozyajstvennykh-i-pererabatyvayushchikh-predpriyatij-chelyabinskoj-oblasti.html</w:t>
        </w:r>
      </w:hyperlink>
    </w:p>
    <w:p w:rsidR="00AC104C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</w:t>
      </w:r>
      <w:hyperlink r:id="rId29" w:history="1">
        <w:r w:rsidR="00AC104C" w:rsidRPr="005D21E9">
          <w:rPr>
            <w:rStyle w:val="a3"/>
            <w:rFonts w:ascii="Times New Roman" w:hAnsi="Times New Roman" w:cs="Times New Roman"/>
            <w:color w:val="auto"/>
            <w:sz w:val="23"/>
            <w:szCs w:val="23"/>
            <w:u w:val="none"/>
          </w:rPr>
          <w:t>https://expert.ru/expert/2020/41/kak-rossijskij-startap-obratil-othodyi-v-dohodyi/</w:t>
        </w:r>
      </w:hyperlink>
    </w:p>
    <w:p w:rsidR="00CE7D19" w:rsidRPr="005D21E9" w:rsidRDefault="00814F23" w:rsidP="0062442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3"/>
          <w:szCs w:val="23"/>
          <w:shd w:val="clear" w:color="auto" w:fill="FFFFFF"/>
          <w:lang w:eastAsia="ru-RU"/>
        </w:rPr>
        <w:t>Интернет //Режим доступа</w:t>
      </w:r>
      <w:r w:rsidRPr="005D21E9">
        <w:rPr>
          <w:rFonts w:ascii="Times New Roman" w:hAnsi="Times New Roman" w:cs="Times New Roman"/>
          <w:sz w:val="23"/>
          <w:szCs w:val="23"/>
        </w:rPr>
        <w:t xml:space="preserve"> http://www.nasadki.net/index/0-506</w:t>
      </w:r>
      <w:r w:rsidR="00CE7D19" w:rsidRPr="005D21E9">
        <w:rPr>
          <w:rFonts w:ascii="Times New Roman" w:hAnsi="Times New Roman" w:cs="Times New Roman"/>
          <w:sz w:val="24"/>
          <w:szCs w:val="24"/>
        </w:rPr>
        <w:br w:type="page"/>
      </w:r>
    </w:p>
    <w:p w:rsidR="00CE7D19" w:rsidRPr="005D21E9" w:rsidRDefault="00CE7D19" w:rsidP="00193B6F">
      <w:pPr>
        <w:pStyle w:val="9"/>
        <w:spacing w:line="240" w:lineRule="auto"/>
        <w:ind w:firstLine="567"/>
        <w:jc w:val="right"/>
        <w:rPr>
          <w:i/>
          <w:sz w:val="24"/>
          <w:szCs w:val="24"/>
          <w:lang w:eastAsia="ru-RU"/>
        </w:rPr>
      </w:pPr>
      <w:bookmarkStart w:id="9" w:name="_Toc84003776"/>
      <w:bookmarkStart w:id="10" w:name="_Toc91058878"/>
      <w:r w:rsidRPr="005D21E9">
        <w:rPr>
          <w:i/>
          <w:sz w:val="24"/>
          <w:szCs w:val="24"/>
          <w:lang w:eastAsia="ru-RU"/>
        </w:rPr>
        <w:lastRenderedPageBreak/>
        <w:t>Приложение 1.</w:t>
      </w:r>
      <w:bookmarkEnd w:id="9"/>
      <w:bookmarkEnd w:id="10"/>
    </w:p>
    <w:p w:rsidR="00CE7D19" w:rsidRPr="005D21E9" w:rsidRDefault="00CE7D19" w:rsidP="00405CE4">
      <w:pPr>
        <w:pStyle w:val="9"/>
        <w:spacing w:line="240" w:lineRule="auto"/>
        <w:jc w:val="right"/>
        <w:rPr>
          <w:sz w:val="24"/>
          <w:szCs w:val="24"/>
          <w:lang w:eastAsia="ru-RU"/>
        </w:rPr>
      </w:pPr>
    </w:p>
    <w:p w:rsidR="00CE7D19" w:rsidRPr="005D21E9" w:rsidRDefault="00CE7D19" w:rsidP="00405CE4">
      <w:pPr>
        <w:pStyle w:val="9"/>
        <w:spacing w:line="240" w:lineRule="auto"/>
        <w:jc w:val="right"/>
        <w:rPr>
          <w:sz w:val="24"/>
          <w:szCs w:val="24"/>
          <w:lang w:eastAsia="ru-RU"/>
        </w:rPr>
      </w:pPr>
      <w:bookmarkStart w:id="11" w:name="_Toc91058879"/>
      <w:r w:rsidRPr="005D21E9">
        <w:rPr>
          <w:noProof/>
          <w:sz w:val="24"/>
          <w:szCs w:val="24"/>
          <w:lang w:eastAsia="ru-RU"/>
        </w:rPr>
        <w:drawing>
          <wp:inline distT="0" distB="0" distL="0" distR="0">
            <wp:extent cx="6480175" cy="343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CE7D19" w:rsidRPr="005D21E9" w:rsidRDefault="00CE7D19" w:rsidP="00405CE4">
      <w:pPr>
        <w:pStyle w:val="9"/>
        <w:spacing w:line="240" w:lineRule="auto"/>
        <w:rPr>
          <w:sz w:val="24"/>
          <w:szCs w:val="24"/>
        </w:rPr>
      </w:pPr>
      <w:bookmarkStart w:id="12" w:name="_Toc91058880"/>
      <w:r w:rsidRPr="005D21E9">
        <w:rPr>
          <w:b/>
          <w:sz w:val="24"/>
          <w:szCs w:val="24"/>
          <w:lang w:eastAsia="ru-RU"/>
        </w:rPr>
        <w:t>Рисунок 1</w:t>
      </w:r>
      <w:r w:rsidRPr="005D21E9">
        <w:rPr>
          <w:sz w:val="24"/>
          <w:szCs w:val="24"/>
          <w:lang w:eastAsia="ru-RU"/>
        </w:rPr>
        <w:t>. Схема</w:t>
      </w:r>
      <w:r w:rsidRPr="005D21E9">
        <w:rPr>
          <w:sz w:val="24"/>
          <w:szCs w:val="24"/>
        </w:rPr>
        <w:t xml:space="preserve"> агрокомплекс ИВ</w:t>
      </w:r>
      <w:r w:rsidR="00960831" w:rsidRPr="005D21E9">
        <w:rPr>
          <w:sz w:val="24"/>
          <w:szCs w:val="24"/>
        </w:rPr>
        <w:t>и</w:t>
      </w:r>
      <w:r w:rsidRPr="005D21E9">
        <w:rPr>
          <w:sz w:val="24"/>
          <w:szCs w:val="24"/>
        </w:rPr>
        <w:t>КО (Иван и Коля) с системой замкнутого цикла производства и переработки помета с помощью личинок черной мухи</w:t>
      </w:r>
      <w:bookmarkEnd w:id="12"/>
    </w:p>
    <w:p w:rsidR="00A122F6" w:rsidRPr="005D21E9" w:rsidRDefault="00A122F6" w:rsidP="00405CE4">
      <w:pPr>
        <w:pStyle w:val="9"/>
        <w:spacing w:line="240" w:lineRule="auto"/>
        <w:rPr>
          <w:sz w:val="24"/>
          <w:szCs w:val="24"/>
          <w:lang w:eastAsia="ru-RU"/>
        </w:rPr>
      </w:pPr>
    </w:p>
    <w:p w:rsidR="00CE7D19" w:rsidRPr="005D21E9" w:rsidRDefault="002638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4734" cy="32766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6159" t="33564" r="12758" b="10597"/>
                    <a:stretch/>
                  </pic:blipFill>
                  <pic:spPr bwMode="auto">
                    <a:xfrm>
                      <a:off x="0" y="0"/>
                      <a:ext cx="6411721" cy="329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2F6" w:rsidRPr="005D21E9" w:rsidRDefault="00CE7D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 xml:space="preserve"> Рисунок 2.</w:t>
      </w:r>
      <w:r w:rsidRPr="005D21E9">
        <w:rPr>
          <w:rFonts w:ascii="Times New Roman" w:hAnsi="Times New Roman" w:cs="Times New Roman"/>
          <w:sz w:val="24"/>
          <w:szCs w:val="24"/>
        </w:rPr>
        <w:t xml:space="preserve"> Завод, включающий инкубатор по выращиванию личинок черной мухи </w:t>
      </w:r>
    </w:p>
    <w:p w:rsidR="00B02B52" w:rsidRPr="005D21E9" w:rsidRDefault="00CE7D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sz w:val="24"/>
          <w:szCs w:val="24"/>
        </w:rPr>
        <w:t>и цех переработки помета</w:t>
      </w:r>
    </w:p>
    <w:p w:rsidR="00CE7D19" w:rsidRPr="005D21E9" w:rsidRDefault="00CE7D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7D19" w:rsidRDefault="00C31EB4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240" cy="201880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9909" t="29413" r="49998" b="31171"/>
                    <a:stretch/>
                  </pic:blipFill>
                  <pic:spPr bwMode="auto">
                    <a:xfrm>
                      <a:off x="0" y="0"/>
                      <a:ext cx="6418814" cy="202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B4" w:rsidRDefault="00C31EB4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>Рисунок 3.</w:t>
      </w:r>
      <w:r w:rsidRPr="005D21E9">
        <w:rPr>
          <w:rFonts w:ascii="Times New Roman" w:hAnsi="Times New Roman" w:cs="Times New Roman"/>
          <w:sz w:val="24"/>
          <w:szCs w:val="24"/>
        </w:rPr>
        <w:t xml:space="preserve"> Птицефабрика</w:t>
      </w:r>
    </w:p>
    <w:p w:rsidR="00C31EB4" w:rsidRPr="005D21E9" w:rsidRDefault="00C31EB4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7D19" w:rsidRPr="005D21E9" w:rsidRDefault="002638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9104" cy="28860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24106" t="32725" r="13719" b="14517"/>
                    <a:stretch/>
                  </pic:blipFill>
                  <pic:spPr bwMode="auto">
                    <a:xfrm>
                      <a:off x="0" y="0"/>
                      <a:ext cx="6114165" cy="291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D19" w:rsidRPr="005D21E9" w:rsidRDefault="00CE7D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>Рисунок 4.</w:t>
      </w:r>
      <w:r w:rsidRPr="005D21E9">
        <w:rPr>
          <w:rFonts w:ascii="Times New Roman" w:hAnsi="Times New Roman" w:cs="Times New Roman"/>
          <w:sz w:val="24"/>
          <w:szCs w:val="24"/>
        </w:rPr>
        <w:t xml:space="preserve"> Поля по выращиванию пшеницы </w:t>
      </w:r>
    </w:p>
    <w:p w:rsidR="00CE7D19" w:rsidRPr="005D21E9" w:rsidRDefault="002638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9657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3527" t="9673" r="40913" b="20007"/>
                    <a:stretch/>
                  </pic:blipFill>
                  <pic:spPr bwMode="auto">
                    <a:xfrm>
                      <a:off x="0" y="0"/>
                      <a:ext cx="2770284" cy="19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B6E" w:rsidRPr="005D2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92206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712" t="9965" r="56422" b="21111"/>
                    <a:stretch/>
                  </pic:blipFill>
                  <pic:spPr bwMode="auto">
                    <a:xfrm>
                      <a:off x="0" y="0"/>
                      <a:ext cx="2085149" cy="193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19" w:rsidRPr="005D21E9" w:rsidRDefault="00263819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>Рисунок 5.</w:t>
      </w:r>
      <w:r w:rsidRPr="005D21E9">
        <w:rPr>
          <w:rFonts w:ascii="Times New Roman" w:hAnsi="Times New Roman" w:cs="Times New Roman"/>
          <w:sz w:val="24"/>
          <w:szCs w:val="24"/>
        </w:rPr>
        <w:t xml:space="preserve"> Элемент программы для управления вилочным погрузчиком с пульта </w:t>
      </w:r>
    </w:p>
    <w:p w:rsidR="00105B6E" w:rsidRPr="005D21E9" w:rsidRDefault="00105B6E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83528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6226" t="23804" r="13001" b="43809"/>
                    <a:stretch/>
                  </pic:blipFill>
                  <pic:spPr bwMode="auto">
                    <a:xfrm>
                      <a:off x="0" y="0"/>
                      <a:ext cx="3737298" cy="84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B52" w:rsidRPr="005D21E9" w:rsidRDefault="00105B6E" w:rsidP="0040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1E9">
        <w:rPr>
          <w:rFonts w:ascii="Times New Roman" w:hAnsi="Times New Roman" w:cs="Times New Roman"/>
          <w:b/>
          <w:sz w:val="24"/>
          <w:szCs w:val="24"/>
        </w:rPr>
        <w:t>Рисунок 6.</w:t>
      </w:r>
      <w:r w:rsidRPr="005D21E9">
        <w:rPr>
          <w:rFonts w:ascii="Times New Roman" w:hAnsi="Times New Roman" w:cs="Times New Roman"/>
          <w:sz w:val="24"/>
          <w:szCs w:val="24"/>
        </w:rPr>
        <w:t xml:space="preserve"> Программа для движения робота аэратора</w:t>
      </w:r>
    </w:p>
    <w:sectPr w:rsidR="00B02B52" w:rsidRPr="005D21E9" w:rsidSect="005D21E9">
      <w:footerReference w:type="default" r:id="rId37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F2A" w:rsidRDefault="009C6F2A" w:rsidP="00A44E6F">
      <w:pPr>
        <w:spacing w:after="0" w:line="240" w:lineRule="auto"/>
      </w:pPr>
      <w:r>
        <w:separator/>
      </w:r>
    </w:p>
  </w:endnote>
  <w:endnote w:type="continuationSeparator" w:id="0">
    <w:p w:rsidR="009C6F2A" w:rsidRDefault="009C6F2A" w:rsidP="00A44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386466"/>
      <w:docPartObj>
        <w:docPartGallery w:val="Page Numbers (Bottom of Page)"/>
        <w:docPartUnique/>
      </w:docPartObj>
    </w:sdtPr>
    <w:sdtEndPr/>
    <w:sdtContent>
      <w:p w:rsidR="00EB5488" w:rsidRDefault="00F067C5">
        <w:pPr>
          <w:pStyle w:val="a9"/>
          <w:jc w:val="right"/>
        </w:pPr>
        <w:r>
          <w:fldChar w:fldCharType="begin"/>
        </w:r>
        <w:r w:rsidR="00EB5488">
          <w:instrText>PAGE   \* MERGEFORMAT</w:instrText>
        </w:r>
        <w:r>
          <w:fldChar w:fldCharType="separate"/>
        </w:r>
        <w:r w:rsidR="001F2F0A">
          <w:rPr>
            <w:noProof/>
          </w:rPr>
          <w:t>2</w:t>
        </w:r>
        <w:r>
          <w:fldChar w:fldCharType="end"/>
        </w:r>
      </w:p>
    </w:sdtContent>
  </w:sdt>
  <w:p w:rsidR="00EB5488" w:rsidRDefault="00EB548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F2A" w:rsidRDefault="009C6F2A" w:rsidP="00A44E6F">
      <w:pPr>
        <w:spacing w:after="0" w:line="240" w:lineRule="auto"/>
      </w:pPr>
      <w:r>
        <w:separator/>
      </w:r>
    </w:p>
  </w:footnote>
  <w:footnote w:type="continuationSeparator" w:id="0">
    <w:p w:rsidR="009C6F2A" w:rsidRDefault="009C6F2A" w:rsidP="00A44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63CD7"/>
    <w:multiLevelType w:val="hybridMultilevel"/>
    <w:tmpl w:val="BEF06DC6"/>
    <w:lvl w:ilvl="0" w:tplc="54FCBBD0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F0BA8"/>
    <w:multiLevelType w:val="multilevel"/>
    <w:tmpl w:val="A07AE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6D510E"/>
    <w:multiLevelType w:val="multilevel"/>
    <w:tmpl w:val="7E6469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E5117"/>
    <w:multiLevelType w:val="hybridMultilevel"/>
    <w:tmpl w:val="54B05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73292"/>
    <w:multiLevelType w:val="hybridMultilevel"/>
    <w:tmpl w:val="9392BB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A24303"/>
    <w:multiLevelType w:val="multilevel"/>
    <w:tmpl w:val="087C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B0D70"/>
    <w:multiLevelType w:val="multilevel"/>
    <w:tmpl w:val="5FDAC5C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36" w:hanging="54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2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0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  <w:b/>
      </w:rPr>
    </w:lvl>
  </w:abstractNum>
  <w:abstractNum w:abstractNumId="7" w15:restartNumberingAfterBreak="0">
    <w:nsid w:val="2B663092"/>
    <w:multiLevelType w:val="hybridMultilevel"/>
    <w:tmpl w:val="4FC6ECA8"/>
    <w:lvl w:ilvl="0" w:tplc="0CC433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A485F"/>
    <w:multiLevelType w:val="hybridMultilevel"/>
    <w:tmpl w:val="54B05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B7459"/>
    <w:multiLevelType w:val="multilevel"/>
    <w:tmpl w:val="904C1E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FE2628"/>
    <w:multiLevelType w:val="hybridMultilevel"/>
    <w:tmpl w:val="47D29D4C"/>
    <w:lvl w:ilvl="0" w:tplc="D25CA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021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852"/>
    <w:multiLevelType w:val="multilevel"/>
    <w:tmpl w:val="6ED42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FAE"/>
    <w:multiLevelType w:val="hybridMultilevel"/>
    <w:tmpl w:val="42B6A0B6"/>
    <w:lvl w:ilvl="0" w:tplc="1AAA6B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E80"/>
    <w:multiLevelType w:val="hybridMultilevel"/>
    <w:tmpl w:val="502E737E"/>
    <w:lvl w:ilvl="0" w:tplc="16B2EF2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634D2F"/>
    <w:multiLevelType w:val="hybridMultilevel"/>
    <w:tmpl w:val="81ECB618"/>
    <w:lvl w:ilvl="0" w:tplc="04190001">
      <w:start w:val="1"/>
      <w:numFmt w:val="bullet"/>
      <w:lvlText w:val=""/>
      <w:lvlJc w:val="left"/>
      <w:pPr>
        <w:ind w:left="1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6" w:hanging="360"/>
      </w:pPr>
      <w:rPr>
        <w:rFonts w:ascii="Wingdings" w:hAnsi="Wingdings" w:hint="default"/>
      </w:rPr>
    </w:lvl>
  </w:abstractNum>
  <w:abstractNum w:abstractNumId="15" w15:restartNumberingAfterBreak="0">
    <w:nsid w:val="421D1E1E"/>
    <w:multiLevelType w:val="hybridMultilevel"/>
    <w:tmpl w:val="469C3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3E84CC9"/>
    <w:multiLevelType w:val="multilevel"/>
    <w:tmpl w:val="1B12E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5719C5"/>
    <w:multiLevelType w:val="hybridMultilevel"/>
    <w:tmpl w:val="EB44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370E2"/>
    <w:multiLevelType w:val="hybridMultilevel"/>
    <w:tmpl w:val="86DC2510"/>
    <w:lvl w:ilvl="0" w:tplc="DD92DBE6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3052F18"/>
    <w:multiLevelType w:val="hybridMultilevel"/>
    <w:tmpl w:val="502E737E"/>
    <w:lvl w:ilvl="0" w:tplc="16B2EF2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7D2BC6"/>
    <w:multiLevelType w:val="hybridMultilevel"/>
    <w:tmpl w:val="06B48604"/>
    <w:lvl w:ilvl="0" w:tplc="34D075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B806B4"/>
    <w:multiLevelType w:val="hybridMultilevel"/>
    <w:tmpl w:val="56F2112C"/>
    <w:lvl w:ilvl="0" w:tplc="F8628C5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9461844"/>
    <w:multiLevelType w:val="hybridMultilevel"/>
    <w:tmpl w:val="D7CE71FC"/>
    <w:lvl w:ilvl="0" w:tplc="91BC74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7B73023"/>
    <w:multiLevelType w:val="hybridMultilevel"/>
    <w:tmpl w:val="263E8C34"/>
    <w:lvl w:ilvl="0" w:tplc="1D62AB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9688E"/>
    <w:multiLevelType w:val="multilevel"/>
    <w:tmpl w:val="A5A8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F07635"/>
    <w:multiLevelType w:val="multilevel"/>
    <w:tmpl w:val="6054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8B0F35"/>
    <w:multiLevelType w:val="hybridMultilevel"/>
    <w:tmpl w:val="502E737E"/>
    <w:lvl w:ilvl="0" w:tplc="16B2EF2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9B15D9D"/>
    <w:multiLevelType w:val="hybridMultilevel"/>
    <w:tmpl w:val="80D01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7"/>
  </w:num>
  <w:num w:numId="3">
    <w:abstractNumId w:val="10"/>
  </w:num>
  <w:num w:numId="4">
    <w:abstractNumId w:val="5"/>
  </w:num>
  <w:num w:numId="5">
    <w:abstractNumId w:val="11"/>
  </w:num>
  <w:num w:numId="6">
    <w:abstractNumId w:val="24"/>
  </w:num>
  <w:num w:numId="7">
    <w:abstractNumId w:val="20"/>
  </w:num>
  <w:num w:numId="8">
    <w:abstractNumId w:val="22"/>
  </w:num>
  <w:num w:numId="9">
    <w:abstractNumId w:val="27"/>
  </w:num>
  <w:num w:numId="10">
    <w:abstractNumId w:val="6"/>
  </w:num>
  <w:num w:numId="11">
    <w:abstractNumId w:val="0"/>
  </w:num>
  <w:num w:numId="12">
    <w:abstractNumId w:val="21"/>
  </w:num>
  <w:num w:numId="13">
    <w:abstractNumId w:val="14"/>
  </w:num>
  <w:num w:numId="14">
    <w:abstractNumId w:val="1"/>
  </w:num>
  <w:num w:numId="15">
    <w:abstractNumId w:val="9"/>
  </w:num>
  <w:num w:numId="16">
    <w:abstractNumId w:val="2"/>
  </w:num>
  <w:num w:numId="17">
    <w:abstractNumId w:val="16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18"/>
  </w:num>
  <w:num w:numId="22">
    <w:abstractNumId w:val="3"/>
  </w:num>
  <w:num w:numId="23">
    <w:abstractNumId w:val="26"/>
  </w:num>
  <w:num w:numId="24">
    <w:abstractNumId w:val="12"/>
  </w:num>
  <w:num w:numId="25">
    <w:abstractNumId w:val="23"/>
  </w:num>
  <w:num w:numId="26">
    <w:abstractNumId w:val="17"/>
  </w:num>
  <w:num w:numId="27">
    <w:abstractNumId w:val="15"/>
  </w:num>
  <w:num w:numId="28">
    <w:abstractNumId w:val="8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16F"/>
    <w:rsid w:val="0002142A"/>
    <w:rsid w:val="00035FBE"/>
    <w:rsid w:val="000928FC"/>
    <w:rsid w:val="000A4ECB"/>
    <w:rsid w:val="000C347E"/>
    <w:rsid w:val="000F6242"/>
    <w:rsid w:val="00102163"/>
    <w:rsid w:val="00105B6E"/>
    <w:rsid w:val="00114F43"/>
    <w:rsid w:val="00117BD6"/>
    <w:rsid w:val="0013620F"/>
    <w:rsid w:val="00167882"/>
    <w:rsid w:val="00172A85"/>
    <w:rsid w:val="00173331"/>
    <w:rsid w:val="00180661"/>
    <w:rsid w:val="00193B6F"/>
    <w:rsid w:val="001B2DD1"/>
    <w:rsid w:val="001C0753"/>
    <w:rsid w:val="001C2A32"/>
    <w:rsid w:val="001E6234"/>
    <w:rsid w:val="001F2F0A"/>
    <w:rsid w:val="00211F6C"/>
    <w:rsid w:val="00227744"/>
    <w:rsid w:val="00263819"/>
    <w:rsid w:val="00290DD2"/>
    <w:rsid w:val="002F214B"/>
    <w:rsid w:val="00341BDE"/>
    <w:rsid w:val="00382950"/>
    <w:rsid w:val="004008C9"/>
    <w:rsid w:val="00405CE4"/>
    <w:rsid w:val="004120F9"/>
    <w:rsid w:val="004733DF"/>
    <w:rsid w:val="004B0E6B"/>
    <w:rsid w:val="004B178C"/>
    <w:rsid w:val="004B2F7A"/>
    <w:rsid w:val="004D569B"/>
    <w:rsid w:val="004F5735"/>
    <w:rsid w:val="004F73F2"/>
    <w:rsid w:val="005049B9"/>
    <w:rsid w:val="0054209A"/>
    <w:rsid w:val="0058216F"/>
    <w:rsid w:val="005B22F4"/>
    <w:rsid w:val="005D21E9"/>
    <w:rsid w:val="005E4FBB"/>
    <w:rsid w:val="00611B0C"/>
    <w:rsid w:val="00611EBC"/>
    <w:rsid w:val="0062442A"/>
    <w:rsid w:val="0063335B"/>
    <w:rsid w:val="006408A0"/>
    <w:rsid w:val="00650366"/>
    <w:rsid w:val="00671C63"/>
    <w:rsid w:val="00672947"/>
    <w:rsid w:val="00681C8B"/>
    <w:rsid w:val="006A7746"/>
    <w:rsid w:val="006B0C39"/>
    <w:rsid w:val="006C71F5"/>
    <w:rsid w:val="00713E68"/>
    <w:rsid w:val="0071458B"/>
    <w:rsid w:val="00716A73"/>
    <w:rsid w:val="00720962"/>
    <w:rsid w:val="00727897"/>
    <w:rsid w:val="00760B14"/>
    <w:rsid w:val="00764EBF"/>
    <w:rsid w:val="00775FB5"/>
    <w:rsid w:val="00780B47"/>
    <w:rsid w:val="007B0B15"/>
    <w:rsid w:val="007B20A5"/>
    <w:rsid w:val="007B45C5"/>
    <w:rsid w:val="007C3A64"/>
    <w:rsid w:val="007D2415"/>
    <w:rsid w:val="007D78D9"/>
    <w:rsid w:val="007F4E02"/>
    <w:rsid w:val="00814F23"/>
    <w:rsid w:val="00834DCE"/>
    <w:rsid w:val="008449A7"/>
    <w:rsid w:val="00861A3B"/>
    <w:rsid w:val="00862656"/>
    <w:rsid w:val="00864EF7"/>
    <w:rsid w:val="008667D8"/>
    <w:rsid w:val="00884C69"/>
    <w:rsid w:val="008854E5"/>
    <w:rsid w:val="008A456D"/>
    <w:rsid w:val="008C5A22"/>
    <w:rsid w:val="00925EEA"/>
    <w:rsid w:val="009431E2"/>
    <w:rsid w:val="0095210D"/>
    <w:rsid w:val="00960831"/>
    <w:rsid w:val="009921B4"/>
    <w:rsid w:val="00992E13"/>
    <w:rsid w:val="009A0F64"/>
    <w:rsid w:val="009A6BD1"/>
    <w:rsid w:val="009C6F2A"/>
    <w:rsid w:val="00A122F6"/>
    <w:rsid w:val="00A3793C"/>
    <w:rsid w:val="00A37F29"/>
    <w:rsid w:val="00A44E6F"/>
    <w:rsid w:val="00A95B30"/>
    <w:rsid w:val="00AA40F6"/>
    <w:rsid w:val="00AA4715"/>
    <w:rsid w:val="00AC104C"/>
    <w:rsid w:val="00AE16BC"/>
    <w:rsid w:val="00AE7FD7"/>
    <w:rsid w:val="00B02B52"/>
    <w:rsid w:val="00B0354D"/>
    <w:rsid w:val="00B03DA6"/>
    <w:rsid w:val="00B14EEA"/>
    <w:rsid w:val="00B15F9B"/>
    <w:rsid w:val="00B17EE0"/>
    <w:rsid w:val="00B3663D"/>
    <w:rsid w:val="00B40D7B"/>
    <w:rsid w:val="00B46E37"/>
    <w:rsid w:val="00B85471"/>
    <w:rsid w:val="00B952DE"/>
    <w:rsid w:val="00BA0F99"/>
    <w:rsid w:val="00BB231D"/>
    <w:rsid w:val="00BB2884"/>
    <w:rsid w:val="00BC21FB"/>
    <w:rsid w:val="00BC5261"/>
    <w:rsid w:val="00BD4125"/>
    <w:rsid w:val="00BE2F7A"/>
    <w:rsid w:val="00BF2047"/>
    <w:rsid w:val="00C10FC6"/>
    <w:rsid w:val="00C133FF"/>
    <w:rsid w:val="00C21A31"/>
    <w:rsid w:val="00C31EB4"/>
    <w:rsid w:val="00C430C0"/>
    <w:rsid w:val="00C80BA3"/>
    <w:rsid w:val="00CB1944"/>
    <w:rsid w:val="00CB4113"/>
    <w:rsid w:val="00CE4A6A"/>
    <w:rsid w:val="00CE7D19"/>
    <w:rsid w:val="00CF38EE"/>
    <w:rsid w:val="00D245B0"/>
    <w:rsid w:val="00D428DE"/>
    <w:rsid w:val="00D53502"/>
    <w:rsid w:val="00D63F7E"/>
    <w:rsid w:val="00D747F1"/>
    <w:rsid w:val="00D82992"/>
    <w:rsid w:val="00D914DF"/>
    <w:rsid w:val="00DA47B6"/>
    <w:rsid w:val="00DB739B"/>
    <w:rsid w:val="00DC0B19"/>
    <w:rsid w:val="00DF6FE9"/>
    <w:rsid w:val="00E07A2E"/>
    <w:rsid w:val="00E25464"/>
    <w:rsid w:val="00E274EB"/>
    <w:rsid w:val="00E3047F"/>
    <w:rsid w:val="00E37791"/>
    <w:rsid w:val="00E51194"/>
    <w:rsid w:val="00E57328"/>
    <w:rsid w:val="00E82A79"/>
    <w:rsid w:val="00E84613"/>
    <w:rsid w:val="00EB5488"/>
    <w:rsid w:val="00EC1A06"/>
    <w:rsid w:val="00EC2231"/>
    <w:rsid w:val="00EC5EDE"/>
    <w:rsid w:val="00EE32FE"/>
    <w:rsid w:val="00EF155C"/>
    <w:rsid w:val="00F067C5"/>
    <w:rsid w:val="00F202AE"/>
    <w:rsid w:val="00F30F92"/>
    <w:rsid w:val="00F84B28"/>
    <w:rsid w:val="00FA1A75"/>
    <w:rsid w:val="00FA3F8C"/>
    <w:rsid w:val="00FB3C1B"/>
    <w:rsid w:val="00FD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4123E"/>
  <w15:docId w15:val="{A748E603-4ED0-4707-BE54-0680D8C3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A75"/>
  </w:style>
  <w:style w:type="paragraph" w:styleId="1">
    <w:name w:val="heading 1"/>
    <w:basedOn w:val="a"/>
    <w:next w:val="a"/>
    <w:link w:val="10"/>
    <w:uiPriority w:val="9"/>
    <w:qFormat/>
    <w:rsid w:val="00861A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64E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47F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1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B3C1B"/>
    <w:pPr>
      <w:ind w:left="720"/>
      <w:contextualSpacing/>
    </w:pPr>
  </w:style>
  <w:style w:type="character" w:styleId="a6">
    <w:name w:val="Strong"/>
    <w:basedOn w:val="a0"/>
    <w:uiPriority w:val="22"/>
    <w:qFormat/>
    <w:rsid w:val="006C71F5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241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A44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4E6F"/>
  </w:style>
  <w:style w:type="paragraph" w:styleId="a9">
    <w:name w:val="footer"/>
    <w:basedOn w:val="a"/>
    <w:link w:val="aa"/>
    <w:uiPriority w:val="99"/>
    <w:unhideWhenUsed/>
    <w:rsid w:val="00A44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4E6F"/>
  </w:style>
  <w:style w:type="paragraph" w:styleId="ab">
    <w:name w:val="Title"/>
    <w:basedOn w:val="a"/>
    <w:next w:val="a"/>
    <w:link w:val="ac"/>
    <w:uiPriority w:val="10"/>
    <w:qFormat/>
    <w:rsid w:val="00DA47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DA4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861A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861A3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61A3B"/>
    <w:pPr>
      <w:spacing w:after="10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4E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e">
    <w:name w:val="line number"/>
    <w:basedOn w:val="a0"/>
    <w:uiPriority w:val="99"/>
    <w:semiHidden/>
    <w:unhideWhenUsed/>
    <w:rsid w:val="00FD2D44"/>
  </w:style>
  <w:style w:type="paragraph" w:styleId="af">
    <w:name w:val="footnote text"/>
    <w:basedOn w:val="a"/>
    <w:link w:val="af0"/>
    <w:uiPriority w:val="99"/>
    <w:semiHidden/>
    <w:unhideWhenUsed/>
    <w:rsid w:val="00FD2D44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D2D44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D2D44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02B52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E274EB"/>
    <w:pPr>
      <w:spacing w:after="100"/>
      <w:ind w:left="220"/>
    </w:pPr>
  </w:style>
  <w:style w:type="paragraph" w:customStyle="1" w:styleId="9">
    <w:name w:val="Стиль9"/>
    <w:basedOn w:val="a"/>
    <w:link w:val="90"/>
    <w:qFormat/>
    <w:rsid w:val="00CE7D19"/>
    <w:pPr>
      <w:keepNext/>
      <w:keepLines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Стиль9 Знак"/>
    <w:basedOn w:val="a0"/>
    <w:link w:val="9"/>
    <w:rsid w:val="00CE7D19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99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92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91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02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18" Type="http://schemas.openxmlformats.org/officeDocument/2006/relationships/hyperlink" Target="https://cleanbin.ru/problems/causes-of-soil-pollution" TargetMode="External"/><Relationship Id="rId26" Type="http://schemas.openxmlformats.org/officeDocument/2006/relationships/hyperlink" Target="https://www.agrobioprotein.ru/documents/%D0%97%D0%9E%D0%9E%D0%93%D0%A3%D0%9C%D0%A3%D0%A1-%D0%B4%D0%BB%D1%8F-%20%D0%BB%D1%8F.pdf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cohuman.ru/eko-voprosy/ekologiya-selskogo-hozyajstva.html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D%D0%BA%D0%BE%D0%BD%D0%BE%D0%BC%D0%B8%D0%BA%D0%B0_%D0%A7%D0%B5%D0%BB%D1%8F%D0%B1%D0%B8%D0%BD%D1%81%D0%BA%D0%BE%D0%B9_%D0%BE%D0%B1%D0%BB%D0%B0%D1%81%D1%82%D0%B8" TargetMode="External"/><Relationship Id="rId17" Type="http://schemas.openxmlformats.org/officeDocument/2006/relationships/hyperlink" Target="https://dominanta39.ru/problemy-ekologii/razrushenie-pochvennogo-pokrova-zemli.html" TargetMode="External"/><Relationship Id="rId25" Type="http://schemas.openxmlformats.org/officeDocument/2006/relationships/hyperlink" Target="https://ecopri.ru/journal/article.php?id=6302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ravdaurfo.ru/news/180501-ekologi-ulichili-chebarkulskuyu-pticu-v" TargetMode="External"/><Relationship Id="rId20" Type="http://schemas.openxmlformats.org/officeDocument/2006/relationships/hyperlink" Target="https://grunteco.ru/articles/zagryaznenie-pochvy/" TargetMode="External"/><Relationship Id="rId29" Type="http://schemas.openxmlformats.org/officeDocument/2006/relationships/hyperlink" Target="https://expert.ru/expert/2020/41/kak-rossijskij-startap-obratil-othodyi-v-dohody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24" Type="http://schemas.openxmlformats.org/officeDocument/2006/relationships/hyperlink" Target="http://ecology-of.ru/priroda/kakie-byvayut-metody-ochistki-pochvy-ot-zagryazneniya/" TargetMode="External"/><Relationship Id="rId32" Type="http://schemas.openxmlformats.org/officeDocument/2006/relationships/image" Target="media/image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74.ru/text/ecology/2021/08/26/70100588/" TargetMode="External"/><Relationship Id="rId23" Type="http://schemas.openxmlformats.org/officeDocument/2006/relationships/hyperlink" Target="http://xn----itbakdalgarrxoaff.xn--p1ai/product/348" TargetMode="External"/><Relationship Id="rId28" Type="http://schemas.openxmlformats.org/officeDocument/2006/relationships/hyperlink" Target="https://agrovesti.net/lib/regionals/region-74/perechen-krupnejshikh-selskokhozyajstvennykh-i-pererabatyvayushchikh-predpriyatij-chelyabinskoj-oblasti.html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://www.nasadki.net/index/0-522" TargetMode="External"/><Relationship Id="rId19" Type="http://schemas.openxmlformats.org/officeDocument/2006/relationships/hyperlink" Target="https://ecologanna.ru/ekologicheskie-problemy/zagryaznenie-pochvy-kak-ekologicheskaya-problema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nasadki.net/index/tekhnologija_pererabotki_pometa_i_navoza_lichinkami_mukh_v_belkovyj_korm_i_udobrenie/0-602" TargetMode="External"/><Relationship Id="rId14" Type="http://schemas.openxmlformats.org/officeDocument/2006/relationships/hyperlink" Target="https://74.ru/text/ecology/2021/10/26/70216424/" TargetMode="External"/><Relationship Id="rId22" Type="http://schemas.openxmlformats.org/officeDocument/2006/relationships/hyperlink" Target="https://xn--80ajgpcpbhkds4a4g.xn--p1ai/articles/selskohozyajstvennoe-zagryaznenie-okruzhayushhej-sredy" TargetMode="External"/><Relationship Id="rId27" Type="http://schemas.openxmlformats.org/officeDocument/2006/relationships/hyperlink" Target="https://xn--80ajgpcpbhkds4a4g.xn--p1ai/articles/selskohozyajstvennoe-zagryaznenie-okruzhayushhej-sredy/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8" Type="http://schemas.openxmlformats.org/officeDocument/2006/relationships/hyperlink" Target="https://mounosh95-chelyabinsk.educhel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AA192-05C2-4FF5-B327-58288B67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6319</Words>
  <Characters>36024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Гужавина Е.А.</cp:lastModifiedBy>
  <cp:revision>3</cp:revision>
  <cp:lastPrinted>2021-12-22T06:27:00Z</cp:lastPrinted>
  <dcterms:created xsi:type="dcterms:W3CDTF">2022-03-18T10:36:00Z</dcterms:created>
  <dcterms:modified xsi:type="dcterms:W3CDTF">2022-09-14T06:45:00Z</dcterms:modified>
</cp:coreProperties>
</file>