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0A" w:rsidRPr="00615863" w:rsidRDefault="00CE570A" w:rsidP="00F60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50B" w:rsidRDefault="00CE570A" w:rsidP="00F60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A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69A6" w:rsidRPr="00F269A6" w:rsidRDefault="00F269A6" w:rsidP="00F605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D1" w:rsidRDefault="00CB237A" w:rsidP="00F26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C50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объединения «Потенциал» ГУДО Республики Коми «Республиканский центр экологического образования» Морокова Виолетта задалась проблемой, как вырастить и получить хороший урожай томатов в условиях короткого вегетационного периода. </w:t>
      </w:r>
      <w:r w:rsidR="00F67740">
        <w:rPr>
          <w:rFonts w:ascii="Times New Roman" w:hAnsi="Times New Roman" w:cs="Times New Roman"/>
          <w:sz w:val="28"/>
          <w:szCs w:val="28"/>
        </w:rPr>
        <w:t>Для выполнения данной работы мной были использованы</w:t>
      </w:r>
      <w:r w:rsidR="00F269A6">
        <w:rPr>
          <w:rFonts w:ascii="Times New Roman" w:hAnsi="Times New Roman" w:cs="Times New Roman"/>
          <w:sz w:val="28"/>
          <w:szCs w:val="28"/>
        </w:rPr>
        <w:t xml:space="preserve"> семена томатов сорта Тверия агрофирмы «Семко». С</w:t>
      </w:r>
      <w:r>
        <w:rPr>
          <w:rFonts w:ascii="Times New Roman" w:hAnsi="Times New Roman" w:cs="Times New Roman"/>
          <w:sz w:val="28"/>
          <w:szCs w:val="28"/>
        </w:rPr>
        <w:t>читаю, что</w:t>
      </w:r>
      <w:r w:rsidR="003C507D">
        <w:rPr>
          <w:rFonts w:ascii="Times New Roman" w:hAnsi="Times New Roman" w:cs="Times New Roman"/>
          <w:sz w:val="28"/>
          <w:szCs w:val="28"/>
        </w:rPr>
        <w:t xml:space="preserve"> для того чтобы</w:t>
      </w:r>
      <w:r>
        <w:rPr>
          <w:rFonts w:ascii="Times New Roman" w:hAnsi="Times New Roman" w:cs="Times New Roman"/>
          <w:sz w:val="28"/>
          <w:szCs w:val="28"/>
        </w:rPr>
        <w:t xml:space="preserve"> получить хороший урожай</w:t>
      </w:r>
      <w:r w:rsidR="003C5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07D">
        <w:rPr>
          <w:rFonts w:ascii="Times New Roman" w:hAnsi="Times New Roman" w:cs="Times New Roman"/>
          <w:sz w:val="28"/>
          <w:szCs w:val="28"/>
        </w:rPr>
        <w:t xml:space="preserve"> необходимо применять способы </w:t>
      </w:r>
      <w:r w:rsidR="00627DD1">
        <w:rPr>
          <w:rFonts w:ascii="Times New Roman" w:hAnsi="Times New Roman" w:cs="Times New Roman"/>
          <w:sz w:val="28"/>
          <w:szCs w:val="28"/>
        </w:rPr>
        <w:t>предпосевной обработки семян. Благодаря э</w:t>
      </w:r>
      <w:r w:rsidR="003C507D">
        <w:rPr>
          <w:rFonts w:ascii="Times New Roman" w:hAnsi="Times New Roman" w:cs="Times New Roman"/>
          <w:sz w:val="28"/>
          <w:szCs w:val="28"/>
        </w:rPr>
        <w:t>тому повышается  их всхожесть, ускоренное прорастание и сопротивляемость заболеваниям.</w:t>
      </w:r>
    </w:p>
    <w:p w:rsidR="00627DD1" w:rsidRDefault="00627DD1" w:rsidP="00F26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данная работа является</w:t>
      </w:r>
      <w:r w:rsidR="007516ED">
        <w:rPr>
          <w:rFonts w:ascii="Times New Roman" w:hAnsi="Times New Roman" w:cs="Times New Roman"/>
          <w:sz w:val="28"/>
          <w:szCs w:val="28"/>
        </w:rPr>
        <w:t xml:space="preserve"> актуальной, поскольку  позволит получать ранние урожаи в условиях сурового климата.</w:t>
      </w:r>
    </w:p>
    <w:p w:rsidR="007516ED" w:rsidRDefault="007516ED" w:rsidP="00F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E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является </w:t>
      </w:r>
      <w:r w:rsidRPr="0075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раннего урожая томатов сорта Тверия агрофирмы "Семко". </w:t>
      </w:r>
    </w:p>
    <w:p w:rsidR="00F269A6" w:rsidRDefault="00F269A6" w:rsidP="00F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A6" w:rsidRDefault="007516ED" w:rsidP="00F26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данного результата </w:t>
      </w:r>
      <w:r w:rsidR="00F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поставила следующие </w:t>
      </w:r>
      <w:r w:rsidR="00F269A6" w:rsidRPr="00F2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269A6" w:rsidRPr="00F269A6" w:rsidRDefault="003C507D" w:rsidP="00F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информацию с разных источников.</w:t>
      </w:r>
    </w:p>
    <w:p w:rsidR="00F269A6" w:rsidRPr="00F269A6" w:rsidRDefault="003C507D" w:rsidP="00F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9A6" w:rsidRPr="00F2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A6" w:rsidRPr="00F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влияние подготовки разных способов семян на всхожесть семян гибрида томатов Тверия.</w:t>
      </w:r>
    </w:p>
    <w:p w:rsidR="00F269A6" w:rsidRPr="007516ED" w:rsidRDefault="00F269A6" w:rsidP="00F2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сравнительную характеристику влияния предпосевной обработки семян на урожайность томата Тверия</w:t>
      </w:r>
    </w:p>
    <w:p w:rsidR="00837583" w:rsidRDefault="00837583" w:rsidP="00F26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63" w:rsidRDefault="00F6050B" w:rsidP="00F26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9A6">
        <w:rPr>
          <w:rFonts w:ascii="Times New Roman" w:hAnsi="Times New Roman" w:cs="Times New Roman"/>
          <w:sz w:val="28"/>
          <w:szCs w:val="28"/>
        </w:rPr>
        <w:t xml:space="preserve">В </w:t>
      </w:r>
      <w:r w:rsidR="00615863" w:rsidRPr="00F269A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269A6">
        <w:rPr>
          <w:rFonts w:ascii="Times New Roman" w:hAnsi="Times New Roman" w:cs="Times New Roman"/>
          <w:sz w:val="28"/>
          <w:szCs w:val="28"/>
        </w:rPr>
        <w:t>проведённого исследования выяснила, что</w:t>
      </w:r>
      <w:r w:rsidR="00615863" w:rsidRPr="00F269A6">
        <w:rPr>
          <w:rFonts w:ascii="Times New Roman" w:hAnsi="Times New Roman" w:cs="Times New Roman"/>
          <w:sz w:val="28"/>
          <w:szCs w:val="28"/>
        </w:rPr>
        <w:t xml:space="preserve"> продолжительность п</w:t>
      </w:r>
      <w:r w:rsidR="00F269A6">
        <w:rPr>
          <w:rFonts w:ascii="Times New Roman" w:hAnsi="Times New Roman" w:cs="Times New Roman"/>
          <w:sz w:val="28"/>
          <w:szCs w:val="28"/>
        </w:rPr>
        <w:t>рорастания семян и их всхожесть зависит от предпосевной обработки семян.</w:t>
      </w:r>
      <w:r w:rsidR="00615863" w:rsidRPr="00F269A6">
        <w:rPr>
          <w:rFonts w:ascii="Times New Roman" w:hAnsi="Times New Roman" w:cs="Times New Roman"/>
          <w:sz w:val="28"/>
          <w:szCs w:val="28"/>
        </w:rPr>
        <w:t xml:space="preserve"> </w:t>
      </w:r>
      <w:r w:rsidR="00F269A6">
        <w:rPr>
          <w:rFonts w:ascii="Times New Roman" w:hAnsi="Times New Roman" w:cs="Times New Roman"/>
          <w:sz w:val="28"/>
          <w:szCs w:val="28"/>
        </w:rPr>
        <w:t xml:space="preserve"> С</w:t>
      </w:r>
      <w:r w:rsidR="00615863" w:rsidRPr="00F269A6">
        <w:rPr>
          <w:rFonts w:ascii="Times New Roman" w:hAnsi="Times New Roman" w:cs="Times New Roman"/>
          <w:sz w:val="28"/>
          <w:szCs w:val="28"/>
        </w:rPr>
        <w:t>амый эффективный способ – это намачивание сем</w:t>
      </w:r>
      <w:r w:rsidR="00837583">
        <w:rPr>
          <w:rFonts w:ascii="Times New Roman" w:hAnsi="Times New Roman" w:cs="Times New Roman"/>
          <w:sz w:val="28"/>
          <w:szCs w:val="28"/>
        </w:rPr>
        <w:t>ян в растворе золы. Проведенные</w:t>
      </w:r>
      <w:r w:rsidR="00F269A6">
        <w:rPr>
          <w:rFonts w:ascii="Times New Roman" w:hAnsi="Times New Roman" w:cs="Times New Roman"/>
          <w:sz w:val="28"/>
          <w:szCs w:val="28"/>
        </w:rPr>
        <w:t xml:space="preserve"> мной </w:t>
      </w:r>
      <w:r w:rsidR="00615863" w:rsidRPr="00F269A6">
        <w:rPr>
          <w:rFonts w:ascii="Times New Roman" w:hAnsi="Times New Roman" w:cs="Times New Roman"/>
          <w:sz w:val="28"/>
          <w:szCs w:val="28"/>
        </w:rPr>
        <w:t>исследования по использованию различных методов предпосевной подготовки семян способствуют дальнейшему совершенствованию их прорастания, усиления роста и развития растений. Это позволило существенно повысить энергию прорастания и всхожести семян томатов, что ускорило начало созревания и привело к повышению урожайности.</w:t>
      </w:r>
    </w:p>
    <w:p w:rsidR="00837583" w:rsidRDefault="00837583" w:rsidP="008375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ранн</w:t>
      </w:r>
      <w:r w:rsidR="00F6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урожая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применила основные приемы ухода за томатами: </w:t>
      </w:r>
      <w:r w:rsidRPr="0083758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сорняков, рыхление междурядий, окучивание и применение пасынкованн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которое </w:t>
      </w:r>
      <w:r w:rsidRPr="0083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ускорение созревания на 10-12 суток и увеличивает выход ранней продукции в 2-3 раза.</w:t>
      </w:r>
    </w:p>
    <w:p w:rsidR="00592B1C" w:rsidRPr="00837583" w:rsidRDefault="00592B1C" w:rsidP="008375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r w:rsidR="002E6A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моей работы по использованию семян сорта Тверия агрофирмы «Семко» и способа предпосевной обработки семян (обработка раствором золы)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полезны не только для садоводов, но и для ребят </w:t>
      </w:r>
      <w:r w:rsidR="002E6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занимающихся в агрошколах нашего региона для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хорошего урожая.</w:t>
      </w:r>
      <w:bookmarkStart w:id="0" w:name="_GoBack"/>
      <w:bookmarkEnd w:id="0"/>
    </w:p>
    <w:p w:rsidR="00837583" w:rsidRPr="00F269A6" w:rsidRDefault="00837583" w:rsidP="00F26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63" w:rsidRDefault="00615863" w:rsidP="006158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863" w:rsidRDefault="00615863" w:rsidP="00615863">
      <w:pPr>
        <w:pStyle w:val="a3"/>
        <w:spacing w:after="240"/>
        <w:outlineLvl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15863" w:rsidRDefault="00615863" w:rsidP="00615863">
      <w:pPr>
        <w:pStyle w:val="a3"/>
        <w:spacing w:after="240"/>
        <w:outlineLvl w:val="0"/>
        <w:rPr>
          <w:sz w:val="28"/>
          <w:szCs w:val="28"/>
        </w:rPr>
      </w:pPr>
    </w:p>
    <w:p w:rsidR="00615863" w:rsidRDefault="00615863" w:rsidP="00615863">
      <w:pPr>
        <w:pStyle w:val="a3"/>
        <w:spacing w:after="240"/>
        <w:outlineLvl w:val="0"/>
        <w:rPr>
          <w:sz w:val="28"/>
          <w:szCs w:val="28"/>
        </w:rPr>
      </w:pPr>
    </w:p>
    <w:p w:rsidR="00615863" w:rsidRDefault="00615863" w:rsidP="00615863">
      <w:pPr>
        <w:pStyle w:val="a3"/>
        <w:spacing w:after="240"/>
        <w:outlineLvl w:val="0"/>
        <w:rPr>
          <w:sz w:val="28"/>
          <w:szCs w:val="28"/>
        </w:rPr>
      </w:pPr>
    </w:p>
    <w:p w:rsidR="00615863" w:rsidRDefault="00615863" w:rsidP="00615863">
      <w:pPr>
        <w:pStyle w:val="a3"/>
        <w:spacing w:after="240"/>
        <w:outlineLvl w:val="0"/>
        <w:rPr>
          <w:sz w:val="28"/>
          <w:szCs w:val="28"/>
        </w:rPr>
      </w:pPr>
    </w:p>
    <w:p w:rsidR="00615863" w:rsidRDefault="00615863" w:rsidP="00615863">
      <w:pPr>
        <w:pStyle w:val="a3"/>
        <w:spacing w:after="240"/>
        <w:outlineLvl w:val="0"/>
        <w:rPr>
          <w:sz w:val="28"/>
          <w:szCs w:val="28"/>
        </w:rPr>
      </w:pPr>
    </w:p>
    <w:p w:rsidR="00615863" w:rsidRDefault="00615863" w:rsidP="00615863">
      <w:pPr>
        <w:pStyle w:val="a3"/>
        <w:spacing w:after="240"/>
        <w:outlineLvl w:val="0"/>
        <w:rPr>
          <w:sz w:val="28"/>
          <w:szCs w:val="28"/>
        </w:rPr>
      </w:pPr>
    </w:p>
    <w:p w:rsidR="00615863" w:rsidRDefault="00615863" w:rsidP="00615863">
      <w:pPr>
        <w:pStyle w:val="a3"/>
        <w:spacing w:after="240"/>
        <w:jc w:val="center"/>
        <w:outlineLvl w:val="0"/>
        <w:rPr>
          <w:b/>
          <w:bCs/>
          <w:sz w:val="28"/>
          <w:szCs w:val="28"/>
        </w:rPr>
      </w:pPr>
    </w:p>
    <w:p w:rsidR="00CE570A" w:rsidRPr="00CE570A" w:rsidRDefault="00CE570A" w:rsidP="00D459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70A" w:rsidRPr="00CE570A" w:rsidSect="00FC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AB5"/>
    <w:multiLevelType w:val="hybridMultilevel"/>
    <w:tmpl w:val="698A4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CAE"/>
    <w:rsid w:val="000718FD"/>
    <w:rsid w:val="000E7CAE"/>
    <w:rsid w:val="002E6A91"/>
    <w:rsid w:val="003C507D"/>
    <w:rsid w:val="003E691A"/>
    <w:rsid w:val="00405FCF"/>
    <w:rsid w:val="00592B1C"/>
    <w:rsid w:val="00615863"/>
    <w:rsid w:val="00627DD1"/>
    <w:rsid w:val="006E0F15"/>
    <w:rsid w:val="006F0528"/>
    <w:rsid w:val="007516ED"/>
    <w:rsid w:val="00837583"/>
    <w:rsid w:val="00925009"/>
    <w:rsid w:val="00C1305D"/>
    <w:rsid w:val="00C44815"/>
    <w:rsid w:val="00CB237A"/>
    <w:rsid w:val="00CE570A"/>
    <w:rsid w:val="00D4596C"/>
    <w:rsid w:val="00F269A6"/>
    <w:rsid w:val="00F46DAE"/>
    <w:rsid w:val="00F6050B"/>
    <w:rsid w:val="00F62FB6"/>
    <w:rsid w:val="00F67740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7536-6162-4A64-8835-580064A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0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1586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Лиханова</dc:creator>
  <cp:keywords/>
  <dc:description/>
  <cp:lastModifiedBy>Александр Чесноков Владимирович</cp:lastModifiedBy>
  <cp:revision>10</cp:revision>
  <dcterms:created xsi:type="dcterms:W3CDTF">2021-03-23T17:41:00Z</dcterms:created>
  <dcterms:modified xsi:type="dcterms:W3CDTF">2022-09-14T06:31:00Z</dcterms:modified>
</cp:coreProperties>
</file>