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6C" w:rsidRPr="007B256C" w:rsidRDefault="007B256C" w:rsidP="00370130">
      <w:pPr>
        <w:pStyle w:val="a3"/>
        <w:jc w:val="center"/>
        <w:rPr>
          <w:rFonts w:ascii="Times New Roman" w:hAnsi="Times New Roman"/>
          <w:sz w:val="28"/>
          <w:szCs w:val="28"/>
        </w:rPr>
      </w:pPr>
      <w:r w:rsidRPr="007B256C">
        <w:rPr>
          <w:rFonts w:ascii="Times New Roman" w:hAnsi="Times New Roman"/>
          <w:sz w:val="28"/>
          <w:szCs w:val="28"/>
        </w:rPr>
        <w:t>Муниципальное бюджетное общеобразовательное учреждение г. Пушкино</w:t>
      </w:r>
    </w:p>
    <w:p w:rsidR="007B256C" w:rsidRPr="007B256C" w:rsidRDefault="007B256C" w:rsidP="00370130">
      <w:pPr>
        <w:pStyle w:val="a3"/>
        <w:jc w:val="center"/>
        <w:rPr>
          <w:rFonts w:ascii="Times New Roman" w:hAnsi="Times New Roman"/>
          <w:sz w:val="28"/>
          <w:szCs w:val="28"/>
        </w:rPr>
      </w:pPr>
      <w:r w:rsidRPr="007B256C">
        <w:rPr>
          <w:rFonts w:ascii="Times New Roman" w:hAnsi="Times New Roman"/>
          <w:sz w:val="28"/>
          <w:szCs w:val="28"/>
        </w:rPr>
        <w:t xml:space="preserve">Городского округа Пушкинский Московской области </w:t>
      </w:r>
    </w:p>
    <w:p w:rsidR="00BE7DB4" w:rsidRDefault="007B256C" w:rsidP="00370130">
      <w:pPr>
        <w:pStyle w:val="a3"/>
        <w:jc w:val="center"/>
        <w:rPr>
          <w:rFonts w:ascii="Times New Roman" w:hAnsi="Times New Roman"/>
          <w:b/>
          <w:sz w:val="28"/>
          <w:szCs w:val="28"/>
        </w:rPr>
      </w:pPr>
      <w:r w:rsidRPr="007B256C">
        <w:rPr>
          <w:rFonts w:ascii="Times New Roman" w:hAnsi="Times New Roman"/>
          <w:sz w:val="28"/>
          <w:szCs w:val="28"/>
        </w:rPr>
        <w:t>«Средняя общеобразовательная школа № 1»</w:t>
      </w:r>
    </w:p>
    <w:p w:rsidR="00BE7DB4" w:rsidRDefault="00BE7DB4" w:rsidP="00370130">
      <w:pPr>
        <w:pStyle w:val="a3"/>
        <w:jc w:val="center"/>
        <w:rPr>
          <w:rFonts w:ascii="Times New Roman" w:hAnsi="Times New Roman"/>
          <w:b/>
          <w:sz w:val="28"/>
          <w:szCs w:val="28"/>
        </w:rPr>
      </w:pPr>
    </w:p>
    <w:p w:rsidR="00BE7DB4" w:rsidRDefault="00BE7DB4" w:rsidP="00370130">
      <w:pPr>
        <w:pStyle w:val="a3"/>
        <w:jc w:val="center"/>
        <w:rPr>
          <w:rFonts w:ascii="Times New Roman" w:hAnsi="Times New Roman"/>
          <w:b/>
          <w:sz w:val="28"/>
          <w:szCs w:val="28"/>
        </w:rPr>
      </w:pPr>
    </w:p>
    <w:p w:rsidR="00370130" w:rsidRDefault="00370130" w:rsidP="00370130">
      <w:pPr>
        <w:pStyle w:val="a3"/>
        <w:jc w:val="center"/>
        <w:rPr>
          <w:rFonts w:ascii="Times New Roman" w:hAnsi="Times New Roman"/>
          <w:b/>
          <w:sz w:val="28"/>
          <w:szCs w:val="28"/>
        </w:rPr>
      </w:pPr>
    </w:p>
    <w:p w:rsidR="00370130" w:rsidRDefault="00370130" w:rsidP="00370130">
      <w:pPr>
        <w:pStyle w:val="a3"/>
        <w:jc w:val="center"/>
        <w:rPr>
          <w:rFonts w:ascii="Times New Roman" w:hAnsi="Times New Roman"/>
          <w:b/>
          <w:sz w:val="28"/>
          <w:szCs w:val="28"/>
        </w:rPr>
      </w:pPr>
    </w:p>
    <w:p w:rsidR="00370130" w:rsidRDefault="00370130" w:rsidP="00370130">
      <w:pPr>
        <w:pStyle w:val="a3"/>
        <w:jc w:val="center"/>
        <w:rPr>
          <w:rFonts w:ascii="Times New Roman" w:hAnsi="Times New Roman"/>
          <w:b/>
          <w:sz w:val="28"/>
          <w:szCs w:val="28"/>
        </w:rPr>
      </w:pPr>
    </w:p>
    <w:p w:rsidR="00370130" w:rsidRDefault="00370130" w:rsidP="00370130">
      <w:pPr>
        <w:pStyle w:val="a3"/>
        <w:jc w:val="center"/>
        <w:rPr>
          <w:rFonts w:ascii="Times New Roman" w:hAnsi="Times New Roman"/>
          <w:b/>
          <w:sz w:val="28"/>
          <w:szCs w:val="28"/>
        </w:rPr>
      </w:pPr>
    </w:p>
    <w:p w:rsidR="00370130" w:rsidRDefault="00370130" w:rsidP="00370130">
      <w:pPr>
        <w:pStyle w:val="a3"/>
        <w:jc w:val="center"/>
        <w:rPr>
          <w:rFonts w:ascii="Times New Roman" w:hAnsi="Times New Roman"/>
          <w:b/>
          <w:sz w:val="28"/>
          <w:szCs w:val="28"/>
        </w:rPr>
      </w:pPr>
    </w:p>
    <w:p w:rsidR="008D73D2" w:rsidRDefault="008D73D2" w:rsidP="00370130">
      <w:pPr>
        <w:pStyle w:val="a3"/>
        <w:jc w:val="center"/>
        <w:rPr>
          <w:rFonts w:ascii="Times New Roman" w:hAnsi="Times New Roman"/>
          <w:b/>
          <w:sz w:val="28"/>
          <w:szCs w:val="28"/>
        </w:rPr>
      </w:pPr>
    </w:p>
    <w:p w:rsidR="00370130" w:rsidRDefault="00370130" w:rsidP="00370130">
      <w:pPr>
        <w:pStyle w:val="a3"/>
        <w:jc w:val="center"/>
        <w:rPr>
          <w:rFonts w:ascii="Times New Roman" w:hAnsi="Times New Roman"/>
          <w:b/>
          <w:sz w:val="28"/>
          <w:szCs w:val="28"/>
        </w:rPr>
      </w:pPr>
    </w:p>
    <w:p w:rsidR="008D73D2" w:rsidRDefault="008D73D2" w:rsidP="00370130">
      <w:pPr>
        <w:pStyle w:val="a3"/>
        <w:jc w:val="center"/>
        <w:rPr>
          <w:rFonts w:ascii="Times New Roman" w:hAnsi="Times New Roman"/>
          <w:b/>
          <w:sz w:val="28"/>
          <w:szCs w:val="28"/>
        </w:rPr>
      </w:pPr>
    </w:p>
    <w:p w:rsidR="00BE7DB4" w:rsidRDefault="00BE7DB4" w:rsidP="00370130">
      <w:pPr>
        <w:pStyle w:val="a3"/>
        <w:rPr>
          <w:rFonts w:ascii="Times New Roman" w:hAnsi="Times New Roman"/>
          <w:b/>
          <w:sz w:val="28"/>
          <w:szCs w:val="28"/>
        </w:rPr>
      </w:pPr>
    </w:p>
    <w:p w:rsidR="00BE7DB4" w:rsidRPr="00BE7DB4" w:rsidRDefault="007B256C" w:rsidP="00370130">
      <w:pPr>
        <w:pStyle w:val="a3"/>
        <w:jc w:val="center"/>
        <w:rPr>
          <w:rFonts w:ascii="Times New Roman" w:hAnsi="Times New Roman"/>
          <w:sz w:val="28"/>
          <w:szCs w:val="28"/>
        </w:rPr>
      </w:pPr>
      <w:r>
        <w:rPr>
          <w:rFonts w:ascii="Times New Roman" w:hAnsi="Times New Roman"/>
          <w:sz w:val="28"/>
          <w:szCs w:val="28"/>
        </w:rPr>
        <w:t xml:space="preserve"> </w:t>
      </w:r>
    </w:p>
    <w:p w:rsidR="00BE7DB4" w:rsidRDefault="00BE7DB4" w:rsidP="00370130">
      <w:pPr>
        <w:pStyle w:val="a3"/>
        <w:jc w:val="center"/>
        <w:rPr>
          <w:rFonts w:ascii="Times New Roman" w:hAnsi="Times New Roman"/>
          <w:b/>
          <w:sz w:val="28"/>
          <w:szCs w:val="28"/>
        </w:rPr>
      </w:pPr>
    </w:p>
    <w:p w:rsidR="006E2BBD" w:rsidRDefault="00BE7DB4" w:rsidP="00370130">
      <w:pPr>
        <w:pStyle w:val="a3"/>
        <w:jc w:val="center"/>
        <w:rPr>
          <w:rFonts w:ascii="Times New Roman" w:hAnsi="Times New Roman"/>
          <w:b/>
          <w:sz w:val="28"/>
          <w:szCs w:val="28"/>
        </w:rPr>
      </w:pPr>
      <w:r>
        <w:rPr>
          <w:rFonts w:ascii="Times New Roman" w:hAnsi="Times New Roman"/>
          <w:b/>
          <w:sz w:val="28"/>
          <w:szCs w:val="28"/>
        </w:rPr>
        <w:t xml:space="preserve">Исследование метода </w:t>
      </w:r>
      <w:proofErr w:type="spellStart"/>
      <w:r w:rsidR="006E2BBD">
        <w:rPr>
          <w:rFonts w:ascii="Times New Roman" w:hAnsi="Times New Roman"/>
          <w:b/>
          <w:sz w:val="28"/>
          <w:szCs w:val="28"/>
        </w:rPr>
        <w:t>электростимулирования</w:t>
      </w:r>
      <w:proofErr w:type="spellEnd"/>
      <w:r w:rsidR="00C7742F">
        <w:rPr>
          <w:rFonts w:ascii="Times New Roman" w:hAnsi="Times New Roman"/>
          <w:b/>
          <w:sz w:val="28"/>
          <w:szCs w:val="28"/>
        </w:rPr>
        <w:t xml:space="preserve"> растений </w:t>
      </w:r>
    </w:p>
    <w:p w:rsidR="008D73D2" w:rsidRDefault="006E2BBD" w:rsidP="00370130">
      <w:pPr>
        <w:pStyle w:val="a3"/>
        <w:jc w:val="center"/>
        <w:rPr>
          <w:rFonts w:ascii="Times New Roman" w:hAnsi="Times New Roman"/>
          <w:b/>
          <w:sz w:val="28"/>
          <w:szCs w:val="28"/>
        </w:rPr>
      </w:pPr>
      <w:r>
        <w:rPr>
          <w:rFonts w:ascii="Times New Roman" w:hAnsi="Times New Roman"/>
          <w:b/>
          <w:sz w:val="28"/>
          <w:szCs w:val="28"/>
        </w:rPr>
        <w:t xml:space="preserve"> для </w:t>
      </w:r>
      <w:r w:rsidR="00BE7DB4" w:rsidRPr="00BE7DB4">
        <w:rPr>
          <w:rFonts w:ascii="Times New Roman" w:hAnsi="Times New Roman"/>
          <w:b/>
          <w:sz w:val="28"/>
          <w:szCs w:val="28"/>
        </w:rPr>
        <w:t xml:space="preserve">повышения </w:t>
      </w:r>
      <w:r w:rsidR="00C7742F">
        <w:rPr>
          <w:rFonts w:ascii="Times New Roman" w:hAnsi="Times New Roman"/>
          <w:b/>
          <w:sz w:val="28"/>
          <w:szCs w:val="28"/>
        </w:rPr>
        <w:t xml:space="preserve">их </w:t>
      </w:r>
      <w:r w:rsidR="00BE7DB4" w:rsidRPr="00BE7DB4">
        <w:rPr>
          <w:rFonts w:ascii="Times New Roman" w:hAnsi="Times New Roman"/>
          <w:b/>
          <w:sz w:val="28"/>
          <w:szCs w:val="28"/>
        </w:rPr>
        <w:t xml:space="preserve">жизнеспособности </w:t>
      </w:r>
      <w:r w:rsidR="00C7742F">
        <w:rPr>
          <w:rFonts w:ascii="Times New Roman" w:hAnsi="Times New Roman"/>
          <w:b/>
          <w:sz w:val="28"/>
          <w:szCs w:val="28"/>
        </w:rPr>
        <w:t>и п</w:t>
      </w:r>
      <w:r w:rsidR="00BE7DB4" w:rsidRPr="00BE7DB4">
        <w:rPr>
          <w:rFonts w:ascii="Times New Roman" w:hAnsi="Times New Roman"/>
          <w:b/>
          <w:sz w:val="28"/>
          <w:szCs w:val="28"/>
        </w:rPr>
        <w:t xml:space="preserve">родуктивности </w:t>
      </w:r>
      <w:r>
        <w:rPr>
          <w:rFonts w:ascii="Times New Roman" w:hAnsi="Times New Roman"/>
          <w:b/>
          <w:sz w:val="28"/>
          <w:szCs w:val="28"/>
        </w:rPr>
        <w:t xml:space="preserve"> </w:t>
      </w:r>
    </w:p>
    <w:p w:rsidR="008D73D2" w:rsidRPr="00BE7DB4" w:rsidRDefault="008D73D2" w:rsidP="00370130">
      <w:pPr>
        <w:pStyle w:val="a3"/>
        <w:jc w:val="center"/>
        <w:rPr>
          <w:rFonts w:ascii="Times New Roman" w:hAnsi="Times New Roman"/>
          <w:b/>
          <w:sz w:val="28"/>
          <w:szCs w:val="28"/>
        </w:rPr>
      </w:pPr>
    </w:p>
    <w:p w:rsidR="00BE7DB4" w:rsidRDefault="00BE7DB4" w:rsidP="00370130">
      <w:pPr>
        <w:pStyle w:val="a3"/>
        <w:jc w:val="center"/>
        <w:rPr>
          <w:rFonts w:ascii="Times New Roman" w:hAnsi="Times New Roman"/>
          <w:b/>
          <w:sz w:val="28"/>
          <w:szCs w:val="28"/>
        </w:rPr>
      </w:pPr>
    </w:p>
    <w:p w:rsidR="00BE7DB4" w:rsidRPr="007B256C" w:rsidRDefault="00BE7DB4" w:rsidP="00370130">
      <w:pPr>
        <w:pStyle w:val="a3"/>
        <w:jc w:val="center"/>
        <w:rPr>
          <w:rFonts w:ascii="Times New Roman" w:hAnsi="Times New Roman"/>
          <w:sz w:val="28"/>
          <w:szCs w:val="28"/>
        </w:rPr>
      </w:pPr>
      <w:r>
        <w:rPr>
          <w:rFonts w:ascii="Times New Roman" w:hAnsi="Times New Roman"/>
          <w:b/>
          <w:sz w:val="28"/>
          <w:szCs w:val="28"/>
        </w:rPr>
        <w:t xml:space="preserve">  </w:t>
      </w:r>
      <w:r w:rsidR="008D17D5">
        <w:rPr>
          <w:rFonts w:ascii="Times New Roman" w:hAnsi="Times New Roman"/>
          <w:b/>
          <w:sz w:val="28"/>
          <w:szCs w:val="28"/>
        </w:rPr>
        <w:t xml:space="preserve">                   </w:t>
      </w:r>
      <w:r w:rsidR="00714144">
        <w:rPr>
          <w:rFonts w:ascii="Times New Roman" w:hAnsi="Times New Roman"/>
          <w:b/>
          <w:sz w:val="28"/>
          <w:szCs w:val="28"/>
        </w:rPr>
        <w:t xml:space="preserve">              </w:t>
      </w:r>
      <w:r>
        <w:rPr>
          <w:rFonts w:ascii="Times New Roman" w:hAnsi="Times New Roman"/>
          <w:b/>
          <w:sz w:val="28"/>
          <w:szCs w:val="28"/>
        </w:rPr>
        <w:t xml:space="preserve">Автор: </w:t>
      </w:r>
      <w:r w:rsidR="007B256C" w:rsidRPr="007B256C">
        <w:rPr>
          <w:rFonts w:ascii="Times New Roman" w:hAnsi="Times New Roman"/>
          <w:sz w:val="28"/>
          <w:szCs w:val="28"/>
        </w:rPr>
        <w:t>Лазутин Даниил Андреевич</w:t>
      </w:r>
      <w:r w:rsidRPr="007B256C">
        <w:rPr>
          <w:rFonts w:ascii="Times New Roman" w:hAnsi="Times New Roman"/>
          <w:sz w:val="28"/>
          <w:szCs w:val="28"/>
        </w:rPr>
        <w:t xml:space="preserve">, </w:t>
      </w:r>
      <w:r w:rsidR="007B256C" w:rsidRPr="007B256C">
        <w:rPr>
          <w:rFonts w:ascii="Times New Roman" w:hAnsi="Times New Roman"/>
          <w:sz w:val="28"/>
          <w:szCs w:val="28"/>
        </w:rPr>
        <w:t>8</w:t>
      </w:r>
      <w:r w:rsidRPr="007B256C">
        <w:rPr>
          <w:rFonts w:ascii="Times New Roman" w:hAnsi="Times New Roman"/>
          <w:sz w:val="28"/>
          <w:szCs w:val="28"/>
        </w:rPr>
        <w:t xml:space="preserve"> класс</w:t>
      </w:r>
    </w:p>
    <w:p w:rsidR="00BE7DB4" w:rsidRDefault="00714144" w:rsidP="00370130">
      <w:pPr>
        <w:pStyle w:val="a3"/>
        <w:jc w:val="center"/>
        <w:rPr>
          <w:rFonts w:ascii="Times New Roman" w:hAnsi="Times New Roman"/>
          <w:sz w:val="28"/>
          <w:szCs w:val="28"/>
        </w:rPr>
      </w:pPr>
      <w:r>
        <w:rPr>
          <w:rFonts w:ascii="Times New Roman" w:hAnsi="Times New Roman"/>
          <w:sz w:val="28"/>
          <w:szCs w:val="28"/>
        </w:rPr>
        <w:t xml:space="preserve"> </w:t>
      </w:r>
    </w:p>
    <w:p w:rsidR="00714144" w:rsidRDefault="008D17D5" w:rsidP="00370130">
      <w:pPr>
        <w:pStyle w:val="a3"/>
        <w:jc w:val="center"/>
        <w:rPr>
          <w:rFonts w:ascii="Times New Roman" w:hAnsi="Times New Roman"/>
          <w:sz w:val="28"/>
          <w:szCs w:val="28"/>
        </w:rPr>
      </w:pPr>
      <w:r>
        <w:rPr>
          <w:rFonts w:ascii="Times New Roman" w:hAnsi="Times New Roman"/>
          <w:sz w:val="28"/>
          <w:szCs w:val="28"/>
        </w:rPr>
        <w:t xml:space="preserve">                          </w:t>
      </w:r>
      <w:r w:rsidR="00714144">
        <w:rPr>
          <w:rFonts w:ascii="Times New Roman" w:hAnsi="Times New Roman"/>
          <w:sz w:val="28"/>
          <w:szCs w:val="28"/>
        </w:rPr>
        <w:t xml:space="preserve">              </w:t>
      </w:r>
      <w:r w:rsidR="00BE7DB4" w:rsidRPr="00BE7DB4">
        <w:rPr>
          <w:rFonts w:ascii="Times New Roman" w:hAnsi="Times New Roman"/>
          <w:b/>
          <w:sz w:val="28"/>
          <w:szCs w:val="28"/>
        </w:rPr>
        <w:t>Рук</w:t>
      </w:r>
      <w:r w:rsidR="00714144">
        <w:rPr>
          <w:rFonts w:ascii="Times New Roman" w:hAnsi="Times New Roman"/>
          <w:b/>
          <w:sz w:val="28"/>
          <w:szCs w:val="28"/>
        </w:rPr>
        <w:t xml:space="preserve">оводитель: </w:t>
      </w:r>
      <w:r w:rsidR="00896BEC">
        <w:rPr>
          <w:rFonts w:ascii="Times New Roman" w:hAnsi="Times New Roman"/>
          <w:sz w:val="28"/>
          <w:szCs w:val="28"/>
        </w:rPr>
        <w:t>Салин Андрей Александрович</w:t>
      </w:r>
      <w:r w:rsidR="00714144">
        <w:rPr>
          <w:rFonts w:ascii="Times New Roman" w:hAnsi="Times New Roman"/>
          <w:sz w:val="28"/>
          <w:szCs w:val="28"/>
        </w:rPr>
        <w:t xml:space="preserve">, </w:t>
      </w:r>
    </w:p>
    <w:p w:rsidR="00BE7DB4" w:rsidRDefault="00714144" w:rsidP="00370130">
      <w:pPr>
        <w:pStyle w:val="a3"/>
        <w:jc w:val="center"/>
        <w:rPr>
          <w:rFonts w:ascii="Times New Roman" w:hAnsi="Times New Roman"/>
          <w:sz w:val="28"/>
          <w:szCs w:val="28"/>
        </w:rPr>
      </w:pPr>
      <w:r>
        <w:rPr>
          <w:rFonts w:ascii="Times New Roman" w:hAnsi="Times New Roman"/>
          <w:sz w:val="28"/>
          <w:szCs w:val="28"/>
        </w:rPr>
        <w:t xml:space="preserve">                                                    </w:t>
      </w:r>
      <w:r w:rsidR="00896BEC">
        <w:rPr>
          <w:rFonts w:ascii="Times New Roman" w:hAnsi="Times New Roman"/>
          <w:sz w:val="28"/>
          <w:szCs w:val="28"/>
        </w:rPr>
        <w:t xml:space="preserve">         </w:t>
      </w:r>
      <w:r>
        <w:rPr>
          <w:rFonts w:ascii="Times New Roman" w:hAnsi="Times New Roman"/>
          <w:sz w:val="28"/>
          <w:szCs w:val="28"/>
        </w:rPr>
        <w:t>учитель географии</w:t>
      </w:r>
      <w:r w:rsidR="00896BEC">
        <w:rPr>
          <w:rFonts w:ascii="Times New Roman" w:hAnsi="Times New Roman"/>
          <w:sz w:val="28"/>
          <w:szCs w:val="28"/>
        </w:rPr>
        <w:t xml:space="preserve"> и ОБЖ</w:t>
      </w:r>
      <w:r w:rsidR="00BE7DB4">
        <w:rPr>
          <w:rFonts w:ascii="Times New Roman" w:hAnsi="Times New Roman"/>
          <w:sz w:val="28"/>
          <w:szCs w:val="28"/>
        </w:rPr>
        <w:t xml:space="preserve"> </w:t>
      </w:r>
    </w:p>
    <w:p w:rsidR="00BE7DB4" w:rsidRDefault="00BE7DB4" w:rsidP="00370130">
      <w:pPr>
        <w:pStyle w:val="a3"/>
        <w:jc w:val="center"/>
        <w:rPr>
          <w:rFonts w:ascii="Times New Roman" w:hAnsi="Times New Roman"/>
          <w:sz w:val="28"/>
          <w:szCs w:val="28"/>
        </w:rPr>
      </w:pPr>
      <w:r>
        <w:rPr>
          <w:rFonts w:ascii="Times New Roman" w:hAnsi="Times New Roman"/>
          <w:sz w:val="28"/>
          <w:szCs w:val="28"/>
        </w:rPr>
        <w:t xml:space="preserve">                                                 </w:t>
      </w:r>
      <w:r w:rsidR="008D17D5">
        <w:rPr>
          <w:rFonts w:ascii="Times New Roman" w:hAnsi="Times New Roman"/>
          <w:sz w:val="28"/>
          <w:szCs w:val="28"/>
        </w:rPr>
        <w:t xml:space="preserve">                  </w:t>
      </w:r>
      <w:r>
        <w:rPr>
          <w:rFonts w:ascii="Times New Roman" w:hAnsi="Times New Roman"/>
          <w:sz w:val="28"/>
          <w:szCs w:val="28"/>
        </w:rPr>
        <w:t xml:space="preserve"> </w:t>
      </w:r>
      <w:r w:rsidR="007B256C">
        <w:rPr>
          <w:rFonts w:ascii="Times New Roman" w:hAnsi="Times New Roman"/>
          <w:sz w:val="28"/>
          <w:szCs w:val="28"/>
        </w:rPr>
        <w:t xml:space="preserve"> </w:t>
      </w:r>
    </w:p>
    <w:p w:rsidR="00BE7DB4" w:rsidRDefault="00BE7DB4" w:rsidP="00370130">
      <w:pPr>
        <w:pStyle w:val="a3"/>
        <w:jc w:val="center"/>
        <w:rPr>
          <w:rFonts w:ascii="Times New Roman" w:hAnsi="Times New Roman"/>
          <w:sz w:val="28"/>
          <w:szCs w:val="28"/>
        </w:rPr>
      </w:pPr>
    </w:p>
    <w:p w:rsidR="00BE7DB4" w:rsidRDefault="00095E54" w:rsidP="00370130">
      <w:pPr>
        <w:pStyle w:val="a3"/>
        <w:jc w:val="center"/>
        <w:rPr>
          <w:rFonts w:ascii="Times New Roman" w:hAnsi="Times New Roman"/>
          <w:sz w:val="28"/>
          <w:szCs w:val="28"/>
        </w:rPr>
      </w:pPr>
      <w:r>
        <w:rPr>
          <w:rFonts w:ascii="Times New Roman" w:hAnsi="Times New Roman"/>
          <w:sz w:val="28"/>
          <w:szCs w:val="28"/>
        </w:rPr>
        <w:t xml:space="preserve"> </w:t>
      </w:r>
    </w:p>
    <w:p w:rsidR="00095E54" w:rsidRDefault="00095E54" w:rsidP="00370130">
      <w:pPr>
        <w:pStyle w:val="a3"/>
        <w:jc w:val="center"/>
        <w:rPr>
          <w:rFonts w:ascii="Times New Roman" w:hAnsi="Times New Roman"/>
          <w:sz w:val="28"/>
          <w:szCs w:val="28"/>
        </w:rPr>
      </w:pPr>
    </w:p>
    <w:p w:rsidR="00095E54" w:rsidRDefault="00095E54" w:rsidP="00370130">
      <w:pPr>
        <w:pStyle w:val="a3"/>
        <w:jc w:val="center"/>
        <w:rPr>
          <w:rFonts w:ascii="Times New Roman" w:hAnsi="Times New Roman"/>
          <w:sz w:val="28"/>
          <w:szCs w:val="28"/>
        </w:rPr>
      </w:pPr>
    </w:p>
    <w:p w:rsidR="00095E54" w:rsidRDefault="00095E54" w:rsidP="00370130">
      <w:pPr>
        <w:pStyle w:val="a3"/>
        <w:jc w:val="center"/>
        <w:rPr>
          <w:rFonts w:ascii="Times New Roman" w:hAnsi="Times New Roman"/>
          <w:sz w:val="28"/>
          <w:szCs w:val="28"/>
        </w:rPr>
      </w:pPr>
    </w:p>
    <w:p w:rsidR="007B256C" w:rsidRDefault="007B256C" w:rsidP="00370130">
      <w:pPr>
        <w:pStyle w:val="a3"/>
        <w:jc w:val="center"/>
        <w:rPr>
          <w:rFonts w:ascii="Times New Roman" w:hAnsi="Times New Roman"/>
          <w:sz w:val="28"/>
          <w:szCs w:val="28"/>
        </w:rPr>
      </w:pPr>
    </w:p>
    <w:p w:rsidR="007B256C" w:rsidRDefault="007B256C"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370130" w:rsidRDefault="00370130" w:rsidP="00370130">
      <w:pPr>
        <w:pStyle w:val="a3"/>
        <w:jc w:val="center"/>
        <w:rPr>
          <w:rFonts w:ascii="Times New Roman" w:hAnsi="Times New Roman"/>
          <w:sz w:val="28"/>
          <w:szCs w:val="28"/>
        </w:rPr>
      </w:pPr>
    </w:p>
    <w:p w:rsidR="007B256C" w:rsidRDefault="007B256C" w:rsidP="00370130">
      <w:pPr>
        <w:pStyle w:val="a3"/>
        <w:jc w:val="center"/>
        <w:rPr>
          <w:rFonts w:ascii="Times New Roman" w:hAnsi="Times New Roman"/>
          <w:sz w:val="28"/>
          <w:szCs w:val="28"/>
        </w:rPr>
      </w:pPr>
    </w:p>
    <w:p w:rsidR="007B256C" w:rsidRDefault="007B256C" w:rsidP="00370130">
      <w:pPr>
        <w:pStyle w:val="a3"/>
        <w:jc w:val="center"/>
        <w:rPr>
          <w:rFonts w:ascii="Times New Roman" w:hAnsi="Times New Roman"/>
          <w:sz w:val="28"/>
          <w:szCs w:val="28"/>
        </w:rPr>
      </w:pPr>
    </w:p>
    <w:p w:rsidR="007B256C" w:rsidRDefault="007B256C" w:rsidP="00370130">
      <w:pPr>
        <w:pStyle w:val="a3"/>
        <w:jc w:val="center"/>
        <w:rPr>
          <w:rFonts w:ascii="Times New Roman" w:hAnsi="Times New Roman"/>
          <w:sz w:val="28"/>
          <w:szCs w:val="28"/>
        </w:rPr>
      </w:pPr>
    </w:p>
    <w:p w:rsidR="007B256C" w:rsidRDefault="007B256C" w:rsidP="00370130">
      <w:pPr>
        <w:pStyle w:val="a3"/>
        <w:jc w:val="center"/>
        <w:rPr>
          <w:rFonts w:ascii="Times New Roman" w:hAnsi="Times New Roman"/>
          <w:sz w:val="28"/>
          <w:szCs w:val="28"/>
        </w:rPr>
      </w:pPr>
      <w:r>
        <w:rPr>
          <w:rFonts w:ascii="Times New Roman" w:hAnsi="Times New Roman"/>
          <w:sz w:val="28"/>
          <w:szCs w:val="28"/>
        </w:rPr>
        <w:t xml:space="preserve">Пушкино, 2022 </w:t>
      </w:r>
    </w:p>
    <w:p w:rsidR="00414070" w:rsidRDefault="00414070" w:rsidP="00370130">
      <w:pPr>
        <w:pStyle w:val="a3"/>
        <w:jc w:val="center"/>
        <w:rPr>
          <w:rFonts w:ascii="Times New Roman" w:hAnsi="Times New Roman"/>
          <w:b/>
          <w:sz w:val="28"/>
          <w:szCs w:val="28"/>
        </w:rPr>
      </w:pPr>
      <w:r>
        <w:rPr>
          <w:rFonts w:ascii="Times New Roman" w:hAnsi="Times New Roman"/>
          <w:b/>
          <w:sz w:val="28"/>
          <w:szCs w:val="28"/>
        </w:rPr>
        <w:lastRenderedPageBreak/>
        <w:t>Оглавление</w:t>
      </w:r>
    </w:p>
    <w:p w:rsidR="00414070" w:rsidRDefault="00414070" w:rsidP="00370130">
      <w:pPr>
        <w:pStyle w:val="a3"/>
        <w:jc w:val="center"/>
        <w:rPr>
          <w:rFonts w:ascii="Times New Roman" w:hAnsi="Times New Roman"/>
          <w:b/>
          <w:sz w:val="28"/>
          <w:szCs w:val="28"/>
        </w:rPr>
      </w:pPr>
    </w:p>
    <w:p w:rsidR="00414070" w:rsidRDefault="00414070" w:rsidP="00370130">
      <w:pPr>
        <w:pStyle w:val="a3"/>
        <w:rPr>
          <w:rFonts w:ascii="Times New Roman" w:hAnsi="Times New Roman"/>
          <w:sz w:val="28"/>
          <w:szCs w:val="28"/>
        </w:rPr>
      </w:pPr>
      <w:r w:rsidRPr="00414070">
        <w:rPr>
          <w:rFonts w:ascii="Times New Roman" w:hAnsi="Times New Roman"/>
          <w:sz w:val="28"/>
          <w:szCs w:val="28"/>
        </w:rPr>
        <w:t>Введение</w:t>
      </w:r>
      <w:r w:rsidR="005667A7">
        <w:rPr>
          <w:rFonts w:ascii="Times New Roman" w:hAnsi="Times New Roman"/>
          <w:sz w:val="28"/>
          <w:szCs w:val="28"/>
        </w:rPr>
        <w:t xml:space="preserve">   ………………………………………………………………………</w:t>
      </w:r>
      <w:r w:rsidR="00370130">
        <w:rPr>
          <w:rFonts w:ascii="Times New Roman" w:hAnsi="Times New Roman"/>
          <w:sz w:val="28"/>
          <w:szCs w:val="28"/>
        </w:rPr>
        <w:t>…</w:t>
      </w:r>
      <w:r w:rsidR="005667A7">
        <w:rPr>
          <w:rFonts w:ascii="Times New Roman" w:hAnsi="Times New Roman"/>
          <w:sz w:val="28"/>
          <w:szCs w:val="28"/>
        </w:rPr>
        <w:t xml:space="preserve">  </w:t>
      </w:r>
      <w:r w:rsidR="00370130">
        <w:rPr>
          <w:rFonts w:ascii="Times New Roman" w:hAnsi="Times New Roman"/>
          <w:sz w:val="28"/>
          <w:szCs w:val="28"/>
        </w:rPr>
        <w:t xml:space="preserve"> </w:t>
      </w:r>
      <w:r w:rsidR="00812566">
        <w:rPr>
          <w:rFonts w:ascii="Times New Roman" w:hAnsi="Times New Roman"/>
          <w:sz w:val="28"/>
          <w:szCs w:val="28"/>
        </w:rPr>
        <w:t>3.</w:t>
      </w:r>
    </w:p>
    <w:p w:rsidR="00414070" w:rsidRPr="00414070" w:rsidRDefault="00414070" w:rsidP="00370130">
      <w:pPr>
        <w:pStyle w:val="a3"/>
        <w:rPr>
          <w:rFonts w:ascii="Times New Roman" w:hAnsi="Times New Roman"/>
          <w:sz w:val="28"/>
          <w:szCs w:val="28"/>
        </w:rPr>
      </w:pPr>
      <w:r w:rsidRPr="00414070">
        <w:rPr>
          <w:rFonts w:ascii="Times New Roman" w:hAnsi="Times New Roman"/>
          <w:sz w:val="28"/>
          <w:szCs w:val="28"/>
        </w:rPr>
        <w:t xml:space="preserve">Глава 1. Влияние электрического тока и электромагнитного поля на рост </w:t>
      </w:r>
    </w:p>
    <w:p w:rsidR="00414070" w:rsidRPr="00414070" w:rsidRDefault="00414070" w:rsidP="00370130">
      <w:pPr>
        <w:pStyle w:val="a3"/>
        <w:rPr>
          <w:rFonts w:ascii="Times New Roman" w:hAnsi="Times New Roman"/>
          <w:sz w:val="28"/>
          <w:szCs w:val="28"/>
        </w:rPr>
      </w:pPr>
      <w:r w:rsidRPr="00414070">
        <w:rPr>
          <w:rFonts w:ascii="Times New Roman" w:hAnsi="Times New Roman"/>
          <w:sz w:val="28"/>
          <w:szCs w:val="28"/>
        </w:rPr>
        <w:t>и развитие растений</w:t>
      </w:r>
      <w:r w:rsidR="00812566">
        <w:rPr>
          <w:rFonts w:ascii="Times New Roman" w:hAnsi="Times New Roman"/>
          <w:sz w:val="28"/>
          <w:szCs w:val="28"/>
        </w:rPr>
        <w:t xml:space="preserve">   ………………………………………………………</w:t>
      </w:r>
      <w:proofErr w:type="gramStart"/>
      <w:r w:rsidR="00812566">
        <w:rPr>
          <w:rFonts w:ascii="Times New Roman" w:hAnsi="Times New Roman"/>
          <w:sz w:val="28"/>
          <w:szCs w:val="28"/>
        </w:rPr>
        <w:t>……</w:t>
      </w:r>
      <w:r w:rsidR="00370130">
        <w:rPr>
          <w:rFonts w:ascii="Times New Roman" w:hAnsi="Times New Roman"/>
          <w:sz w:val="28"/>
          <w:szCs w:val="28"/>
        </w:rPr>
        <w:t>.</w:t>
      </w:r>
      <w:proofErr w:type="gramEnd"/>
      <w:r w:rsidR="00370130">
        <w:rPr>
          <w:rFonts w:ascii="Times New Roman" w:hAnsi="Times New Roman"/>
          <w:sz w:val="28"/>
          <w:szCs w:val="28"/>
        </w:rPr>
        <w:t>.</w:t>
      </w:r>
      <w:r w:rsidR="00812566">
        <w:rPr>
          <w:rFonts w:ascii="Times New Roman" w:hAnsi="Times New Roman"/>
          <w:sz w:val="28"/>
          <w:szCs w:val="28"/>
        </w:rPr>
        <w:t xml:space="preserve">  </w:t>
      </w:r>
      <w:r w:rsidR="00370130">
        <w:rPr>
          <w:rFonts w:ascii="Times New Roman" w:hAnsi="Times New Roman"/>
          <w:sz w:val="28"/>
          <w:szCs w:val="28"/>
        </w:rPr>
        <w:t xml:space="preserve"> </w:t>
      </w:r>
      <w:r w:rsidR="00812566">
        <w:rPr>
          <w:rFonts w:ascii="Times New Roman" w:hAnsi="Times New Roman"/>
          <w:sz w:val="28"/>
          <w:szCs w:val="28"/>
        </w:rPr>
        <w:t>4.</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1.1. История вопроса</w:t>
      </w:r>
      <w:r w:rsidR="00812566">
        <w:rPr>
          <w:rFonts w:ascii="Times New Roman" w:hAnsi="Times New Roman"/>
          <w:sz w:val="28"/>
          <w:szCs w:val="28"/>
        </w:rPr>
        <w:t xml:space="preserve">   ………………………………………………………</w:t>
      </w:r>
      <w:proofErr w:type="gramStart"/>
      <w:r w:rsidR="00812566">
        <w:rPr>
          <w:rFonts w:ascii="Times New Roman" w:hAnsi="Times New Roman"/>
          <w:sz w:val="28"/>
          <w:szCs w:val="28"/>
        </w:rPr>
        <w:t>……</w:t>
      </w:r>
      <w:r w:rsidR="00370130">
        <w:rPr>
          <w:rFonts w:ascii="Times New Roman" w:hAnsi="Times New Roman"/>
          <w:sz w:val="28"/>
          <w:szCs w:val="28"/>
        </w:rPr>
        <w:t>.</w:t>
      </w:r>
      <w:proofErr w:type="gramEnd"/>
      <w:r w:rsidR="00370130">
        <w:rPr>
          <w:rFonts w:ascii="Times New Roman" w:hAnsi="Times New Roman"/>
          <w:sz w:val="28"/>
          <w:szCs w:val="28"/>
        </w:rPr>
        <w:t>.</w:t>
      </w:r>
      <w:r w:rsidR="00812566">
        <w:rPr>
          <w:rFonts w:ascii="Times New Roman" w:hAnsi="Times New Roman"/>
          <w:sz w:val="28"/>
          <w:szCs w:val="28"/>
        </w:rPr>
        <w:t xml:space="preserve"> </w:t>
      </w:r>
      <w:r w:rsidR="00370130">
        <w:rPr>
          <w:rFonts w:ascii="Times New Roman" w:hAnsi="Times New Roman"/>
          <w:sz w:val="28"/>
          <w:szCs w:val="28"/>
        </w:rPr>
        <w:t xml:space="preserve"> </w:t>
      </w:r>
      <w:r w:rsidR="00812566">
        <w:rPr>
          <w:rFonts w:ascii="Times New Roman" w:hAnsi="Times New Roman"/>
          <w:sz w:val="28"/>
          <w:szCs w:val="28"/>
        </w:rPr>
        <w:t>4.</w:t>
      </w:r>
    </w:p>
    <w:p w:rsidR="00414070" w:rsidRPr="00414070" w:rsidRDefault="00414070" w:rsidP="00370130">
      <w:pPr>
        <w:pStyle w:val="a3"/>
        <w:rPr>
          <w:rFonts w:ascii="Times New Roman" w:hAnsi="Times New Roman"/>
          <w:sz w:val="28"/>
          <w:szCs w:val="28"/>
        </w:rPr>
      </w:pPr>
      <w:r w:rsidRPr="00414070">
        <w:rPr>
          <w:rFonts w:ascii="Times New Roman" w:hAnsi="Times New Roman"/>
          <w:sz w:val="28"/>
          <w:szCs w:val="28"/>
        </w:rPr>
        <w:t xml:space="preserve">1.2. Использование метода </w:t>
      </w:r>
      <w:proofErr w:type="spellStart"/>
      <w:r w:rsidRPr="00414070">
        <w:rPr>
          <w:rFonts w:ascii="Times New Roman" w:hAnsi="Times New Roman"/>
          <w:sz w:val="28"/>
          <w:szCs w:val="28"/>
        </w:rPr>
        <w:t>элекстростимулирования</w:t>
      </w:r>
      <w:proofErr w:type="spellEnd"/>
      <w:r w:rsidRPr="00414070">
        <w:rPr>
          <w:rFonts w:ascii="Times New Roman" w:hAnsi="Times New Roman"/>
          <w:sz w:val="28"/>
          <w:szCs w:val="28"/>
        </w:rPr>
        <w:t xml:space="preserve"> растений </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в современном сельском хозяйстве</w:t>
      </w:r>
      <w:r w:rsidR="00812566">
        <w:rPr>
          <w:rFonts w:ascii="Times New Roman" w:hAnsi="Times New Roman"/>
          <w:sz w:val="28"/>
          <w:szCs w:val="28"/>
        </w:rPr>
        <w:t xml:space="preserve">   …………………………………………….</w:t>
      </w:r>
      <w:r w:rsidR="00370130">
        <w:rPr>
          <w:rFonts w:ascii="Times New Roman" w:hAnsi="Times New Roman"/>
          <w:sz w:val="28"/>
          <w:szCs w:val="28"/>
        </w:rPr>
        <w:t>..</w:t>
      </w:r>
      <w:r w:rsidR="00812566">
        <w:rPr>
          <w:rFonts w:ascii="Times New Roman" w:hAnsi="Times New Roman"/>
          <w:sz w:val="28"/>
          <w:szCs w:val="28"/>
        </w:rPr>
        <w:t xml:space="preserve"> </w:t>
      </w:r>
      <w:bookmarkStart w:id="0" w:name="_GoBack"/>
      <w:bookmarkEnd w:id="0"/>
      <w:r w:rsidR="00370130">
        <w:rPr>
          <w:rFonts w:ascii="Times New Roman" w:hAnsi="Times New Roman"/>
          <w:sz w:val="28"/>
          <w:szCs w:val="28"/>
        </w:rPr>
        <w:t>5</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 xml:space="preserve">1.3. Анализ исследовательских работ </w:t>
      </w:r>
      <w:proofErr w:type="gramStart"/>
      <w:r w:rsidRPr="00414070">
        <w:rPr>
          <w:rFonts w:ascii="Times New Roman" w:hAnsi="Times New Roman"/>
          <w:sz w:val="28"/>
          <w:szCs w:val="28"/>
        </w:rPr>
        <w:t>школьников</w:t>
      </w:r>
      <w:r w:rsidR="00812566">
        <w:rPr>
          <w:rFonts w:ascii="Times New Roman" w:hAnsi="Times New Roman"/>
          <w:sz w:val="28"/>
          <w:szCs w:val="28"/>
        </w:rPr>
        <w:t xml:space="preserve">  …</w:t>
      </w:r>
      <w:proofErr w:type="gramEnd"/>
      <w:r w:rsidR="00812566">
        <w:rPr>
          <w:rFonts w:ascii="Times New Roman" w:hAnsi="Times New Roman"/>
          <w:sz w:val="28"/>
          <w:szCs w:val="28"/>
        </w:rPr>
        <w:t>…………………………</w:t>
      </w:r>
      <w:r w:rsidR="00370130">
        <w:rPr>
          <w:rFonts w:ascii="Times New Roman" w:hAnsi="Times New Roman"/>
          <w:sz w:val="28"/>
          <w:szCs w:val="28"/>
        </w:rPr>
        <w:t>..</w:t>
      </w:r>
      <w:r w:rsidR="00812566">
        <w:rPr>
          <w:rFonts w:ascii="Times New Roman" w:hAnsi="Times New Roman"/>
          <w:sz w:val="28"/>
          <w:szCs w:val="28"/>
        </w:rPr>
        <w:t xml:space="preserve">. </w:t>
      </w:r>
      <w:r w:rsidR="00370130">
        <w:rPr>
          <w:rFonts w:ascii="Times New Roman" w:hAnsi="Times New Roman"/>
          <w:sz w:val="28"/>
          <w:szCs w:val="28"/>
        </w:rPr>
        <w:t>6</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 xml:space="preserve">Глава 2. Исследование метода повышения жизнеспособности растений и их продуктивности под воздействием </w:t>
      </w:r>
      <w:proofErr w:type="spellStart"/>
      <w:proofErr w:type="gramStart"/>
      <w:r w:rsidRPr="00414070">
        <w:rPr>
          <w:rFonts w:ascii="Times New Roman" w:hAnsi="Times New Roman"/>
          <w:sz w:val="28"/>
          <w:szCs w:val="28"/>
        </w:rPr>
        <w:t>электростимулирования</w:t>
      </w:r>
      <w:proofErr w:type="spellEnd"/>
      <w:r w:rsidR="00812566">
        <w:rPr>
          <w:rFonts w:ascii="Times New Roman" w:hAnsi="Times New Roman"/>
          <w:sz w:val="28"/>
          <w:szCs w:val="28"/>
        </w:rPr>
        <w:t xml:space="preserve">  …</w:t>
      </w:r>
      <w:proofErr w:type="gramEnd"/>
      <w:r w:rsidR="00812566">
        <w:rPr>
          <w:rFonts w:ascii="Times New Roman" w:hAnsi="Times New Roman"/>
          <w:sz w:val="28"/>
          <w:szCs w:val="28"/>
        </w:rPr>
        <w:t>………………..</w:t>
      </w:r>
      <w:r w:rsidR="00370130">
        <w:rPr>
          <w:rFonts w:ascii="Times New Roman" w:hAnsi="Times New Roman"/>
          <w:sz w:val="28"/>
          <w:szCs w:val="28"/>
        </w:rPr>
        <w:t>.</w:t>
      </w:r>
      <w:r w:rsidR="00812566">
        <w:rPr>
          <w:rFonts w:ascii="Times New Roman" w:hAnsi="Times New Roman"/>
          <w:sz w:val="28"/>
          <w:szCs w:val="28"/>
        </w:rPr>
        <w:t xml:space="preserve"> </w:t>
      </w:r>
      <w:r w:rsidR="00370130">
        <w:rPr>
          <w:rFonts w:ascii="Times New Roman" w:hAnsi="Times New Roman"/>
          <w:sz w:val="28"/>
          <w:szCs w:val="28"/>
        </w:rPr>
        <w:t>7</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2.1. Электростимуляция проращивания семян и первичного роста кресс-салата сорта «</w:t>
      </w:r>
      <w:proofErr w:type="spellStart"/>
      <w:proofErr w:type="gramStart"/>
      <w:r w:rsidRPr="00414070">
        <w:rPr>
          <w:rFonts w:ascii="Times New Roman" w:hAnsi="Times New Roman"/>
          <w:sz w:val="28"/>
          <w:szCs w:val="28"/>
        </w:rPr>
        <w:t>Данский</w:t>
      </w:r>
      <w:proofErr w:type="spellEnd"/>
      <w:r w:rsidRPr="00414070">
        <w:rPr>
          <w:rFonts w:ascii="Times New Roman" w:hAnsi="Times New Roman"/>
          <w:sz w:val="28"/>
          <w:szCs w:val="28"/>
        </w:rPr>
        <w:t>»</w:t>
      </w:r>
      <w:r w:rsidR="00812566">
        <w:rPr>
          <w:rFonts w:ascii="Times New Roman" w:hAnsi="Times New Roman"/>
          <w:sz w:val="28"/>
          <w:szCs w:val="28"/>
        </w:rPr>
        <w:t xml:space="preserve">  …</w:t>
      </w:r>
      <w:proofErr w:type="gramEnd"/>
      <w:r w:rsidR="00812566">
        <w:rPr>
          <w:rFonts w:ascii="Times New Roman" w:hAnsi="Times New Roman"/>
          <w:sz w:val="28"/>
          <w:szCs w:val="28"/>
        </w:rPr>
        <w:t>………………………………………………………………</w:t>
      </w:r>
      <w:r w:rsidR="00370130">
        <w:rPr>
          <w:rFonts w:ascii="Times New Roman" w:hAnsi="Times New Roman"/>
          <w:sz w:val="28"/>
          <w:szCs w:val="28"/>
        </w:rPr>
        <w:t>…</w:t>
      </w:r>
      <w:r w:rsidR="00812566">
        <w:rPr>
          <w:rFonts w:ascii="Times New Roman" w:hAnsi="Times New Roman"/>
          <w:sz w:val="28"/>
          <w:szCs w:val="28"/>
        </w:rPr>
        <w:t xml:space="preserve"> </w:t>
      </w:r>
      <w:r w:rsidR="00370130">
        <w:rPr>
          <w:rFonts w:ascii="Times New Roman" w:hAnsi="Times New Roman"/>
          <w:sz w:val="28"/>
          <w:szCs w:val="28"/>
        </w:rPr>
        <w:t>7</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 xml:space="preserve">2.2. Стимуляция укоренения и вегетации одревесневших черенков </w:t>
      </w:r>
      <w:proofErr w:type="gramStart"/>
      <w:r w:rsidRPr="00414070">
        <w:rPr>
          <w:rFonts w:ascii="Times New Roman" w:hAnsi="Times New Roman"/>
          <w:sz w:val="28"/>
          <w:szCs w:val="28"/>
        </w:rPr>
        <w:t>ивы</w:t>
      </w:r>
      <w:r w:rsidR="00812566">
        <w:rPr>
          <w:rFonts w:ascii="Times New Roman" w:hAnsi="Times New Roman"/>
          <w:sz w:val="28"/>
          <w:szCs w:val="28"/>
        </w:rPr>
        <w:t xml:space="preserve">  …</w:t>
      </w:r>
      <w:proofErr w:type="gramEnd"/>
      <w:r w:rsidR="00812566">
        <w:rPr>
          <w:rFonts w:ascii="Times New Roman" w:hAnsi="Times New Roman"/>
          <w:sz w:val="28"/>
          <w:szCs w:val="28"/>
        </w:rPr>
        <w:t>….</w:t>
      </w:r>
      <w:r w:rsidR="00370130">
        <w:rPr>
          <w:rFonts w:ascii="Times New Roman" w:hAnsi="Times New Roman"/>
          <w:sz w:val="28"/>
          <w:szCs w:val="28"/>
        </w:rPr>
        <w:t xml:space="preserve">.. </w:t>
      </w:r>
      <w:r w:rsidR="00812566">
        <w:rPr>
          <w:rFonts w:ascii="Times New Roman" w:hAnsi="Times New Roman"/>
          <w:sz w:val="28"/>
          <w:szCs w:val="28"/>
        </w:rPr>
        <w:t xml:space="preserve"> </w:t>
      </w:r>
      <w:r w:rsidR="00370130">
        <w:rPr>
          <w:rFonts w:ascii="Times New Roman" w:hAnsi="Times New Roman"/>
          <w:sz w:val="28"/>
          <w:szCs w:val="28"/>
        </w:rPr>
        <w:t>8</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Заключение</w:t>
      </w:r>
      <w:r w:rsidR="00812566">
        <w:rPr>
          <w:rFonts w:ascii="Times New Roman" w:hAnsi="Times New Roman"/>
          <w:sz w:val="28"/>
          <w:szCs w:val="28"/>
        </w:rPr>
        <w:t xml:space="preserve">   ……………………………………………………………………….</w:t>
      </w:r>
      <w:r w:rsidR="00370130">
        <w:rPr>
          <w:rFonts w:ascii="Times New Roman" w:hAnsi="Times New Roman"/>
          <w:sz w:val="28"/>
          <w:szCs w:val="28"/>
        </w:rPr>
        <w:t>..  9</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r w:rsidRPr="00414070">
        <w:rPr>
          <w:rFonts w:ascii="Times New Roman" w:hAnsi="Times New Roman"/>
          <w:sz w:val="28"/>
          <w:szCs w:val="28"/>
        </w:rPr>
        <w:t>Список источников</w:t>
      </w:r>
      <w:r w:rsidR="00812566">
        <w:rPr>
          <w:rFonts w:ascii="Times New Roman" w:hAnsi="Times New Roman"/>
          <w:sz w:val="28"/>
          <w:szCs w:val="28"/>
        </w:rPr>
        <w:t xml:space="preserve">   …………………………………………………………</w:t>
      </w:r>
      <w:proofErr w:type="gramStart"/>
      <w:r w:rsidR="00812566">
        <w:rPr>
          <w:rFonts w:ascii="Times New Roman" w:hAnsi="Times New Roman"/>
          <w:sz w:val="28"/>
          <w:szCs w:val="28"/>
        </w:rPr>
        <w:t>…….</w:t>
      </w:r>
      <w:proofErr w:type="gramEnd"/>
      <w:r w:rsidR="00370130">
        <w:rPr>
          <w:rFonts w:ascii="Times New Roman" w:hAnsi="Times New Roman"/>
          <w:sz w:val="28"/>
          <w:szCs w:val="28"/>
        </w:rPr>
        <w:t xml:space="preserve">. </w:t>
      </w:r>
      <w:r w:rsidR="00812566">
        <w:rPr>
          <w:rFonts w:ascii="Times New Roman" w:hAnsi="Times New Roman"/>
          <w:sz w:val="28"/>
          <w:szCs w:val="28"/>
        </w:rPr>
        <w:t>1</w:t>
      </w:r>
      <w:r w:rsidR="00370130">
        <w:rPr>
          <w:rFonts w:ascii="Times New Roman" w:hAnsi="Times New Roman"/>
          <w:sz w:val="28"/>
          <w:szCs w:val="28"/>
        </w:rPr>
        <w:t>0</w:t>
      </w:r>
      <w:r w:rsidR="00812566">
        <w:rPr>
          <w:rFonts w:ascii="Times New Roman" w:hAnsi="Times New Roman"/>
          <w:sz w:val="28"/>
          <w:szCs w:val="28"/>
        </w:rPr>
        <w:t>.</w:t>
      </w:r>
    </w:p>
    <w:p w:rsidR="00414070" w:rsidRDefault="00414070" w:rsidP="00370130">
      <w:pPr>
        <w:pStyle w:val="a3"/>
        <w:rPr>
          <w:rFonts w:ascii="Times New Roman" w:hAnsi="Times New Roman"/>
          <w:sz w:val="28"/>
          <w:szCs w:val="28"/>
        </w:rPr>
      </w:pPr>
      <w:bookmarkStart w:id="1" w:name="_Hlk113399565"/>
      <w:r>
        <w:rPr>
          <w:rFonts w:ascii="Times New Roman" w:hAnsi="Times New Roman"/>
          <w:sz w:val="28"/>
          <w:szCs w:val="28"/>
        </w:rPr>
        <w:t>Приложени</w:t>
      </w:r>
      <w:r w:rsidR="00812566">
        <w:rPr>
          <w:rFonts w:ascii="Times New Roman" w:hAnsi="Times New Roman"/>
          <w:sz w:val="28"/>
          <w:szCs w:val="28"/>
        </w:rPr>
        <w:t xml:space="preserve">е № </w:t>
      </w:r>
      <w:proofErr w:type="gramStart"/>
      <w:r w:rsidR="00812566">
        <w:rPr>
          <w:rFonts w:ascii="Times New Roman" w:hAnsi="Times New Roman"/>
          <w:sz w:val="28"/>
          <w:szCs w:val="28"/>
        </w:rPr>
        <w:t>1  …</w:t>
      </w:r>
      <w:proofErr w:type="gramEnd"/>
      <w:r w:rsidR="00812566">
        <w:rPr>
          <w:rFonts w:ascii="Times New Roman" w:hAnsi="Times New Roman"/>
          <w:sz w:val="28"/>
          <w:szCs w:val="28"/>
        </w:rPr>
        <w:t xml:space="preserve">……………………………………………………………….. </w:t>
      </w:r>
      <w:r w:rsidR="00370130">
        <w:rPr>
          <w:rFonts w:ascii="Times New Roman" w:hAnsi="Times New Roman"/>
          <w:sz w:val="28"/>
          <w:szCs w:val="28"/>
        </w:rPr>
        <w:t xml:space="preserve"> </w:t>
      </w:r>
      <w:r w:rsidR="00812566">
        <w:rPr>
          <w:rFonts w:ascii="Times New Roman" w:hAnsi="Times New Roman"/>
          <w:sz w:val="28"/>
          <w:szCs w:val="28"/>
        </w:rPr>
        <w:t>1</w:t>
      </w:r>
      <w:r w:rsidR="00370130">
        <w:rPr>
          <w:rFonts w:ascii="Times New Roman" w:hAnsi="Times New Roman"/>
          <w:sz w:val="28"/>
          <w:szCs w:val="28"/>
        </w:rPr>
        <w:t>1</w:t>
      </w:r>
      <w:r w:rsidR="00812566">
        <w:rPr>
          <w:rFonts w:ascii="Times New Roman" w:hAnsi="Times New Roman"/>
          <w:sz w:val="28"/>
          <w:szCs w:val="28"/>
        </w:rPr>
        <w:t>.</w:t>
      </w:r>
    </w:p>
    <w:bookmarkEnd w:id="1"/>
    <w:p w:rsidR="00812566" w:rsidRDefault="00812566" w:rsidP="00370130">
      <w:pPr>
        <w:pStyle w:val="a3"/>
        <w:rPr>
          <w:rFonts w:ascii="Times New Roman" w:hAnsi="Times New Roman"/>
          <w:sz w:val="28"/>
          <w:szCs w:val="28"/>
        </w:rPr>
      </w:pPr>
      <w:r>
        <w:rPr>
          <w:rFonts w:ascii="Times New Roman" w:hAnsi="Times New Roman"/>
          <w:sz w:val="28"/>
          <w:szCs w:val="28"/>
        </w:rPr>
        <w:t xml:space="preserve">Приложение № </w:t>
      </w:r>
      <w:proofErr w:type="gramStart"/>
      <w:r>
        <w:rPr>
          <w:rFonts w:ascii="Times New Roman" w:hAnsi="Times New Roman"/>
          <w:sz w:val="28"/>
          <w:szCs w:val="28"/>
        </w:rPr>
        <w:t>2  …</w:t>
      </w:r>
      <w:proofErr w:type="gramEnd"/>
      <w:r>
        <w:rPr>
          <w:rFonts w:ascii="Times New Roman" w:hAnsi="Times New Roman"/>
          <w:sz w:val="28"/>
          <w:szCs w:val="28"/>
        </w:rPr>
        <w:t xml:space="preserve">……………………………………………………………….. </w:t>
      </w:r>
      <w:r w:rsidR="00370130">
        <w:rPr>
          <w:rFonts w:ascii="Times New Roman" w:hAnsi="Times New Roman"/>
          <w:sz w:val="28"/>
          <w:szCs w:val="28"/>
        </w:rPr>
        <w:t xml:space="preserve"> </w:t>
      </w:r>
      <w:r>
        <w:rPr>
          <w:rFonts w:ascii="Times New Roman" w:hAnsi="Times New Roman"/>
          <w:sz w:val="28"/>
          <w:szCs w:val="28"/>
        </w:rPr>
        <w:t>1</w:t>
      </w:r>
      <w:r w:rsidR="00370130">
        <w:rPr>
          <w:rFonts w:ascii="Times New Roman" w:hAnsi="Times New Roman"/>
          <w:sz w:val="28"/>
          <w:szCs w:val="28"/>
        </w:rPr>
        <w:t>2</w:t>
      </w:r>
      <w:r>
        <w:rPr>
          <w:rFonts w:ascii="Times New Roman" w:hAnsi="Times New Roman"/>
          <w:sz w:val="28"/>
          <w:szCs w:val="28"/>
        </w:rPr>
        <w:t>.</w:t>
      </w:r>
    </w:p>
    <w:p w:rsidR="00812566" w:rsidRDefault="00812566" w:rsidP="00370130">
      <w:pPr>
        <w:pStyle w:val="a3"/>
        <w:rPr>
          <w:rFonts w:ascii="Times New Roman" w:hAnsi="Times New Roman"/>
          <w:sz w:val="28"/>
          <w:szCs w:val="28"/>
        </w:rPr>
      </w:pPr>
      <w:r>
        <w:rPr>
          <w:rFonts w:ascii="Times New Roman" w:hAnsi="Times New Roman"/>
          <w:sz w:val="28"/>
          <w:szCs w:val="28"/>
        </w:rPr>
        <w:t xml:space="preserve">Приложение № </w:t>
      </w:r>
      <w:proofErr w:type="gramStart"/>
      <w:r>
        <w:rPr>
          <w:rFonts w:ascii="Times New Roman" w:hAnsi="Times New Roman"/>
          <w:sz w:val="28"/>
          <w:szCs w:val="28"/>
        </w:rPr>
        <w:t>3  …</w:t>
      </w:r>
      <w:proofErr w:type="gramEnd"/>
      <w:r>
        <w:rPr>
          <w:rFonts w:ascii="Times New Roman" w:hAnsi="Times New Roman"/>
          <w:sz w:val="28"/>
          <w:szCs w:val="28"/>
        </w:rPr>
        <w:t xml:space="preserve">……………………………………………………………….. </w:t>
      </w:r>
      <w:r w:rsidR="00370130">
        <w:rPr>
          <w:rFonts w:ascii="Times New Roman" w:hAnsi="Times New Roman"/>
          <w:sz w:val="28"/>
          <w:szCs w:val="28"/>
        </w:rPr>
        <w:t xml:space="preserve"> </w:t>
      </w:r>
      <w:r>
        <w:rPr>
          <w:rFonts w:ascii="Times New Roman" w:hAnsi="Times New Roman"/>
          <w:sz w:val="28"/>
          <w:szCs w:val="28"/>
        </w:rPr>
        <w:t>1</w:t>
      </w:r>
      <w:r w:rsidR="00370130">
        <w:rPr>
          <w:rFonts w:ascii="Times New Roman" w:hAnsi="Times New Roman"/>
          <w:sz w:val="28"/>
          <w:szCs w:val="28"/>
        </w:rPr>
        <w:t>3</w:t>
      </w:r>
      <w:r>
        <w:rPr>
          <w:rFonts w:ascii="Times New Roman" w:hAnsi="Times New Roman"/>
          <w:sz w:val="28"/>
          <w:szCs w:val="28"/>
        </w:rPr>
        <w:t>.</w:t>
      </w:r>
    </w:p>
    <w:p w:rsidR="00414070" w:rsidRPr="00414070" w:rsidRDefault="00414070" w:rsidP="00370130">
      <w:pPr>
        <w:pStyle w:val="a3"/>
        <w:rPr>
          <w:rFonts w:ascii="Times New Roman" w:hAnsi="Times New Roman"/>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jc w:val="center"/>
        <w:rPr>
          <w:rFonts w:ascii="Times New Roman" w:hAnsi="Times New Roman"/>
          <w:b/>
          <w:sz w:val="28"/>
          <w:szCs w:val="28"/>
        </w:rPr>
      </w:pPr>
    </w:p>
    <w:p w:rsidR="00414070" w:rsidRDefault="00414070" w:rsidP="00370130">
      <w:pPr>
        <w:pStyle w:val="a3"/>
        <w:rPr>
          <w:rFonts w:ascii="Times New Roman" w:hAnsi="Times New Roman"/>
          <w:b/>
          <w:sz w:val="28"/>
          <w:szCs w:val="28"/>
        </w:rPr>
      </w:pPr>
    </w:p>
    <w:p w:rsidR="00812566" w:rsidRDefault="00812566"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812566" w:rsidRDefault="00812566" w:rsidP="00370130">
      <w:pPr>
        <w:pStyle w:val="a3"/>
        <w:rPr>
          <w:rFonts w:ascii="Times New Roman" w:hAnsi="Times New Roman"/>
          <w:b/>
          <w:sz w:val="28"/>
          <w:szCs w:val="28"/>
        </w:rPr>
      </w:pPr>
    </w:p>
    <w:p w:rsidR="00BE7DB4" w:rsidRPr="007B256C" w:rsidRDefault="00BE7DB4" w:rsidP="00370130">
      <w:pPr>
        <w:pStyle w:val="a3"/>
        <w:jc w:val="center"/>
        <w:rPr>
          <w:rFonts w:ascii="Times New Roman" w:hAnsi="Times New Roman"/>
          <w:sz w:val="28"/>
          <w:szCs w:val="28"/>
        </w:rPr>
      </w:pPr>
      <w:r w:rsidRPr="00BE7DB4">
        <w:rPr>
          <w:rFonts w:ascii="Times New Roman" w:hAnsi="Times New Roman"/>
          <w:b/>
          <w:sz w:val="28"/>
          <w:szCs w:val="28"/>
        </w:rPr>
        <w:lastRenderedPageBreak/>
        <w:t>Введение</w:t>
      </w:r>
    </w:p>
    <w:p w:rsidR="008D73D2" w:rsidRPr="00BE7DB4" w:rsidRDefault="008D73D2" w:rsidP="00370130">
      <w:pPr>
        <w:pStyle w:val="a3"/>
        <w:jc w:val="center"/>
        <w:rPr>
          <w:rFonts w:ascii="Times New Roman" w:hAnsi="Times New Roman"/>
          <w:b/>
          <w:sz w:val="28"/>
          <w:szCs w:val="28"/>
        </w:rPr>
      </w:pPr>
    </w:p>
    <w:p w:rsidR="00876B16" w:rsidRPr="006E2BBD" w:rsidRDefault="00BE7DB4" w:rsidP="00370130">
      <w:pPr>
        <w:pStyle w:val="a3"/>
        <w:jc w:val="both"/>
        <w:rPr>
          <w:rFonts w:ascii="Times New Roman" w:hAnsi="Times New Roman"/>
          <w:sz w:val="28"/>
          <w:szCs w:val="28"/>
        </w:rPr>
      </w:pPr>
      <w:r w:rsidRPr="006E2BBD">
        <w:rPr>
          <w:rFonts w:ascii="Times New Roman" w:hAnsi="Times New Roman"/>
          <w:sz w:val="28"/>
          <w:szCs w:val="28"/>
        </w:rPr>
        <w:t xml:space="preserve">      </w:t>
      </w:r>
      <w:r w:rsidR="008D73D2" w:rsidRPr="006E2BBD">
        <w:rPr>
          <w:rFonts w:ascii="Times New Roman" w:hAnsi="Times New Roman"/>
          <w:sz w:val="28"/>
          <w:szCs w:val="28"/>
        </w:rPr>
        <w:t xml:space="preserve"> </w:t>
      </w:r>
      <w:r w:rsidR="00876B16" w:rsidRPr="006E2BBD">
        <w:rPr>
          <w:rFonts w:ascii="Times New Roman" w:hAnsi="Times New Roman"/>
          <w:sz w:val="28"/>
          <w:szCs w:val="28"/>
        </w:rPr>
        <w:t xml:space="preserve"> </w:t>
      </w:r>
      <w:r w:rsidR="007B256C">
        <w:rPr>
          <w:rFonts w:ascii="Times New Roman" w:hAnsi="Times New Roman"/>
          <w:sz w:val="28"/>
          <w:szCs w:val="28"/>
        </w:rPr>
        <w:t xml:space="preserve"> </w:t>
      </w:r>
      <w:r w:rsidR="00876B16" w:rsidRPr="006E2BBD">
        <w:rPr>
          <w:rFonts w:ascii="Times New Roman" w:hAnsi="Times New Roman"/>
          <w:sz w:val="28"/>
          <w:szCs w:val="28"/>
        </w:rPr>
        <w:t>Электрические явления играют важную роль в жизненном цикле живых клеток. Попытки поставить под контроль подобные явления для использования на практике: выращивание растений, электротерапия в медицине и пр. проводятся в течени</w:t>
      </w:r>
      <w:r w:rsidRPr="006E2BBD">
        <w:rPr>
          <w:rFonts w:ascii="Times New Roman" w:hAnsi="Times New Roman"/>
          <w:sz w:val="28"/>
          <w:szCs w:val="28"/>
        </w:rPr>
        <w:t>е</w:t>
      </w:r>
      <w:r w:rsidR="00876B16" w:rsidRPr="006E2BBD">
        <w:rPr>
          <w:rFonts w:ascii="Times New Roman" w:hAnsi="Times New Roman"/>
          <w:sz w:val="28"/>
          <w:szCs w:val="28"/>
        </w:rPr>
        <w:t xml:space="preserve"> столетий и имеют неослабевающий интерес со стороны ученых. Одн</w:t>
      </w:r>
      <w:r w:rsidRPr="006E2BBD">
        <w:rPr>
          <w:rFonts w:ascii="Times New Roman" w:hAnsi="Times New Roman"/>
          <w:sz w:val="28"/>
          <w:szCs w:val="28"/>
        </w:rPr>
        <w:t>а</w:t>
      </w:r>
      <w:r w:rsidR="00876B16" w:rsidRPr="006E2BBD">
        <w:rPr>
          <w:rFonts w:ascii="Times New Roman" w:hAnsi="Times New Roman"/>
          <w:sz w:val="28"/>
          <w:szCs w:val="28"/>
        </w:rPr>
        <w:t xml:space="preserve"> из </w:t>
      </w:r>
      <w:r w:rsidRPr="006E2BBD">
        <w:rPr>
          <w:rFonts w:ascii="Times New Roman" w:hAnsi="Times New Roman"/>
          <w:sz w:val="28"/>
          <w:szCs w:val="28"/>
        </w:rPr>
        <w:t>таких</w:t>
      </w:r>
      <w:r w:rsidR="00876B16" w:rsidRPr="006E2BBD">
        <w:rPr>
          <w:rFonts w:ascii="Times New Roman" w:hAnsi="Times New Roman"/>
          <w:sz w:val="28"/>
          <w:szCs w:val="28"/>
        </w:rPr>
        <w:t xml:space="preserve"> </w:t>
      </w:r>
      <w:r w:rsidRPr="006E2BBD">
        <w:rPr>
          <w:rFonts w:ascii="Times New Roman" w:hAnsi="Times New Roman"/>
          <w:sz w:val="28"/>
          <w:szCs w:val="28"/>
        </w:rPr>
        <w:t xml:space="preserve">привлекательных </w:t>
      </w:r>
      <w:r w:rsidR="00876B16" w:rsidRPr="006E2BBD">
        <w:rPr>
          <w:rFonts w:ascii="Times New Roman" w:hAnsi="Times New Roman"/>
          <w:sz w:val="28"/>
          <w:szCs w:val="28"/>
        </w:rPr>
        <w:t>тем</w:t>
      </w:r>
      <w:r w:rsidR="006E3192" w:rsidRPr="006E2BBD">
        <w:rPr>
          <w:rFonts w:ascii="Times New Roman" w:hAnsi="Times New Roman"/>
          <w:sz w:val="28"/>
          <w:szCs w:val="28"/>
        </w:rPr>
        <w:t xml:space="preserve">: </w:t>
      </w:r>
      <w:r w:rsidR="00876B16" w:rsidRPr="006E2BBD">
        <w:rPr>
          <w:rFonts w:ascii="Times New Roman" w:hAnsi="Times New Roman"/>
          <w:sz w:val="28"/>
          <w:szCs w:val="28"/>
        </w:rPr>
        <w:t>решени</w:t>
      </w:r>
      <w:r w:rsidR="008D73D2" w:rsidRPr="006E2BBD">
        <w:rPr>
          <w:rFonts w:ascii="Times New Roman" w:hAnsi="Times New Roman"/>
          <w:sz w:val="28"/>
          <w:szCs w:val="28"/>
        </w:rPr>
        <w:t>е</w:t>
      </w:r>
      <w:r w:rsidR="00876B16" w:rsidRPr="006E2BBD">
        <w:rPr>
          <w:rFonts w:ascii="Times New Roman" w:hAnsi="Times New Roman"/>
          <w:sz w:val="28"/>
          <w:szCs w:val="28"/>
        </w:rPr>
        <w:t xml:space="preserve"> проблемы повы</w:t>
      </w:r>
      <w:r w:rsidRPr="006E2BBD">
        <w:rPr>
          <w:rFonts w:ascii="Times New Roman" w:hAnsi="Times New Roman"/>
          <w:sz w:val="28"/>
          <w:szCs w:val="28"/>
        </w:rPr>
        <w:t xml:space="preserve">шения </w:t>
      </w:r>
      <w:r w:rsidR="00876B16" w:rsidRPr="006E2BBD">
        <w:rPr>
          <w:rFonts w:ascii="Times New Roman" w:hAnsi="Times New Roman"/>
          <w:sz w:val="28"/>
          <w:szCs w:val="28"/>
        </w:rPr>
        <w:t>жизнеспособности растений и их продуктивности</w:t>
      </w:r>
      <w:r w:rsidRPr="006E2BBD">
        <w:rPr>
          <w:rFonts w:ascii="Times New Roman" w:hAnsi="Times New Roman"/>
          <w:sz w:val="28"/>
          <w:szCs w:val="28"/>
        </w:rPr>
        <w:t xml:space="preserve"> под воздействием слабого электрического тока или электромагнитного поля</w:t>
      </w:r>
      <w:r w:rsidR="006E3192" w:rsidRPr="006E2BBD">
        <w:rPr>
          <w:rFonts w:ascii="Times New Roman" w:hAnsi="Times New Roman"/>
          <w:sz w:val="28"/>
          <w:szCs w:val="28"/>
        </w:rPr>
        <w:t xml:space="preserve"> - </w:t>
      </w:r>
      <w:proofErr w:type="spellStart"/>
      <w:r w:rsidR="006E3192" w:rsidRPr="006E2BBD">
        <w:rPr>
          <w:rFonts w:ascii="Times New Roman" w:hAnsi="Times New Roman"/>
          <w:sz w:val="28"/>
          <w:szCs w:val="28"/>
        </w:rPr>
        <w:t>электростимулирование</w:t>
      </w:r>
      <w:proofErr w:type="spellEnd"/>
      <w:r w:rsidR="00876B16" w:rsidRPr="006E2BBD">
        <w:rPr>
          <w:rFonts w:ascii="Times New Roman" w:hAnsi="Times New Roman"/>
          <w:sz w:val="28"/>
          <w:szCs w:val="28"/>
        </w:rPr>
        <w:t>. В современной исследовательской литературе</w:t>
      </w:r>
      <w:r w:rsidR="008D73D2" w:rsidRPr="006E2BBD">
        <w:rPr>
          <w:rFonts w:ascii="Times New Roman" w:hAnsi="Times New Roman"/>
          <w:sz w:val="28"/>
          <w:szCs w:val="28"/>
        </w:rPr>
        <w:t>,</w:t>
      </w:r>
      <w:r w:rsidR="00876B16" w:rsidRPr="006E2BBD">
        <w:rPr>
          <w:rFonts w:ascii="Times New Roman" w:hAnsi="Times New Roman"/>
          <w:sz w:val="28"/>
          <w:szCs w:val="28"/>
        </w:rPr>
        <w:t xml:space="preserve"> а также в работах любителей достаточно много информации о том, что слабый электрический ток </w:t>
      </w:r>
      <w:r w:rsidR="006E3192" w:rsidRPr="006E2BBD">
        <w:rPr>
          <w:rFonts w:ascii="Times New Roman" w:hAnsi="Times New Roman"/>
          <w:sz w:val="28"/>
          <w:szCs w:val="28"/>
        </w:rPr>
        <w:t xml:space="preserve">или ЭМП </w:t>
      </w:r>
      <w:r w:rsidR="00876B16" w:rsidRPr="006E2BBD">
        <w:rPr>
          <w:rFonts w:ascii="Times New Roman" w:hAnsi="Times New Roman"/>
          <w:sz w:val="28"/>
          <w:szCs w:val="28"/>
        </w:rPr>
        <w:t xml:space="preserve">положительно воздействует на рост и развитие растений. Однако широкого внедрения в промышленное производство эти положительные опыты не получили. </w:t>
      </w:r>
    </w:p>
    <w:p w:rsidR="00876B16" w:rsidRDefault="008D73D2" w:rsidP="00370130">
      <w:pPr>
        <w:pStyle w:val="a3"/>
        <w:jc w:val="both"/>
        <w:rPr>
          <w:rFonts w:ascii="Times New Roman" w:hAnsi="Times New Roman"/>
          <w:sz w:val="28"/>
          <w:szCs w:val="28"/>
        </w:rPr>
      </w:pPr>
      <w:r>
        <w:rPr>
          <w:rFonts w:ascii="Times New Roman" w:hAnsi="Times New Roman"/>
          <w:b/>
          <w:sz w:val="28"/>
          <w:szCs w:val="28"/>
        </w:rPr>
        <w:t xml:space="preserve">       </w:t>
      </w:r>
      <w:r w:rsidR="0097012F" w:rsidRPr="00BE7DB4">
        <w:rPr>
          <w:rFonts w:ascii="Times New Roman" w:hAnsi="Times New Roman"/>
          <w:b/>
          <w:sz w:val="28"/>
          <w:szCs w:val="28"/>
        </w:rPr>
        <w:t>Актуальность исследования.</w:t>
      </w:r>
      <w:r w:rsidR="0097012F" w:rsidRPr="00BE7DB4">
        <w:rPr>
          <w:rFonts w:ascii="Times New Roman" w:hAnsi="Times New Roman"/>
          <w:sz w:val="28"/>
          <w:szCs w:val="28"/>
        </w:rPr>
        <w:t xml:space="preserve"> </w:t>
      </w:r>
      <w:r w:rsidR="00876B16" w:rsidRPr="00BE7DB4">
        <w:rPr>
          <w:rFonts w:ascii="Times New Roman" w:hAnsi="Times New Roman"/>
          <w:sz w:val="28"/>
          <w:szCs w:val="28"/>
        </w:rPr>
        <w:t>Анализ доступных исследовательских работ наших коллег – школьников выявил факты прямой фальсификации результатов экспериментов, направленных только на получение положительного результата, неаккуратность в фиксировании сведений, полученных в результате эксперимента</w:t>
      </w:r>
      <w:r w:rsidR="0097012F" w:rsidRPr="00BE7DB4">
        <w:rPr>
          <w:rFonts w:ascii="Times New Roman" w:hAnsi="Times New Roman"/>
          <w:sz w:val="28"/>
          <w:szCs w:val="28"/>
        </w:rPr>
        <w:t xml:space="preserve"> (ведение дневника наблюдений), недостаточность экспериментальной базы для получения выводов. Рекомендации из садоводческой литературы и приборы, предлагаемые для увеличения урожая («</w:t>
      </w:r>
      <w:proofErr w:type="spellStart"/>
      <w:r w:rsidR="0097012F" w:rsidRPr="00BE7DB4">
        <w:rPr>
          <w:rFonts w:ascii="Times New Roman" w:hAnsi="Times New Roman"/>
          <w:sz w:val="28"/>
          <w:szCs w:val="28"/>
        </w:rPr>
        <w:t>электрогрядки</w:t>
      </w:r>
      <w:proofErr w:type="spellEnd"/>
      <w:r w:rsidR="0097012F" w:rsidRPr="00BE7DB4">
        <w:rPr>
          <w:rFonts w:ascii="Times New Roman" w:hAnsi="Times New Roman"/>
          <w:sz w:val="28"/>
          <w:szCs w:val="28"/>
        </w:rPr>
        <w:t>», «</w:t>
      </w:r>
      <w:proofErr w:type="spellStart"/>
      <w:r w:rsidR="0097012F" w:rsidRPr="00BE7DB4">
        <w:rPr>
          <w:rFonts w:ascii="Times New Roman" w:hAnsi="Times New Roman"/>
          <w:sz w:val="28"/>
          <w:szCs w:val="28"/>
        </w:rPr>
        <w:t>электростимуляторы</w:t>
      </w:r>
      <w:proofErr w:type="spellEnd"/>
      <w:r w:rsidR="0097012F" w:rsidRPr="00BE7DB4">
        <w:rPr>
          <w:rFonts w:ascii="Times New Roman" w:hAnsi="Times New Roman"/>
          <w:sz w:val="28"/>
          <w:szCs w:val="28"/>
        </w:rPr>
        <w:t xml:space="preserve">» и пр.) помимо высокой цены также вызывают сомнения в своей эффективности, большей частью за счет </w:t>
      </w:r>
      <w:r w:rsidR="005E680C" w:rsidRPr="00BE7DB4">
        <w:rPr>
          <w:rFonts w:ascii="Times New Roman" w:hAnsi="Times New Roman"/>
          <w:sz w:val="28"/>
          <w:szCs w:val="28"/>
        </w:rPr>
        <w:t>прикрепленных фотографий,</w:t>
      </w:r>
      <w:r w:rsidR="0097012F" w:rsidRPr="00BE7DB4">
        <w:rPr>
          <w:rFonts w:ascii="Times New Roman" w:hAnsi="Times New Roman"/>
          <w:sz w:val="28"/>
          <w:szCs w:val="28"/>
        </w:rPr>
        <w:t xml:space="preserve"> демонстрирующих «фантастические урожаи».</w:t>
      </w:r>
    </w:p>
    <w:p w:rsidR="006E2BBD" w:rsidRPr="006E2BBD" w:rsidRDefault="006E2BBD" w:rsidP="00370130">
      <w:pPr>
        <w:pStyle w:val="a3"/>
        <w:jc w:val="both"/>
        <w:rPr>
          <w:rFonts w:ascii="Times New Roman" w:hAnsi="Times New Roman"/>
          <w:sz w:val="28"/>
          <w:szCs w:val="28"/>
          <w:shd w:val="clear" w:color="auto" w:fill="FFFFFF"/>
        </w:rPr>
      </w:pPr>
      <w:r>
        <w:rPr>
          <w:rFonts w:ascii="Times New Roman" w:hAnsi="Times New Roman"/>
          <w:sz w:val="28"/>
          <w:szCs w:val="28"/>
        </w:rPr>
        <w:t xml:space="preserve">       </w:t>
      </w:r>
      <w:r w:rsidRPr="00A01800">
        <w:rPr>
          <w:rFonts w:ascii="Times New Roman" w:hAnsi="Times New Roman"/>
          <w:b/>
          <w:sz w:val="28"/>
          <w:szCs w:val="28"/>
        </w:rPr>
        <w:t xml:space="preserve"> Гипотеза:</w:t>
      </w:r>
      <w:r>
        <w:rPr>
          <w:rFonts w:ascii="Times New Roman" w:hAnsi="Times New Roman"/>
          <w:sz w:val="28"/>
          <w:szCs w:val="28"/>
        </w:rPr>
        <w:t xml:space="preserve"> </w:t>
      </w:r>
      <w:proofErr w:type="spellStart"/>
      <w:r>
        <w:rPr>
          <w:rFonts w:ascii="Times New Roman" w:hAnsi="Times New Roman"/>
          <w:sz w:val="28"/>
          <w:szCs w:val="28"/>
          <w:shd w:val="clear" w:color="auto" w:fill="FFFFFF"/>
        </w:rPr>
        <w:t>элекстростимулирование</w:t>
      </w:r>
      <w:proofErr w:type="spellEnd"/>
      <w:r>
        <w:rPr>
          <w:rFonts w:ascii="Times New Roman" w:hAnsi="Times New Roman"/>
          <w:sz w:val="28"/>
          <w:szCs w:val="28"/>
          <w:shd w:val="clear" w:color="auto" w:fill="FFFFFF"/>
        </w:rPr>
        <w:t xml:space="preserve"> может быть </w:t>
      </w:r>
      <w:r w:rsidR="005E680C">
        <w:rPr>
          <w:rFonts w:ascii="Times New Roman" w:hAnsi="Times New Roman"/>
          <w:sz w:val="28"/>
          <w:szCs w:val="28"/>
          <w:shd w:val="clear" w:color="auto" w:fill="FFFFFF"/>
        </w:rPr>
        <w:t>применимо садоводами</w:t>
      </w:r>
      <w:r>
        <w:rPr>
          <w:rFonts w:ascii="Times New Roman" w:hAnsi="Times New Roman"/>
          <w:sz w:val="28"/>
          <w:szCs w:val="28"/>
          <w:shd w:val="clear" w:color="auto" w:fill="FFFFFF"/>
        </w:rPr>
        <w:t>-любителями, но лишь как дополнительный метод к уже освоенным сельскохозяйственным практикам.</w:t>
      </w:r>
    </w:p>
    <w:p w:rsidR="00C7742F" w:rsidRDefault="008D73D2" w:rsidP="00370130">
      <w:pPr>
        <w:pStyle w:val="a3"/>
        <w:jc w:val="both"/>
        <w:rPr>
          <w:rFonts w:ascii="Times New Roman" w:hAnsi="Times New Roman"/>
          <w:sz w:val="28"/>
          <w:szCs w:val="28"/>
        </w:rPr>
      </w:pPr>
      <w:r>
        <w:rPr>
          <w:rFonts w:ascii="Times New Roman" w:hAnsi="Times New Roman"/>
          <w:b/>
          <w:sz w:val="28"/>
          <w:szCs w:val="28"/>
        </w:rPr>
        <w:t xml:space="preserve">         </w:t>
      </w:r>
      <w:r w:rsidR="005E680C" w:rsidRPr="00BE7DB4">
        <w:rPr>
          <w:rFonts w:ascii="Times New Roman" w:hAnsi="Times New Roman"/>
          <w:b/>
          <w:sz w:val="28"/>
          <w:szCs w:val="28"/>
        </w:rPr>
        <w:t>Цель:</w:t>
      </w:r>
      <w:r w:rsidR="005E680C" w:rsidRPr="00BE7DB4">
        <w:rPr>
          <w:rFonts w:ascii="Times New Roman" w:hAnsi="Times New Roman"/>
          <w:sz w:val="28"/>
          <w:szCs w:val="28"/>
        </w:rPr>
        <w:t xml:space="preserve"> повторить</w:t>
      </w:r>
      <w:r w:rsidR="00876B16" w:rsidRPr="00BE7DB4">
        <w:rPr>
          <w:rFonts w:ascii="Times New Roman" w:hAnsi="Times New Roman"/>
          <w:sz w:val="28"/>
          <w:szCs w:val="28"/>
        </w:rPr>
        <w:t xml:space="preserve"> на практике опыты с электрическим полем и растениями</w:t>
      </w:r>
      <w:r w:rsidR="0097012F" w:rsidRPr="00BE7DB4">
        <w:rPr>
          <w:rFonts w:ascii="Times New Roman" w:hAnsi="Times New Roman"/>
          <w:sz w:val="28"/>
          <w:szCs w:val="28"/>
        </w:rPr>
        <w:t xml:space="preserve"> и попытаться выяснить - </w:t>
      </w:r>
      <w:r w:rsidR="00876B16" w:rsidRPr="00BE7DB4">
        <w:rPr>
          <w:rFonts w:ascii="Times New Roman" w:hAnsi="Times New Roman"/>
          <w:sz w:val="28"/>
          <w:szCs w:val="28"/>
        </w:rPr>
        <w:t xml:space="preserve">насколько данные эксперимента смогут быть полезны цветоводу, дачнику или фермеру.   </w:t>
      </w:r>
    </w:p>
    <w:p w:rsidR="00876B16" w:rsidRPr="00BE7DB4" w:rsidRDefault="00C7742F" w:rsidP="00370130">
      <w:pPr>
        <w:pStyle w:val="a3"/>
        <w:jc w:val="both"/>
        <w:rPr>
          <w:rFonts w:ascii="Times New Roman" w:hAnsi="Times New Roman"/>
          <w:sz w:val="28"/>
          <w:szCs w:val="28"/>
        </w:rPr>
      </w:pPr>
      <w:r>
        <w:rPr>
          <w:rFonts w:ascii="Times New Roman" w:hAnsi="Times New Roman"/>
          <w:sz w:val="28"/>
          <w:szCs w:val="28"/>
        </w:rPr>
        <w:t xml:space="preserve">      </w:t>
      </w:r>
      <w:r w:rsidR="008D73D2">
        <w:rPr>
          <w:rFonts w:ascii="Times New Roman" w:hAnsi="Times New Roman"/>
          <w:sz w:val="28"/>
          <w:szCs w:val="28"/>
        </w:rPr>
        <w:t xml:space="preserve">  </w:t>
      </w:r>
      <w:r w:rsidR="0097012F" w:rsidRPr="00BE7DB4">
        <w:rPr>
          <w:rFonts w:ascii="Times New Roman" w:hAnsi="Times New Roman"/>
          <w:b/>
          <w:sz w:val="28"/>
          <w:szCs w:val="28"/>
        </w:rPr>
        <w:t>Задачи</w:t>
      </w:r>
      <w:r w:rsidR="0097012F" w:rsidRPr="00BE7DB4">
        <w:rPr>
          <w:rFonts w:ascii="Times New Roman" w:hAnsi="Times New Roman"/>
          <w:sz w:val="28"/>
          <w:szCs w:val="28"/>
        </w:rPr>
        <w:t>:</w:t>
      </w:r>
    </w:p>
    <w:p w:rsidR="0097012F" w:rsidRPr="00BE7DB4" w:rsidRDefault="008D73D2" w:rsidP="00370130">
      <w:pPr>
        <w:pStyle w:val="a3"/>
        <w:jc w:val="both"/>
        <w:rPr>
          <w:rFonts w:ascii="Times New Roman" w:hAnsi="Times New Roman"/>
          <w:sz w:val="28"/>
          <w:szCs w:val="28"/>
        </w:rPr>
      </w:pPr>
      <w:r>
        <w:rPr>
          <w:rFonts w:ascii="Times New Roman" w:hAnsi="Times New Roman"/>
          <w:sz w:val="28"/>
          <w:szCs w:val="28"/>
        </w:rPr>
        <w:t xml:space="preserve">         </w:t>
      </w:r>
      <w:r w:rsidR="0097012F" w:rsidRPr="00BE7DB4">
        <w:rPr>
          <w:rFonts w:ascii="Times New Roman" w:hAnsi="Times New Roman"/>
          <w:sz w:val="28"/>
          <w:szCs w:val="28"/>
        </w:rPr>
        <w:t>- провести серию экспериментов по влиянию слабых электрических полей на вегетативное развитие растений: водная и укорененная культуры;</w:t>
      </w:r>
    </w:p>
    <w:p w:rsidR="0097012F" w:rsidRPr="00BE7DB4" w:rsidRDefault="008D73D2" w:rsidP="00370130">
      <w:pPr>
        <w:pStyle w:val="a3"/>
        <w:jc w:val="both"/>
        <w:rPr>
          <w:rFonts w:ascii="Times New Roman" w:hAnsi="Times New Roman"/>
          <w:sz w:val="28"/>
          <w:szCs w:val="28"/>
        </w:rPr>
      </w:pPr>
      <w:r>
        <w:rPr>
          <w:rFonts w:ascii="Times New Roman" w:hAnsi="Times New Roman"/>
          <w:sz w:val="28"/>
          <w:szCs w:val="28"/>
        </w:rPr>
        <w:t xml:space="preserve">        </w:t>
      </w:r>
      <w:r w:rsidR="0097012F" w:rsidRPr="00BE7DB4">
        <w:rPr>
          <w:rFonts w:ascii="Times New Roman" w:hAnsi="Times New Roman"/>
          <w:sz w:val="28"/>
          <w:szCs w:val="28"/>
        </w:rPr>
        <w:t>- выявить отрицательные и положительные моменты в итогах экспериментов;</w:t>
      </w:r>
    </w:p>
    <w:p w:rsidR="0097012F" w:rsidRPr="00BE7DB4" w:rsidRDefault="008D73D2" w:rsidP="00370130">
      <w:pPr>
        <w:pStyle w:val="a3"/>
        <w:jc w:val="both"/>
        <w:rPr>
          <w:rFonts w:ascii="Times New Roman" w:hAnsi="Times New Roman"/>
          <w:sz w:val="28"/>
          <w:szCs w:val="28"/>
        </w:rPr>
      </w:pPr>
      <w:r>
        <w:rPr>
          <w:rFonts w:ascii="Times New Roman" w:hAnsi="Times New Roman"/>
          <w:sz w:val="28"/>
          <w:szCs w:val="28"/>
        </w:rPr>
        <w:t xml:space="preserve">        </w:t>
      </w:r>
      <w:r w:rsidR="0097012F" w:rsidRPr="00BE7DB4">
        <w:rPr>
          <w:rFonts w:ascii="Times New Roman" w:hAnsi="Times New Roman"/>
          <w:sz w:val="28"/>
          <w:szCs w:val="28"/>
        </w:rPr>
        <w:t>- выработать рекомендации для желающих</w:t>
      </w:r>
      <w:r>
        <w:rPr>
          <w:rFonts w:ascii="Times New Roman" w:hAnsi="Times New Roman"/>
          <w:sz w:val="28"/>
          <w:szCs w:val="28"/>
        </w:rPr>
        <w:t xml:space="preserve"> практически</w:t>
      </w:r>
      <w:r w:rsidR="0097012F" w:rsidRPr="00BE7DB4">
        <w:rPr>
          <w:rFonts w:ascii="Times New Roman" w:hAnsi="Times New Roman"/>
          <w:sz w:val="28"/>
          <w:szCs w:val="28"/>
        </w:rPr>
        <w:t xml:space="preserve"> использовать мето</w:t>
      </w:r>
      <w:r>
        <w:rPr>
          <w:rFonts w:ascii="Times New Roman" w:hAnsi="Times New Roman"/>
          <w:sz w:val="28"/>
          <w:szCs w:val="28"/>
        </w:rPr>
        <w:t>д электростимуляции растений.</w:t>
      </w:r>
    </w:p>
    <w:p w:rsidR="005E1279" w:rsidRPr="00BE7DB4" w:rsidRDefault="008D73D2" w:rsidP="00370130">
      <w:pPr>
        <w:pStyle w:val="a3"/>
        <w:jc w:val="both"/>
        <w:rPr>
          <w:rFonts w:ascii="Times New Roman" w:hAnsi="Times New Roman"/>
          <w:sz w:val="28"/>
          <w:szCs w:val="28"/>
        </w:rPr>
      </w:pPr>
      <w:r>
        <w:rPr>
          <w:rFonts w:ascii="Times New Roman" w:hAnsi="Times New Roman"/>
          <w:b/>
          <w:sz w:val="28"/>
          <w:szCs w:val="28"/>
        </w:rPr>
        <w:t xml:space="preserve">        </w:t>
      </w:r>
      <w:r w:rsidR="005667A7">
        <w:rPr>
          <w:rFonts w:ascii="Times New Roman" w:hAnsi="Times New Roman"/>
          <w:b/>
          <w:sz w:val="28"/>
          <w:szCs w:val="28"/>
        </w:rPr>
        <w:t xml:space="preserve"> </w:t>
      </w:r>
      <w:r w:rsidR="005E1279" w:rsidRPr="00BE7DB4">
        <w:rPr>
          <w:rFonts w:ascii="Times New Roman" w:hAnsi="Times New Roman"/>
          <w:b/>
          <w:sz w:val="28"/>
          <w:szCs w:val="28"/>
        </w:rPr>
        <w:t xml:space="preserve">Объект исследования: </w:t>
      </w:r>
      <w:r w:rsidR="00BE7DB4" w:rsidRPr="00BE7DB4">
        <w:rPr>
          <w:rFonts w:ascii="Times New Roman" w:hAnsi="Times New Roman"/>
          <w:sz w:val="28"/>
          <w:szCs w:val="28"/>
        </w:rPr>
        <w:t>вегетативное развитие растений.</w:t>
      </w:r>
    </w:p>
    <w:p w:rsidR="005E1279" w:rsidRPr="00BE7DB4" w:rsidRDefault="008D73D2" w:rsidP="00370130">
      <w:pPr>
        <w:pStyle w:val="a3"/>
        <w:jc w:val="both"/>
        <w:rPr>
          <w:rFonts w:ascii="Times New Roman" w:hAnsi="Times New Roman"/>
          <w:sz w:val="28"/>
          <w:szCs w:val="28"/>
        </w:rPr>
      </w:pPr>
      <w:r>
        <w:rPr>
          <w:rFonts w:ascii="Times New Roman" w:hAnsi="Times New Roman"/>
          <w:b/>
          <w:sz w:val="28"/>
          <w:szCs w:val="28"/>
        </w:rPr>
        <w:t xml:space="preserve">        </w:t>
      </w:r>
      <w:r w:rsidR="005667A7">
        <w:rPr>
          <w:rFonts w:ascii="Times New Roman" w:hAnsi="Times New Roman"/>
          <w:b/>
          <w:sz w:val="28"/>
          <w:szCs w:val="28"/>
        </w:rPr>
        <w:t xml:space="preserve"> </w:t>
      </w:r>
      <w:r w:rsidR="005E1279" w:rsidRPr="00BE7DB4">
        <w:rPr>
          <w:rFonts w:ascii="Times New Roman" w:hAnsi="Times New Roman"/>
          <w:b/>
          <w:sz w:val="28"/>
          <w:szCs w:val="28"/>
        </w:rPr>
        <w:t xml:space="preserve">Предмет исследования: </w:t>
      </w:r>
      <w:r w:rsidR="00BE7DB4" w:rsidRPr="00BE7DB4">
        <w:rPr>
          <w:rFonts w:ascii="Times New Roman" w:hAnsi="Times New Roman"/>
          <w:sz w:val="28"/>
          <w:szCs w:val="28"/>
        </w:rPr>
        <w:t xml:space="preserve">вегетативное </w:t>
      </w:r>
      <w:r w:rsidR="005E1279" w:rsidRPr="00BE7DB4">
        <w:rPr>
          <w:rFonts w:ascii="Times New Roman" w:hAnsi="Times New Roman"/>
          <w:sz w:val="28"/>
          <w:szCs w:val="28"/>
        </w:rPr>
        <w:t>развитие растений в присутствии слабых электрических токов и электромагнитного поля.</w:t>
      </w:r>
    </w:p>
    <w:p w:rsidR="0097012F" w:rsidRPr="00BE7DB4" w:rsidRDefault="008D73D2" w:rsidP="00370130">
      <w:pPr>
        <w:pStyle w:val="a3"/>
        <w:jc w:val="both"/>
        <w:rPr>
          <w:rFonts w:ascii="Times New Roman" w:hAnsi="Times New Roman"/>
          <w:sz w:val="28"/>
          <w:szCs w:val="28"/>
        </w:rPr>
      </w:pPr>
      <w:r>
        <w:rPr>
          <w:rFonts w:ascii="Times New Roman" w:hAnsi="Times New Roman"/>
          <w:b/>
          <w:sz w:val="28"/>
          <w:szCs w:val="28"/>
        </w:rPr>
        <w:t xml:space="preserve">        </w:t>
      </w:r>
      <w:r w:rsidR="005667A7">
        <w:rPr>
          <w:rFonts w:ascii="Times New Roman" w:hAnsi="Times New Roman"/>
          <w:b/>
          <w:sz w:val="28"/>
          <w:szCs w:val="28"/>
        </w:rPr>
        <w:t xml:space="preserve"> </w:t>
      </w:r>
      <w:r w:rsidR="0097012F" w:rsidRPr="00BE7DB4">
        <w:rPr>
          <w:rFonts w:ascii="Times New Roman" w:hAnsi="Times New Roman"/>
          <w:b/>
          <w:sz w:val="28"/>
          <w:szCs w:val="28"/>
        </w:rPr>
        <w:t>Методы:</w:t>
      </w:r>
      <w:r w:rsidR="0097012F" w:rsidRPr="00BE7DB4">
        <w:rPr>
          <w:rFonts w:ascii="Times New Roman" w:hAnsi="Times New Roman"/>
          <w:sz w:val="28"/>
          <w:szCs w:val="28"/>
        </w:rPr>
        <w:t xml:space="preserve"> анализ источников информации по теме исследования,</w:t>
      </w:r>
      <w:r w:rsidR="00605157">
        <w:rPr>
          <w:rFonts w:ascii="Times New Roman" w:hAnsi="Times New Roman"/>
          <w:sz w:val="28"/>
          <w:szCs w:val="28"/>
        </w:rPr>
        <w:t xml:space="preserve"> эксперимент, наблюдение</w:t>
      </w:r>
      <w:r w:rsidR="0097012F" w:rsidRPr="00BE7DB4">
        <w:rPr>
          <w:rFonts w:ascii="Times New Roman" w:hAnsi="Times New Roman"/>
          <w:sz w:val="28"/>
          <w:szCs w:val="28"/>
        </w:rPr>
        <w:t xml:space="preserve">. </w:t>
      </w:r>
    </w:p>
    <w:p w:rsidR="0097012F" w:rsidRPr="00BE7DB4" w:rsidRDefault="008D73D2" w:rsidP="00370130">
      <w:pPr>
        <w:pStyle w:val="a3"/>
        <w:jc w:val="both"/>
        <w:rPr>
          <w:rFonts w:ascii="Times New Roman" w:hAnsi="Times New Roman"/>
          <w:b/>
          <w:sz w:val="28"/>
          <w:szCs w:val="28"/>
        </w:rPr>
      </w:pPr>
      <w:r>
        <w:rPr>
          <w:rFonts w:ascii="Times New Roman" w:hAnsi="Times New Roman"/>
          <w:b/>
          <w:sz w:val="28"/>
          <w:szCs w:val="28"/>
        </w:rPr>
        <w:t xml:space="preserve">       </w:t>
      </w:r>
      <w:r w:rsidR="005667A7">
        <w:rPr>
          <w:rFonts w:ascii="Times New Roman" w:hAnsi="Times New Roman"/>
          <w:b/>
          <w:sz w:val="28"/>
          <w:szCs w:val="28"/>
        </w:rPr>
        <w:t xml:space="preserve">  </w:t>
      </w:r>
      <w:r>
        <w:rPr>
          <w:rFonts w:ascii="Times New Roman" w:hAnsi="Times New Roman"/>
          <w:b/>
          <w:sz w:val="28"/>
          <w:szCs w:val="28"/>
        </w:rPr>
        <w:t xml:space="preserve"> </w:t>
      </w:r>
      <w:r w:rsidR="0097012F" w:rsidRPr="00BE7DB4">
        <w:rPr>
          <w:rFonts w:ascii="Times New Roman" w:hAnsi="Times New Roman"/>
          <w:b/>
          <w:sz w:val="28"/>
          <w:szCs w:val="28"/>
        </w:rPr>
        <w:t xml:space="preserve">Оборудование и материалы: </w:t>
      </w:r>
    </w:p>
    <w:p w:rsidR="005E1279" w:rsidRPr="00BE7DB4" w:rsidRDefault="008D73D2" w:rsidP="00370130">
      <w:pPr>
        <w:pStyle w:val="a3"/>
        <w:jc w:val="both"/>
        <w:rPr>
          <w:rFonts w:ascii="Times New Roman" w:hAnsi="Times New Roman"/>
          <w:sz w:val="28"/>
          <w:szCs w:val="28"/>
        </w:rPr>
      </w:pPr>
      <w:r>
        <w:rPr>
          <w:rFonts w:ascii="Times New Roman" w:hAnsi="Times New Roman"/>
          <w:sz w:val="28"/>
          <w:szCs w:val="28"/>
        </w:rPr>
        <w:t xml:space="preserve">         </w:t>
      </w:r>
      <w:r w:rsidR="005667A7">
        <w:rPr>
          <w:rFonts w:ascii="Times New Roman" w:hAnsi="Times New Roman"/>
          <w:sz w:val="28"/>
          <w:szCs w:val="28"/>
        </w:rPr>
        <w:t xml:space="preserve"> </w:t>
      </w:r>
      <w:r w:rsidR="0097012F" w:rsidRPr="00BE7DB4">
        <w:rPr>
          <w:rFonts w:ascii="Times New Roman" w:hAnsi="Times New Roman"/>
          <w:sz w:val="28"/>
          <w:szCs w:val="28"/>
        </w:rPr>
        <w:t xml:space="preserve">1) Укорененная культура: </w:t>
      </w:r>
      <w:r w:rsidR="005E1279" w:rsidRPr="00BE7DB4">
        <w:rPr>
          <w:rFonts w:ascii="Times New Roman" w:hAnsi="Times New Roman"/>
          <w:sz w:val="28"/>
          <w:szCs w:val="28"/>
        </w:rPr>
        <w:t>горшки цветочные 0,5</w:t>
      </w:r>
      <w:r w:rsidR="00D95E02" w:rsidRPr="00BE7DB4">
        <w:rPr>
          <w:rFonts w:ascii="Times New Roman" w:hAnsi="Times New Roman"/>
          <w:sz w:val="28"/>
          <w:szCs w:val="28"/>
        </w:rPr>
        <w:t xml:space="preserve"> </w:t>
      </w:r>
      <w:r w:rsidR="005E1279" w:rsidRPr="00BE7DB4">
        <w:rPr>
          <w:rFonts w:ascii="Times New Roman" w:hAnsi="Times New Roman"/>
          <w:sz w:val="28"/>
          <w:szCs w:val="28"/>
        </w:rPr>
        <w:t xml:space="preserve">л – 10 шт., </w:t>
      </w:r>
      <w:proofErr w:type="spellStart"/>
      <w:r w:rsidR="005E1279" w:rsidRPr="00BE7DB4">
        <w:rPr>
          <w:rFonts w:ascii="Times New Roman" w:hAnsi="Times New Roman"/>
          <w:sz w:val="28"/>
          <w:szCs w:val="28"/>
        </w:rPr>
        <w:t>почвосмесь</w:t>
      </w:r>
      <w:proofErr w:type="spellEnd"/>
      <w:r w:rsidR="005E1279" w:rsidRPr="00BE7DB4">
        <w:rPr>
          <w:rFonts w:ascii="Times New Roman" w:hAnsi="Times New Roman"/>
          <w:sz w:val="28"/>
          <w:szCs w:val="28"/>
        </w:rPr>
        <w:t xml:space="preserve"> – 7</w:t>
      </w:r>
      <w:r w:rsidR="00D95E02" w:rsidRPr="00BE7DB4">
        <w:rPr>
          <w:rFonts w:ascii="Times New Roman" w:hAnsi="Times New Roman"/>
          <w:sz w:val="28"/>
          <w:szCs w:val="28"/>
        </w:rPr>
        <w:t xml:space="preserve"> </w:t>
      </w:r>
      <w:r w:rsidR="005E1279" w:rsidRPr="00BE7DB4">
        <w:rPr>
          <w:rFonts w:ascii="Times New Roman" w:hAnsi="Times New Roman"/>
          <w:sz w:val="28"/>
          <w:szCs w:val="28"/>
        </w:rPr>
        <w:t>л, отстоянная водопроводная вода для полива, источники тока - батарейки «Крона» (9</w:t>
      </w:r>
      <w:r w:rsidR="005E1279" w:rsidRPr="00BE7DB4">
        <w:rPr>
          <w:rFonts w:ascii="Times New Roman" w:hAnsi="Times New Roman"/>
          <w:sz w:val="28"/>
          <w:szCs w:val="28"/>
          <w:lang w:val="en-US"/>
        </w:rPr>
        <w:t>V</w:t>
      </w:r>
      <w:r w:rsidR="005E1279" w:rsidRPr="00BE7DB4">
        <w:rPr>
          <w:rFonts w:ascii="Times New Roman" w:hAnsi="Times New Roman"/>
          <w:sz w:val="28"/>
          <w:szCs w:val="28"/>
        </w:rPr>
        <w:t>) – 5 шт., электроды (болты 4</w:t>
      </w:r>
      <w:r w:rsidR="00D95E02" w:rsidRPr="00BE7DB4">
        <w:rPr>
          <w:rFonts w:ascii="Times New Roman" w:hAnsi="Times New Roman"/>
          <w:sz w:val="28"/>
          <w:szCs w:val="28"/>
        </w:rPr>
        <w:t xml:space="preserve"> </w:t>
      </w:r>
      <w:r w:rsidR="005E1279" w:rsidRPr="00BE7DB4">
        <w:rPr>
          <w:rFonts w:ascii="Times New Roman" w:hAnsi="Times New Roman"/>
          <w:sz w:val="28"/>
          <w:szCs w:val="28"/>
        </w:rPr>
        <w:t>х</w:t>
      </w:r>
      <w:r w:rsidR="00D95E02" w:rsidRPr="00BE7DB4">
        <w:rPr>
          <w:rFonts w:ascii="Times New Roman" w:hAnsi="Times New Roman"/>
          <w:sz w:val="28"/>
          <w:szCs w:val="28"/>
        </w:rPr>
        <w:t xml:space="preserve"> </w:t>
      </w:r>
      <w:r w:rsidR="005E1279" w:rsidRPr="00BE7DB4">
        <w:rPr>
          <w:rFonts w:ascii="Times New Roman" w:hAnsi="Times New Roman"/>
          <w:sz w:val="28"/>
          <w:szCs w:val="28"/>
        </w:rPr>
        <w:t xml:space="preserve">120 мм) – 10 шт., медный одножильный провод </w:t>
      </w:r>
      <w:r w:rsidR="005E1279" w:rsidRPr="00BE7DB4">
        <w:rPr>
          <w:rFonts w:ascii="Times New Roman" w:hAnsi="Times New Roman"/>
          <w:sz w:val="28"/>
          <w:szCs w:val="28"/>
        </w:rPr>
        <w:lastRenderedPageBreak/>
        <w:t>в изоляции, маркерные цилиндры для рассады – 10 шт., мультиметр. Культура: кресс-салат сорта «</w:t>
      </w:r>
      <w:proofErr w:type="spellStart"/>
      <w:r w:rsidR="005E1279" w:rsidRPr="00BE7DB4">
        <w:rPr>
          <w:rFonts w:ascii="Times New Roman" w:hAnsi="Times New Roman"/>
          <w:sz w:val="28"/>
          <w:szCs w:val="28"/>
        </w:rPr>
        <w:t>Дан</w:t>
      </w:r>
      <w:r w:rsidR="006A6A68">
        <w:rPr>
          <w:rFonts w:ascii="Times New Roman" w:hAnsi="Times New Roman"/>
          <w:sz w:val="28"/>
          <w:szCs w:val="28"/>
        </w:rPr>
        <w:t>ский</w:t>
      </w:r>
      <w:proofErr w:type="spellEnd"/>
      <w:r w:rsidR="005E1279" w:rsidRPr="00BE7DB4">
        <w:rPr>
          <w:rFonts w:ascii="Times New Roman" w:hAnsi="Times New Roman"/>
          <w:sz w:val="28"/>
          <w:szCs w:val="28"/>
        </w:rPr>
        <w:t>» - 1 000 семян (по 100 на опыт).</w:t>
      </w:r>
    </w:p>
    <w:p w:rsidR="00876B16" w:rsidRDefault="008D73D2" w:rsidP="00370130">
      <w:pPr>
        <w:pStyle w:val="a3"/>
        <w:jc w:val="both"/>
        <w:rPr>
          <w:rFonts w:ascii="Times New Roman" w:hAnsi="Times New Roman"/>
          <w:sz w:val="28"/>
          <w:szCs w:val="28"/>
        </w:rPr>
      </w:pPr>
      <w:r>
        <w:rPr>
          <w:rFonts w:ascii="Times New Roman" w:hAnsi="Times New Roman"/>
          <w:sz w:val="28"/>
          <w:szCs w:val="28"/>
        </w:rPr>
        <w:t xml:space="preserve">        </w:t>
      </w:r>
      <w:r w:rsidR="005667A7">
        <w:rPr>
          <w:rFonts w:ascii="Times New Roman" w:hAnsi="Times New Roman"/>
          <w:sz w:val="28"/>
          <w:szCs w:val="28"/>
        </w:rPr>
        <w:t xml:space="preserve"> </w:t>
      </w:r>
      <w:r w:rsidR="005E1279" w:rsidRPr="00BE7DB4">
        <w:rPr>
          <w:rFonts w:ascii="Times New Roman" w:hAnsi="Times New Roman"/>
          <w:sz w:val="28"/>
          <w:szCs w:val="28"/>
        </w:rPr>
        <w:t>2) Водная культура: колбы 0,15л – 15 шт., отстоянная водопроводная вода, источники тока - батарейки «Крона» (9</w:t>
      </w:r>
      <w:r w:rsidR="005E1279" w:rsidRPr="00BE7DB4">
        <w:rPr>
          <w:rFonts w:ascii="Times New Roman" w:hAnsi="Times New Roman"/>
          <w:sz w:val="28"/>
          <w:szCs w:val="28"/>
          <w:lang w:val="en-US"/>
        </w:rPr>
        <w:t>V</w:t>
      </w:r>
      <w:r w:rsidR="005E1279" w:rsidRPr="00BE7DB4">
        <w:rPr>
          <w:rFonts w:ascii="Times New Roman" w:hAnsi="Times New Roman"/>
          <w:sz w:val="28"/>
          <w:szCs w:val="28"/>
        </w:rPr>
        <w:t>) – 10 шт., медный одножильный провод в изоляции</w:t>
      </w:r>
      <w:r w:rsidR="00D95E02" w:rsidRPr="00BE7DB4">
        <w:rPr>
          <w:rFonts w:ascii="Times New Roman" w:hAnsi="Times New Roman"/>
          <w:sz w:val="28"/>
          <w:szCs w:val="28"/>
        </w:rPr>
        <w:t xml:space="preserve">, резистор, мультиметр. Культура: черенки </w:t>
      </w:r>
      <w:r w:rsidR="007B256C">
        <w:rPr>
          <w:rFonts w:ascii="Times New Roman" w:hAnsi="Times New Roman"/>
          <w:sz w:val="28"/>
          <w:szCs w:val="28"/>
        </w:rPr>
        <w:t>ивы ломкой</w:t>
      </w:r>
      <w:r w:rsidR="00D95E02" w:rsidRPr="00BE7DB4">
        <w:rPr>
          <w:rFonts w:ascii="Times New Roman" w:hAnsi="Times New Roman"/>
          <w:sz w:val="28"/>
          <w:szCs w:val="28"/>
        </w:rPr>
        <w:t xml:space="preserve">, </w:t>
      </w:r>
      <w:r w:rsidR="007B256C">
        <w:rPr>
          <w:rFonts w:ascii="Times New Roman" w:hAnsi="Times New Roman"/>
          <w:sz w:val="28"/>
          <w:szCs w:val="28"/>
          <w:lang w:val="en-US"/>
        </w:rPr>
        <w:t>L</w:t>
      </w:r>
      <w:r w:rsidR="007B256C" w:rsidRPr="00714144">
        <w:rPr>
          <w:rFonts w:ascii="Times New Roman" w:hAnsi="Times New Roman"/>
          <w:sz w:val="28"/>
          <w:szCs w:val="28"/>
        </w:rPr>
        <w:t xml:space="preserve"> = </w:t>
      </w:r>
      <w:r w:rsidR="00D95E02" w:rsidRPr="00BE7DB4">
        <w:rPr>
          <w:rFonts w:ascii="Times New Roman" w:hAnsi="Times New Roman"/>
          <w:sz w:val="28"/>
          <w:szCs w:val="28"/>
        </w:rPr>
        <w:t>30 см.</w:t>
      </w:r>
    </w:p>
    <w:p w:rsidR="00D95E02" w:rsidRDefault="00D95E02" w:rsidP="00370130">
      <w:pPr>
        <w:pStyle w:val="a5"/>
        <w:shd w:val="clear" w:color="auto" w:fill="FFFFFF"/>
        <w:spacing w:before="0" w:beforeAutospacing="0" w:after="300" w:afterAutospacing="0"/>
        <w:rPr>
          <w:rFonts w:ascii="Arial" w:hAnsi="Arial" w:cs="Arial"/>
          <w:sz w:val="21"/>
          <w:szCs w:val="21"/>
        </w:rPr>
      </w:pPr>
    </w:p>
    <w:p w:rsidR="008D73D2" w:rsidRDefault="008D73D2" w:rsidP="00370130">
      <w:pPr>
        <w:pStyle w:val="a3"/>
        <w:jc w:val="center"/>
        <w:rPr>
          <w:rFonts w:ascii="Times New Roman" w:hAnsi="Times New Roman"/>
          <w:b/>
          <w:sz w:val="28"/>
          <w:szCs w:val="28"/>
        </w:rPr>
      </w:pPr>
      <w:r w:rsidRPr="008D73D2">
        <w:rPr>
          <w:rFonts w:ascii="Times New Roman" w:hAnsi="Times New Roman"/>
          <w:b/>
          <w:sz w:val="28"/>
          <w:szCs w:val="28"/>
        </w:rPr>
        <w:t xml:space="preserve">Глава 1. </w:t>
      </w:r>
      <w:r>
        <w:rPr>
          <w:rFonts w:ascii="Times New Roman" w:hAnsi="Times New Roman"/>
          <w:b/>
          <w:sz w:val="28"/>
          <w:szCs w:val="28"/>
        </w:rPr>
        <w:t xml:space="preserve">Влияние электрического тока и электромагнитного поля на рост </w:t>
      </w:r>
    </w:p>
    <w:p w:rsidR="008D73D2" w:rsidRDefault="008D73D2" w:rsidP="00370130">
      <w:pPr>
        <w:pStyle w:val="a3"/>
        <w:jc w:val="center"/>
        <w:rPr>
          <w:rFonts w:ascii="Times New Roman" w:hAnsi="Times New Roman"/>
          <w:b/>
          <w:sz w:val="28"/>
          <w:szCs w:val="28"/>
        </w:rPr>
      </w:pPr>
      <w:r>
        <w:rPr>
          <w:rFonts w:ascii="Times New Roman" w:hAnsi="Times New Roman"/>
          <w:b/>
          <w:sz w:val="28"/>
          <w:szCs w:val="28"/>
        </w:rPr>
        <w:t>и развитие растений</w:t>
      </w:r>
    </w:p>
    <w:p w:rsidR="008D73D2" w:rsidRDefault="008D73D2" w:rsidP="00370130">
      <w:pPr>
        <w:pStyle w:val="a3"/>
        <w:rPr>
          <w:rFonts w:ascii="Times New Roman" w:hAnsi="Times New Roman"/>
          <w:b/>
          <w:sz w:val="28"/>
          <w:szCs w:val="28"/>
        </w:rPr>
      </w:pPr>
    </w:p>
    <w:p w:rsidR="008D73D2" w:rsidRDefault="008D73D2" w:rsidP="00370130">
      <w:pPr>
        <w:pStyle w:val="a3"/>
        <w:jc w:val="center"/>
        <w:rPr>
          <w:rFonts w:ascii="Times New Roman" w:hAnsi="Times New Roman"/>
          <w:b/>
          <w:sz w:val="28"/>
          <w:szCs w:val="28"/>
        </w:rPr>
      </w:pPr>
      <w:r>
        <w:rPr>
          <w:rFonts w:ascii="Times New Roman" w:hAnsi="Times New Roman"/>
          <w:b/>
          <w:sz w:val="28"/>
          <w:szCs w:val="28"/>
        </w:rPr>
        <w:t>1.1. История вопроса</w:t>
      </w:r>
    </w:p>
    <w:p w:rsidR="008D73D2" w:rsidRPr="008D73D2" w:rsidRDefault="008D73D2" w:rsidP="00370130">
      <w:pPr>
        <w:pStyle w:val="a3"/>
        <w:rPr>
          <w:rFonts w:ascii="Times New Roman" w:hAnsi="Times New Roman"/>
          <w:sz w:val="28"/>
          <w:szCs w:val="28"/>
        </w:rPr>
      </w:pPr>
    </w:p>
    <w:p w:rsidR="005930E3" w:rsidRDefault="008D73D2" w:rsidP="00370130">
      <w:pPr>
        <w:pStyle w:val="a3"/>
        <w:jc w:val="both"/>
        <w:rPr>
          <w:rFonts w:ascii="Times New Roman" w:hAnsi="Times New Roman"/>
          <w:sz w:val="28"/>
          <w:szCs w:val="28"/>
        </w:rPr>
      </w:pPr>
      <w:r w:rsidRPr="008D73D2">
        <w:rPr>
          <w:rFonts w:ascii="Times New Roman" w:hAnsi="Times New Roman"/>
          <w:sz w:val="28"/>
          <w:szCs w:val="28"/>
        </w:rPr>
        <w:t xml:space="preserve">      </w:t>
      </w:r>
      <w:r w:rsidR="005667A7">
        <w:rPr>
          <w:rFonts w:ascii="Times New Roman" w:hAnsi="Times New Roman"/>
          <w:sz w:val="28"/>
          <w:szCs w:val="28"/>
        </w:rPr>
        <w:t xml:space="preserve">  </w:t>
      </w:r>
      <w:r w:rsidRPr="008D73D2">
        <w:rPr>
          <w:rFonts w:ascii="Times New Roman" w:hAnsi="Times New Roman"/>
          <w:sz w:val="28"/>
          <w:szCs w:val="28"/>
        </w:rPr>
        <w:t xml:space="preserve">  Первые опыты </w:t>
      </w:r>
      <w:r>
        <w:rPr>
          <w:rFonts w:ascii="Times New Roman" w:hAnsi="Times New Roman"/>
          <w:sz w:val="28"/>
          <w:szCs w:val="28"/>
        </w:rPr>
        <w:t xml:space="preserve">исследования влияния электростимуляции относятся к </w:t>
      </w:r>
      <w:r w:rsidR="006474EB">
        <w:rPr>
          <w:rFonts w:ascii="Times New Roman" w:hAnsi="Times New Roman"/>
          <w:sz w:val="28"/>
          <w:szCs w:val="28"/>
        </w:rPr>
        <w:t>концу</w:t>
      </w:r>
      <w:r>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века</w:t>
      </w:r>
      <w:r w:rsidR="006474EB">
        <w:rPr>
          <w:rFonts w:ascii="Times New Roman" w:hAnsi="Times New Roman"/>
          <w:sz w:val="28"/>
          <w:szCs w:val="28"/>
        </w:rPr>
        <w:t xml:space="preserve">. </w:t>
      </w:r>
      <w:r>
        <w:rPr>
          <w:rFonts w:ascii="Times New Roman" w:hAnsi="Times New Roman"/>
          <w:sz w:val="28"/>
          <w:szCs w:val="28"/>
        </w:rPr>
        <w:t xml:space="preserve">В основном исследования опирались на природные наблюдения и совпали с повсеместным внедрением молниеотводов («громоотвод»). </w:t>
      </w:r>
      <w:r w:rsidR="006474EB">
        <w:rPr>
          <w:rFonts w:ascii="Times New Roman" w:hAnsi="Times New Roman"/>
          <w:sz w:val="28"/>
          <w:szCs w:val="28"/>
        </w:rPr>
        <w:t xml:space="preserve">В 1788 году француз Поль </w:t>
      </w:r>
      <w:proofErr w:type="spellStart"/>
      <w:r>
        <w:rPr>
          <w:rFonts w:ascii="Times New Roman" w:hAnsi="Times New Roman"/>
          <w:sz w:val="28"/>
          <w:szCs w:val="28"/>
        </w:rPr>
        <w:t>Берталон</w:t>
      </w:r>
      <w:proofErr w:type="spellEnd"/>
      <w:r w:rsidR="006474EB">
        <w:rPr>
          <w:rFonts w:ascii="Times New Roman" w:hAnsi="Times New Roman"/>
          <w:sz w:val="28"/>
          <w:szCs w:val="28"/>
        </w:rPr>
        <w:t xml:space="preserve"> (аббат, в последствии – академик</w:t>
      </w:r>
      <w:r w:rsidR="005E680C">
        <w:rPr>
          <w:rFonts w:ascii="Times New Roman" w:hAnsi="Times New Roman"/>
          <w:sz w:val="28"/>
          <w:szCs w:val="28"/>
        </w:rPr>
        <w:t>), заметил</w:t>
      </w:r>
      <w:r w:rsidRPr="008D73D2">
        <w:rPr>
          <w:rFonts w:ascii="Times New Roman" w:hAnsi="Times New Roman"/>
          <w:sz w:val="28"/>
          <w:szCs w:val="28"/>
        </w:rPr>
        <w:t xml:space="preserve">, что </w:t>
      </w:r>
      <w:r w:rsidR="006474EB">
        <w:rPr>
          <w:rFonts w:ascii="Times New Roman" w:hAnsi="Times New Roman"/>
          <w:sz w:val="28"/>
          <w:szCs w:val="28"/>
        </w:rPr>
        <w:t>н</w:t>
      </w:r>
      <w:r>
        <w:rPr>
          <w:rFonts w:ascii="Times New Roman" w:hAnsi="Times New Roman"/>
          <w:sz w:val="28"/>
          <w:szCs w:val="28"/>
        </w:rPr>
        <w:t xml:space="preserve">а некоторой площади возле заземленного </w:t>
      </w:r>
      <w:r w:rsidR="005E680C">
        <w:rPr>
          <w:rFonts w:ascii="Times New Roman" w:hAnsi="Times New Roman"/>
          <w:sz w:val="28"/>
          <w:szCs w:val="28"/>
        </w:rPr>
        <w:t xml:space="preserve">молниеотвода </w:t>
      </w:r>
      <w:r w:rsidR="005E680C" w:rsidRPr="008D73D2">
        <w:rPr>
          <w:rFonts w:ascii="Times New Roman" w:hAnsi="Times New Roman"/>
          <w:sz w:val="28"/>
          <w:szCs w:val="28"/>
        </w:rPr>
        <w:t>растительность</w:t>
      </w:r>
      <w:r w:rsidRPr="008D73D2">
        <w:rPr>
          <w:rFonts w:ascii="Times New Roman" w:hAnsi="Times New Roman"/>
          <w:sz w:val="28"/>
          <w:szCs w:val="28"/>
        </w:rPr>
        <w:t xml:space="preserve"> пышнее и сочнее, чем на расстоянии от него. </w:t>
      </w:r>
      <w:r w:rsidR="006474EB" w:rsidRPr="005930E3">
        <w:rPr>
          <w:rFonts w:ascii="Times New Roman" w:hAnsi="Times New Roman"/>
          <w:sz w:val="28"/>
          <w:szCs w:val="28"/>
        </w:rPr>
        <w:t xml:space="preserve">Он предположил: в этом виноваты электрические разряды, проходящие через </w:t>
      </w:r>
      <w:r w:rsidR="005E680C" w:rsidRPr="005930E3">
        <w:rPr>
          <w:rFonts w:ascii="Times New Roman" w:hAnsi="Times New Roman"/>
          <w:sz w:val="28"/>
          <w:szCs w:val="28"/>
        </w:rPr>
        <w:t>громоотвод во время грозы</w:t>
      </w:r>
      <w:r w:rsidR="006474EB" w:rsidRPr="005930E3">
        <w:rPr>
          <w:rFonts w:ascii="Times New Roman" w:hAnsi="Times New Roman"/>
          <w:sz w:val="28"/>
          <w:szCs w:val="28"/>
        </w:rPr>
        <w:t xml:space="preserve">.  Итальянец Ф. </w:t>
      </w:r>
      <w:proofErr w:type="spellStart"/>
      <w:r w:rsidR="006474EB" w:rsidRPr="005930E3">
        <w:rPr>
          <w:rFonts w:ascii="Times New Roman" w:hAnsi="Times New Roman"/>
          <w:sz w:val="28"/>
          <w:szCs w:val="28"/>
        </w:rPr>
        <w:t>Гардини</w:t>
      </w:r>
      <w:proofErr w:type="spellEnd"/>
      <w:r w:rsidR="006474EB" w:rsidRPr="005930E3">
        <w:rPr>
          <w:rFonts w:ascii="Times New Roman" w:hAnsi="Times New Roman"/>
          <w:sz w:val="28"/>
          <w:szCs w:val="28"/>
        </w:rPr>
        <w:t xml:space="preserve"> решил проверить догадку аббата. В 1793 году он натянул над фруктовыми деревьями в своем саду несколько рядов громоотводов (попросту проволоки) и принялся ожидать хорошего урожая. </w:t>
      </w:r>
      <w:r w:rsidR="005930E3">
        <w:rPr>
          <w:rFonts w:ascii="Times New Roman" w:hAnsi="Times New Roman"/>
          <w:sz w:val="28"/>
          <w:szCs w:val="28"/>
        </w:rPr>
        <w:t xml:space="preserve">Однако за три года эксперимента </w:t>
      </w:r>
      <w:r w:rsidR="006474EB" w:rsidRPr="005930E3">
        <w:rPr>
          <w:rFonts w:ascii="Times New Roman" w:hAnsi="Times New Roman"/>
          <w:sz w:val="28"/>
          <w:szCs w:val="28"/>
        </w:rPr>
        <w:t xml:space="preserve"> урожай не только не повысился, а, наоборот, часть растений завяла.</w:t>
      </w:r>
      <w:r w:rsidR="006474EB" w:rsidRPr="005930E3">
        <w:rPr>
          <w:rFonts w:ascii="Times New Roman" w:hAnsi="Times New Roman"/>
          <w:sz w:val="28"/>
          <w:szCs w:val="28"/>
        </w:rPr>
        <w:br/>
        <w:t>Причину этого нашли только в 1836 году, когда знаменитый М. Фарадей доказал на себе, что если живой организм поместить в металлическую сетку (ее потом назвали клеткой Фарадея), то ему не надо бояться г</w:t>
      </w:r>
      <w:r w:rsidR="005930E3">
        <w:rPr>
          <w:rFonts w:ascii="Times New Roman" w:hAnsi="Times New Roman"/>
          <w:sz w:val="28"/>
          <w:szCs w:val="28"/>
        </w:rPr>
        <w:t xml:space="preserve">роз. Ведь металлическая сетка создает препятствие </w:t>
      </w:r>
      <w:r w:rsidR="005E680C">
        <w:rPr>
          <w:rFonts w:ascii="Times New Roman" w:hAnsi="Times New Roman"/>
          <w:sz w:val="28"/>
          <w:szCs w:val="28"/>
        </w:rPr>
        <w:t>для электричества</w:t>
      </w:r>
      <w:r w:rsidR="006474EB" w:rsidRPr="005930E3">
        <w:rPr>
          <w:rFonts w:ascii="Times New Roman" w:hAnsi="Times New Roman"/>
          <w:sz w:val="28"/>
          <w:szCs w:val="28"/>
        </w:rPr>
        <w:t>, а силовые линии буквально обходят ее.</w:t>
      </w:r>
    </w:p>
    <w:p w:rsidR="008D73D2" w:rsidRDefault="006474EB" w:rsidP="00370130">
      <w:pPr>
        <w:pStyle w:val="a3"/>
        <w:jc w:val="both"/>
        <w:rPr>
          <w:rFonts w:ascii="Times New Roman" w:hAnsi="Times New Roman"/>
          <w:sz w:val="28"/>
          <w:szCs w:val="28"/>
        </w:rPr>
      </w:pPr>
      <w:r w:rsidRPr="005930E3">
        <w:rPr>
          <w:rFonts w:ascii="Times New Roman" w:hAnsi="Times New Roman"/>
          <w:sz w:val="28"/>
          <w:szCs w:val="28"/>
        </w:rPr>
        <w:t xml:space="preserve">Только теперь стало ясно, что ряды проволочных громоотводов в саду </w:t>
      </w:r>
      <w:proofErr w:type="spellStart"/>
      <w:r w:rsidRPr="005930E3">
        <w:rPr>
          <w:rFonts w:ascii="Times New Roman" w:hAnsi="Times New Roman"/>
          <w:sz w:val="28"/>
          <w:szCs w:val="28"/>
        </w:rPr>
        <w:t>Гардини</w:t>
      </w:r>
      <w:proofErr w:type="spellEnd"/>
      <w:r w:rsidRPr="005930E3">
        <w:rPr>
          <w:rFonts w:ascii="Times New Roman" w:hAnsi="Times New Roman"/>
          <w:sz w:val="28"/>
          <w:szCs w:val="28"/>
        </w:rPr>
        <w:t xml:space="preserve"> создали над растениями некоторое подобие клетки Фарадея</w:t>
      </w:r>
      <w:r w:rsidR="005930E3">
        <w:rPr>
          <w:rFonts w:ascii="Times New Roman" w:hAnsi="Times New Roman"/>
          <w:sz w:val="28"/>
          <w:szCs w:val="28"/>
        </w:rPr>
        <w:t xml:space="preserve"> </w:t>
      </w:r>
      <w:r w:rsidR="005930E3" w:rsidRPr="005930E3">
        <w:rPr>
          <w:rFonts w:ascii="Times New Roman" w:hAnsi="Times New Roman"/>
          <w:sz w:val="28"/>
          <w:szCs w:val="28"/>
        </w:rPr>
        <w:t>[</w:t>
      </w:r>
      <w:r w:rsidR="00215A84">
        <w:rPr>
          <w:rFonts w:ascii="Times New Roman" w:hAnsi="Times New Roman"/>
          <w:sz w:val="28"/>
          <w:szCs w:val="28"/>
        </w:rPr>
        <w:t>6</w:t>
      </w:r>
      <w:r w:rsidR="005930E3" w:rsidRPr="005930E3">
        <w:rPr>
          <w:rFonts w:ascii="Times New Roman" w:hAnsi="Times New Roman"/>
          <w:sz w:val="28"/>
          <w:szCs w:val="28"/>
        </w:rPr>
        <w:t>]</w:t>
      </w:r>
      <w:r w:rsidRPr="005930E3">
        <w:rPr>
          <w:rFonts w:ascii="Times New Roman" w:hAnsi="Times New Roman"/>
          <w:sz w:val="28"/>
          <w:szCs w:val="28"/>
        </w:rPr>
        <w:t>.</w:t>
      </w:r>
      <w:r>
        <w:rPr>
          <w:rFonts w:ascii="Arial" w:hAnsi="Arial" w:cs="Arial"/>
          <w:color w:val="000000"/>
          <w:sz w:val="20"/>
          <w:szCs w:val="20"/>
        </w:rPr>
        <w:br/>
      </w:r>
      <w:r w:rsidR="005930E3">
        <w:rPr>
          <w:rFonts w:ascii="Arial" w:hAnsi="Arial" w:cs="Arial"/>
          <w:color w:val="000000"/>
          <w:sz w:val="20"/>
          <w:szCs w:val="20"/>
        </w:rPr>
        <w:t xml:space="preserve">        </w:t>
      </w:r>
      <w:r w:rsidR="005667A7">
        <w:rPr>
          <w:rFonts w:ascii="Arial" w:hAnsi="Arial" w:cs="Arial"/>
          <w:color w:val="000000"/>
          <w:sz w:val="20"/>
          <w:szCs w:val="20"/>
        </w:rPr>
        <w:t xml:space="preserve">   </w:t>
      </w:r>
      <w:r w:rsidR="005930E3">
        <w:rPr>
          <w:rFonts w:ascii="Arial" w:hAnsi="Arial" w:cs="Arial"/>
          <w:color w:val="000000"/>
          <w:sz w:val="20"/>
          <w:szCs w:val="20"/>
        </w:rPr>
        <w:t xml:space="preserve"> </w:t>
      </w:r>
      <w:r w:rsidR="005E680C">
        <w:rPr>
          <w:rFonts w:ascii="Times New Roman" w:hAnsi="Times New Roman"/>
          <w:sz w:val="28"/>
          <w:szCs w:val="28"/>
        </w:rPr>
        <w:t xml:space="preserve">Соотечественник </w:t>
      </w:r>
      <w:proofErr w:type="spellStart"/>
      <w:r w:rsidR="005E680C">
        <w:rPr>
          <w:rFonts w:ascii="Times New Roman" w:hAnsi="Times New Roman"/>
          <w:sz w:val="28"/>
          <w:szCs w:val="28"/>
        </w:rPr>
        <w:t>Берталона</w:t>
      </w:r>
      <w:proofErr w:type="spellEnd"/>
      <w:r>
        <w:rPr>
          <w:rFonts w:ascii="Times New Roman" w:hAnsi="Times New Roman"/>
          <w:sz w:val="28"/>
          <w:szCs w:val="28"/>
        </w:rPr>
        <w:t>, у</w:t>
      </w:r>
      <w:r w:rsidR="008D73D2" w:rsidRPr="008D73D2">
        <w:rPr>
          <w:rFonts w:ascii="Times New Roman" w:hAnsi="Times New Roman"/>
          <w:sz w:val="28"/>
          <w:szCs w:val="28"/>
        </w:rPr>
        <w:t xml:space="preserve">ченый </w:t>
      </w:r>
      <w:r>
        <w:rPr>
          <w:rFonts w:ascii="Times New Roman" w:hAnsi="Times New Roman"/>
          <w:sz w:val="28"/>
          <w:szCs w:val="28"/>
        </w:rPr>
        <w:t xml:space="preserve">Луи </w:t>
      </w:r>
      <w:proofErr w:type="spellStart"/>
      <w:r w:rsidR="008D73D2" w:rsidRPr="008D73D2">
        <w:rPr>
          <w:rFonts w:ascii="Times New Roman" w:hAnsi="Times New Roman"/>
          <w:sz w:val="28"/>
          <w:szCs w:val="28"/>
        </w:rPr>
        <w:t>Грандо</w:t>
      </w:r>
      <w:proofErr w:type="spellEnd"/>
      <w:r w:rsidR="008D73D2" w:rsidRPr="008D73D2">
        <w:rPr>
          <w:rFonts w:ascii="Times New Roman" w:hAnsi="Times New Roman"/>
          <w:sz w:val="28"/>
          <w:szCs w:val="28"/>
        </w:rPr>
        <w:t xml:space="preserve"> </w:t>
      </w:r>
      <w:r w:rsidR="005930E3">
        <w:rPr>
          <w:rFonts w:ascii="Times New Roman" w:hAnsi="Times New Roman"/>
          <w:sz w:val="28"/>
          <w:szCs w:val="28"/>
        </w:rPr>
        <w:t xml:space="preserve">попытался повторить подобные опыты в 1848 году. Он </w:t>
      </w:r>
      <w:r w:rsidR="008D73D2" w:rsidRPr="008D73D2">
        <w:rPr>
          <w:rFonts w:ascii="Times New Roman" w:hAnsi="Times New Roman"/>
          <w:sz w:val="28"/>
          <w:szCs w:val="28"/>
        </w:rPr>
        <w:t xml:space="preserve">выращивал два совершенно одинаковых растения, но одно находилось в естественных условиях, а другое было накрыто проволочной сеткой, ограждавшей его от внешнего электрического поля. Второе растение развивалось медленно и выглядело хуже находящегося в естественном электрическом поле. </w:t>
      </w:r>
      <w:proofErr w:type="spellStart"/>
      <w:r w:rsidR="008D73D2" w:rsidRPr="008D73D2">
        <w:rPr>
          <w:rFonts w:ascii="Times New Roman" w:hAnsi="Times New Roman"/>
          <w:sz w:val="28"/>
          <w:szCs w:val="28"/>
        </w:rPr>
        <w:t>Грандо</w:t>
      </w:r>
      <w:proofErr w:type="spellEnd"/>
      <w:r w:rsidR="008D73D2" w:rsidRPr="008D73D2">
        <w:rPr>
          <w:rFonts w:ascii="Times New Roman" w:hAnsi="Times New Roman"/>
          <w:sz w:val="28"/>
          <w:szCs w:val="28"/>
        </w:rPr>
        <w:t xml:space="preserve"> сделал заключение, что для нормального роста и развития растениям необходим постоянный контакт с внешним электрическим полем. </w:t>
      </w:r>
      <w:r>
        <w:rPr>
          <w:rFonts w:ascii="Times New Roman" w:hAnsi="Times New Roman"/>
          <w:sz w:val="28"/>
          <w:szCs w:val="28"/>
        </w:rPr>
        <w:t>В то время выводы были большей часть умозрительными. В</w:t>
      </w:r>
      <w:r w:rsidRPr="00876B16">
        <w:rPr>
          <w:rFonts w:ascii="Times New Roman" w:hAnsi="Times New Roman"/>
          <w:sz w:val="28"/>
          <w:szCs w:val="28"/>
        </w:rPr>
        <w:t xml:space="preserve"> XIX веке ученые установили, что земной шар заряжен отрицательно по отношению к атмосфере. </w:t>
      </w:r>
      <w:r>
        <w:rPr>
          <w:rFonts w:ascii="Times New Roman" w:hAnsi="Times New Roman"/>
          <w:sz w:val="28"/>
          <w:szCs w:val="28"/>
        </w:rPr>
        <w:t>Лишь в</w:t>
      </w:r>
      <w:r w:rsidRPr="00876B16">
        <w:rPr>
          <w:rFonts w:ascii="Times New Roman" w:hAnsi="Times New Roman"/>
          <w:sz w:val="28"/>
          <w:szCs w:val="28"/>
        </w:rPr>
        <w:t xml:space="preserve"> начале XX </w:t>
      </w:r>
      <w:r>
        <w:rPr>
          <w:rFonts w:ascii="Times New Roman" w:hAnsi="Times New Roman"/>
          <w:sz w:val="28"/>
          <w:szCs w:val="28"/>
        </w:rPr>
        <w:t>века, при помощи высо</w:t>
      </w:r>
      <w:r w:rsidR="005930E3">
        <w:rPr>
          <w:rFonts w:ascii="Times New Roman" w:hAnsi="Times New Roman"/>
          <w:sz w:val="28"/>
          <w:szCs w:val="28"/>
        </w:rPr>
        <w:t>ко</w:t>
      </w:r>
      <w:r>
        <w:rPr>
          <w:rFonts w:ascii="Times New Roman" w:hAnsi="Times New Roman"/>
          <w:sz w:val="28"/>
          <w:szCs w:val="28"/>
        </w:rPr>
        <w:t>го зондирования атмосферы</w:t>
      </w:r>
      <w:r w:rsidRPr="00876B16">
        <w:rPr>
          <w:rFonts w:ascii="Times New Roman" w:hAnsi="Times New Roman"/>
          <w:sz w:val="28"/>
          <w:szCs w:val="28"/>
        </w:rPr>
        <w:t xml:space="preserve"> на расстоянии 100 </w:t>
      </w:r>
      <w:r>
        <w:rPr>
          <w:rFonts w:ascii="Times New Roman" w:hAnsi="Times New Roman"/>
          <w:sz w:val="28"/>
          <w:szCs w:val="28"/>
        </w:rPr>
        <w:t>км</w:t>
      </w:r>
      <w:r w:rsidRPr="00876B16">
        <w:rPr>
          <w:rFonts w:ascii="Times New Roman" w:hAnsi="Times New Roman"/>
          <w:sz w:val="28"/>
          <w:szCs w:val="28"/>
        </w:rPr>
        <w:t xml:space="preserve"> от поверхности земли была обнаружена положительно заряженная прослойка — ионосфера. </w:t>
      </w:r>
      <w:r>
        <w:rPr>
          <w:rFonts w:ascii="Times New Roman" w:hAnsi="Times New Roman"/>
          <w:sz w:val="28"/>
          <w:szCs w:val="28"/>
        </w:rPr>
        <w:t>Из космоса о</w:t>
      </w:r>
      <w:r w:rsidRPr="00876B16">
        <w:rPr>
          <w:rFonts w:ascii="Times New Roman" w:hAnsi="Times New Roman"/>
          <w:sz w:val="28"/>
          <w:szCs w:val="28"/>
        </w:rPr>
        <w:t xml:space="preserve">на имеет вид светящейся прозрачной сферы. </w:t>
      </w:r>
      <w:r>
        <w:rPr>
          <w:rFonts w:ascii="Times New Roman" w:hAnsi="Times New Roman"/>
          <w:sz w:val="28"/>
          <w:szCs w:val="28"/>
        </w:rPr>
        <w:t>З</w:t>
      </w:r>
      <w:r w:rsidRPr="00876B16">
        <w:rPr>
          <w:rFonts w:ascii="Times New Roman" w:hAnsi="Times New Roman"/>
          <w:sz w:val="28"/>
          <w:szCs w:val="28"/>
        </w:rPr>
        <w:t xml:space="preserve">емная поверхность и ионосфера представляют собой два гигантских электрода, создающих электрическое поле, в котором постоянно находятся живые организмы. </w:t>
      </w:r>
    </w:p>
    <w:p w:rsidR="00E01101" w:rsidRPr="00E01101" w:rsidRDefault="005930E3" w:rsidP="00370130">
      <w:pPr>
        <w:pStyle w:val="a3"/>
        <w:jc w:val="both"/>
        <w:rPr>
          <w:rFonts w:ascii="Times New Roman" w:hAnsi="Times New Roman"/>
          <w:sz w:val="28"/>
          <w:szCs w:val="28"/>
        </w:rPr>
      </w:pPr>
      <w:r>
        <w:t xml:space="preserve">      </w:t>
      </w:r>
      <w:r w:rsidRPr="00E01101">
        <w:rPr>
          <w:rFonts w:ascii="Times New Roman" w:hAnsi="Times New Roman"/>
          <w:sz w:val="28"/>
          <w:szCs w:val="28"/>
        </w:rPr>
        <w:t xml:space="preserve">  </w:t>
      </w:r>
      <w:r w:rsidR="005667A7">
        <w:rPr>
          <w:rFonts w:ascii="Times New Roman" w:hAnsi="Times New Roman"/>
          <w:sz w:val="28"/>
          <w:szCs w:val="28"/>
        </w:rPr>
        <w:t xml:space="preserve">   </w:t>
      </w:r>
      <w:r w:rsidRPr="00E01101">
        <w:rPr>
          <w:rFonts w:ascii="Times New Roman" w:hAnsi="Times New Roman"/>
          <w:sz w:val="28"/>
          <w:szCs w:val="28"/>
        </w:rPr>
        <w:t>Упомянутые эксперименты стали классикой, но в практику внедрены небыли, так как не давали постоянных положительных и прогнозируемых результатов.</w:t>
      </w:r>
      <w:r w:rsidR="00E01101" w:rsidRPr="00E01101">
        <w:rPr>
          <w:rFonts w:ascii="Times New Roman" w:hAnsi="Times New Roman"/>
          <w:sz w:val="28"/>
          <w:szCs w:val="28"/>
        </w:rPr>
        <w:t xml:space="preserve"> В </w:t>
      </w:r>
      <w:r w:rsidR="00E01101" w:rsidRPr="00E01101">
        <w:rPr>
          <w:rFonts w:ascii="Times New Roman" w:hAnsi="Times New Roman"/>
          <w:sz w:val="28"/>
          <w:szCs w:val="28"/>
          <w:lang w:val="en-US"/>
        </w:rPr>
        <w:lastRenderedPageBreak/>
        <w:t>XX</w:t>
      </w:r>
      <w:r w:rsidR="00E01101" w:rsidRPr="00E01101">
        <w:rPr>
          <w:rFonts w:ascii="Times New Roman" w:hAnsi="Times New Roman"/>
          <w:sz w:val="28"/>
          <w:szCs w:val="28"/>
        </w:rPr>
        <w:t xml:space="preserve"> веке работы с электричеством и растениями продолжились. </w:t>
      </w:r>
      <w:r w:rsidR="00E01101">
        <w:rPr>
          <w:rFonts w:ascii="Times New Roman" w:hAnsi="Times New Roman"/>
          <w:sz w:val="28"/>
          <w:szCs w:val="28"/>
        </w:rPr>
        <w:t xml:space="preserve">Однако и </w:t>
      </w:r>
      <w:r w:rsidR="005E680C">
        <w:rPr>
          <w:rFonts w:ascii="Times New Roman" w:hAnsi="Times New Roman"/>
          <w:sz w:val="28"/>
          <w:szCs w:val="28"/>
        </w:rPr>
        <w:t xml:space="preserve">в </w:t>
      </w:r>
      <w:r w:rsidR="005E680C" w:rsidRPr="008D73D2">
        <w:rPr>
          <w:rFonts w:ascii="Times New Roman" w:hAnsi="Times New Roman"/>
          <w:sz w:val="28"/>
          <w:szCs w:val="28"/>
        </w:rPr>
        <w:t>опытах</w:t>
      </w:r>
      <w:r w:rsidR="00E01101" w:rsidRPr="008D73D2">
        <w:rPr>
          <w:rFonts w:ascii="Times New Roman" w:hAnsi="Times New Roman"/>
          <w:sz w:val="28"/>
          <w:szCs w:val="28"/>
        </w:rPr>
        <w:t xml:space="preserve">, проведенных другими исследователями, были получены </w:t>
      </w:r>
      <w:r w:rsidR="00E01101">
        <w:rPr>
          <w:rFonts w:ascii="Times New Roman" w:hAnsi="Times New Roman"/>
          <w:sz w:val="28"/>
          <w:szCs w:val="28"/>
        </w:rPr>
        <w:t>противоречивые</w:t>
      </w:r>
      <w:r w:rsidR="00E01101" w:rsidRPr="008D73D2">
        <w:rPr>
          <w:rFonts w:ascii="Times New Roman" w:hAnsi="Times New Roman"/>
          <w:sz w:val="28"/>
          <w:szCs w:val="28"/>
        </w:rPr>
        <w:t xml:space="preserve"> результаты. </w:t>
      </w:r>
      <w:r w:rsidR="00E01101">
        <w:rPr>
          <w:rFonts w:ascii="Times New Roman" w:hAnsi="Times New Roman"/>
          <w:sz w:val="28"/>
          <w:szCs w:val="28"/>
        </w:rPr>
        <w:t xml:space="preserve"> </w:t>
      </w:r>
      <w:r w:rsidR="00E01101" w:rsidRPr="008D73D2">
        <w:rPr>
          <w:rFonts w:ascii="Times New Roman" w:hAnsi="Times New Roman"/>
          <w:sz w:val="28"/>
          <w:szCs w:val="28"/>
        </w:rPr>
        <w:t>В некоторых случаях растения гибли, в других — давали небывалый урожай.</w:t>
      </w:r>
      <w:r w:rsidRPr="00E01101">
        <w:rPr>
          <w:rFonts w:ascii="Times New Roman" w:hAnsi="Times New Roman"/>
          <w:sz w:val="28"/>
          <w:szCs w:val="28"/>
        </w:rPr>
        <w:t xml:space="preserve"> </w:t>
      </w:r>
      <w:r w:rsidR="00E01101">
        <w:rPr>
          <w:rFonts w:ascii="Times New Roman" w:hAnsi="Times New Roman"/>
          <w:sz w:val="28"/>
          <w:szCs w:val="28"/>
        </w:rPr>
        <w:t xml:space="preserve"> </w:t>
      </w:r>
      <w:r w:rsidRPr="00E01101">
        <w:rPr>
          <w:rFonts w:ascii="Times New Roman" w:hAnsi="Times New Roman"/>
          <w:sz w:val="28"/>
          <w:szCs w:val="28"/>
        </w:rPr>
        <w:t xml:space="preserve">Особые успехи были достигнуты советским ученым А. Чижевским. </w:t>
      </w:r>
      <w:r w:rsidRPr="00E01101">
        <w:rPr>
          <w:rFonts w:ascii="Times New Roman" w:hAnsi="Times New Roman"/>
          <w:color w:val="000000"/>
          <w:sz w:val="28"/>
          <w:szCs w:val="28"/>
        </w:rPr>
        <w:t xml:space="preserve">  Изучив все, что было написано у нас и за рубежом об </w:t>
      </w:r>
      <w:proofErr w:type="spellStart"/>
      <w:r w:rsidRPr="00E01101">
        <w:rPr>
          <w:rFonts w:ascii="Times New Roman" w:hAnsi="Times New Roman"/>
          <w:color w:val="000000"/>
          <w:sz w:val="28"/>
          <w:szCs w:val="28"/>
        </w:rPr>
        <w:t>электрокультуре</w:t>
      </w:r>
      <w:proofErr w:type="spellEnd"/>
      <w:r w:rsidRPr="00E01101">
        <w:rPr>
          <w:rFonts w:ascii="Times New Roman" w:hAnsi="Times New Roman"/>
          <w:color w:val="000000"/>
          <w:sz w:val="28"/>
          <w:szCs w:val="28"/>
        </w:rPr>
        <w:t xml:space="preserve">, он </w:t>
      </w:r>
      <w:r w:rsidR="00E01101" w:rsidRPr="00E01101">
        <w:rPr>
          <w:rFonts w:ascii="Times New Roman" w:hAnsi="Times New Roman"/>
          <w:color w:val="000000"/>
          <w:sz w:val="28"/>
          <w:szCs w:val="28"/>
        </w:rPr>
        <w:t>с</w:t>
      </w:r>
      <w:r w:rsidRPr="00E01101">
        <w:rPr>
          <w:rFonts w:ascii="Times New Roman" w:hAnsi="Times New Roman"/>
          <w:color w:val="000000"/>
          <w:sz w:val="28"/>
          <w:szCs w:val="28"/>
        </w:rPr>
        <w:t xml:space="preserve"> 1932 г. в подмосковном селе Кузьминки </w:t>
      </w:r>
      <w:r w:rsidR="00E01101" w:rsidRPr="00E01101">
        <w:rPr>
          <w:rFonts w:ascii="Times New Roman" w:hAnsi="Times New Roman"/>
          <w:color w:val="000000"/>
          <w:sz w:val="28"/>
          <w:szCs w:val="28"/>
        </w:rPr>
        <w:t xml:space="preserve">организовал проблемную лабораторию и руководил </w:t>
      </w:r>
      <w:r w:rsidRPr="00E01101">
        <w:rPr>
          <w:rFonts w:ascii="Times New Roman" w:hAnsi="Times New Roman"/>
          <w:color w:val="000000"/>
          <w:sz w:val="28"/>
          <w:szCs w:val="28"/>
        </w:rPr>
        <w:t>исследования</w:t>
      </w:r>
      <w:r w:rsidR="00E01101" w:rsidRPr="00E01101">
        <w:rPr>
          <w:rFonts w:ascii="Times New Roman" w:hAnsi="Times New Roman"/>
          <w:color w:val="000000"/>
          <w:sz w:val="28"/>
          <w:szCs w:val="28"/>
        </w:rPr>
        <w:t>ми</w:t>
      </w:r>
      <w:r w:rsidRPr="00E01101">
        <w:rPr>
          <w:rFonts w:ascii="Times New Roman" w:hAnsi="Times New Roman"/>
          <w:color w:val="000000"/>
          <w:sz w:val="28"/>
          <w:szCs w:val="28"/>
        </w:rPr>
        <w:t xml:space="preserve"> влияния электрического поля на семена овощей.</w:t>
      </w:r>
      <w:r w:rsidR="00E01101" w:rsidRPr="00E01101">
        <w:rPr>
          <w:rFonts w:ascii="Times New Roman" w:hAnsi="Times New Roman"/>
          <w:color w:val="000000"/>
          <w:sz w:val="28"/>
          <w:szCs w:val="28"/>
        </w:rPr>
        <w:t xml:space="preserve"> В ходе исследований были получены отличные результаты для различных овощных и технических культур.  </w:t>
      </w:r>
      <w:r w:rsidR="00E01101" w:rsidRPr="00E01101">
        <w:rPr>
          <w:rFonts w:ascii="Times New Roman" w:eastAsia="Times New Roman" w:hAnsi="Times New Roman"/>
          <w:color w:val="000000"/>
          <w:sz w:val="28"/>
          <w:szCs w:val="28"/>
          <w:lang w:eastAsia="ru-RU"/>
        </w:rPr>
        <w:t xml:space="preserve">Война приостановила работы, начатые А. Чижевским. И только через 20 лет их продолжили сотрудники Челябинского института механизации и электрификации сельского хозяйства, правда, сосредоточив внимание уже на злаковых культурах. Они доказали абсолютную правильность выводов основоположника </w:t>
      </w:r>
      <w:proofErr w:type="spellStart"/>
      <w:r w:rsidR="00E01101" w:rsidRPr="00E01101">
        <w:rPr>
          <w:rFonts w:ascii="Times New Roman" w:eastAsia="Times New Roman" w:hAnsi="Times New Roman"/>
          <w:color w:val="000000"/>
          <w:sz w:val="28"/>
          <w:szCs w:val="28"/>
          <w:lang w:eastAsia="ru-RU"/>
        </w:rPr>
        <w:t>электрокультуры</w:t>
      </w:r>
      <w:proofErr w:type="spellEnd"/>
      <w:r w:rsidR="00E01101" w:rsidRPr="00E01101">
        <w:rPr>
          <w:rFonts w:ascii="Times New Roman" w:eastAsia="Times New Roman" w:hAnsi="Times New Roman"/>
          <w:color w:val="000000"/>
          <w:sz w:val="28"/>
          <w:szCs w:val="28"/>
          <w:lang w:eastAsia="ru-RU"/>
        </w:rPr>
        <w:t xml:space="preserve"> в нашей стране</w:t>
      </w:r>
      <w:r w:rsidR="00E01101">
        <w:rPr>
          <w:rFonts w:ascii="Times New Roman" w:eastAsia="Times New Roman" w:hAnsi="Times New Roman"/>
          <w:color w:val="000000"/>
          <w:sz w:val="28"/>
          <w:szCs w:val="28"/>
          <w:lang w:eastAsia="ru-RU"/>
        </w:rPr>
        <w:t>.</w:t>
      </w:r>
    </w:p>
    <w:p w:rsidR="008D73D2" w:rsidRDefault="00F278B3" w:rsidP="00370130">
      <w:pPr>
        <w:pStyle w:val="a3"/>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67A7">
        <w:rPr>
          <w:rFonts w:ascii="Times New Roman" w:eastAsia="Times New Roman" w:hAnsi="Times New Roman"/>
          <w:color w:val="000000"/>
          <w:sz w:val="28"/>
          <w:szCs w:val="28"/>
          <w:lang w:eastAsia="ru-RU"/>
        </w:rPr>
        <w:t xml:space="preserve">   </w:t>
      </w:r>
      <w:r w:rsidR="00E01101">
        <w:rPr>
          <w:rFonts w:ascii="Times New Roman" w:eastAsia="Times New Roman" w:hAnsi="Times New Roman"/>
          <w:color w:val="000000"/>
          <w:sz w:val="28"/>
          <w:szCs w:val="28"/>
          <w:lang w:eastAsia="ru-RU"/>
        </w:rPr>
        <w:t xml:space="preserve">Таким образом, эксперименты доказали свою эффективность, </w:t>
      </w:r>
      <w:r w:rsidR="00E01101">
        <w:rPr>
          <w:rFonts w:ascii="Times New Roman" w:hAnsi="Times New Roman"/>
          <w:sz w:val="28"/>
          <w:szCs w:val="28"/>
        </w:rPr>
        <w:t>о</w:t>
      </w:r>
      <w:r w:rsidR="008D73D2" w:rsidRPr="008D73D2">
        <w:rPr>
          <w:rFonts w:ascii="Times New Roman" w:hAnsi="Times New Roman"/>
          <w:sz w:val="28"/>
          <w:szCs w:val="28"/>
        </w:rPr>
        <w:t xml:space="preserve">днако до сих пор в действии электрического поля на растения много неясного. </w:t>
      </w:r>
      <w:r w:rsidR="00E01101">
        <w:rPr>
          <w:rFonts w:ascii="Times New Roman" w:hAnsi="Times New Roman"/>
          <w:sz w:val="28"/>
          <w:szCs w:val="28"/>
        </w:rPr>
        <w:t xml:space="preserve"> </w:t>
      </w:r>
      <w:r w:rsidR="008D73D2" w:rsidRPr="008D73D2">
        <w:rPr>
          <w:rFonts w:ascii="Times New Roman" w:hAnsi="Times New Roman"/>
          <w:sz w:val="28"/>
          <w:szCs w:val="28"/>
        </w:rPr>
        <w:t xml:space="preserve">Противоречивы данные, касающиеся темпов роста растений вблизи высоковольтных линий. Одни наблюдатели отмечают усиление роста под ними, другие — угнетение. </w:t>
      </w:r>
      <w:r w:rsidR="00E01101">
        <w:rPr>
          <w:rFonts w:ascii="Times New Roman" w:hAnsi="Times New Roman"/>
          <w:sz w:val="28"/>
          <w:szCs w:val="28"/>
        </w:rPr>
        <w:t xml:space="preserve"> </w:t>
      </w:r>
      <w:r w:rsidR="008D73D2" w:rsidRPr="008D73D2">
        <w:rPr>
          <w:rFonts w:ascii="Times New Roman" w:hAnsi="Times New Roman"/>
          <w:sz w:val="28"/>
          <w:szCs w:val="28"/>
        </w:rPr>
        <w:t xml:space="preserve">Более достоверным представляется тот факт, что у </w:t>
      </w:r>
      <w:r w:rsidR="00F219D2">
        <w:rPr>
          <w:rFonts w:ascii="Times New Roman" w:hAnsi="Times New Roman"/>
          <w:sz w:val="28"/>
          <w:szCs w:val="28"/>
        </w:rPr>
        <w:t>растений,</w:t>
      </w:r>
      <w:r w:rsidR="008D73D2" w:rsidRPr="008D73D2">
        <w:rPr>
          <w:rFonts w:ascii="Times New Roman" w:hAnsi="Times New Roman"/>
          <w:sz w:val="28"/>
          <w:szCs w:val="28"/>
        </w:rPr>
        <w:t xml:space="preserve"> произрастающих под высоковольтными линиями</w:t>
      </w:r>
      <w:r w:rsidR="00F219D2">
        <w:rPr>
          <w:rFonts w:ascii="Times New Roman" w:hAnsi="Times New Roman"/>
          <w:sz w:val="28"/>
          <w:szCs w:val="28"/>
        </w:rPr>
        <w:t>,</w:t>
      </w:r>
      <w:r w:rsidR="008D73D2" w:rsidRPr="008D73D2">
        <w:rPr>
          <w:rFonts w:ascii="Times New Roman" w:hAnsi="Times New Roman"/>
          <w:sz w:val="28"/>
          <w:szCs w:val="28"/>
        </w:rPr>
        <w:t xml:space="preserve"> обнаруживаются различные аномалии роста</w:t>
      </w:r>
      <w:r w:rsidR="00E01101">
        <w:rPr>
          <w:rFonts w:ascii="Times New Roman" w:hAnsi="Times New Roman"/>
          <w:sz w:val="28"/>
          <w:szCs w:val="28"/>
        </w:rPr>
        <w:t xml:space="preserve"> </w:t>
      </w:r>
      <w:r w:rsidR="005E680C">
        <w:rPr>
          <w:rFonts w:ascii="Times New Roman" w:hAnsi="Times New Roman"/>
          <w:sz w:val="28"/>
          <w:szCs w:val="28"/>
        </w:rPr>
        <w:t>- у</w:t>
      </w:r>
      <w:r w:rsidR="00E01101">
        <w:rPr>
          <w:rFonts w:ascii="Times New Roman" w:hAnsi="Times New Roman"/>
          <w:sz w:val="28"/>
          <w:szCs w:val="28"/>
        </w:rPr>
        <w:t xml:space="preserve"> цветков </w:t>
      </w:r>
      <w:r w:rsidR="008D73D2" w:rsidRPr="008D73D2">
        <w:rPr>
          <w:rFonts w:ascii="Times New Roman" w:hAnsi="Times New Roman"/>
          <w:sz w:val="28"/>
          <w:szCs w:val="28"/>
        </w:rPr>
        <w:t>увеличивается количество лепестков до 7—25 вместо привычных пяти</w:t>
      </w:r>
      <w:r w:rsidR="00E01101">
        <w:rPr>
          <w:rFonts w:ascii="Times New Roman" w:hAnsi="Times New Roman"/>
          <w:sz w:val="28"/>
          <w:szCs w:val="28"/>
        </w:rPr>
        <w:t xml:space="preserve">, </w:t>
      </w:r>
      <w:r w:rsidR="008D73D2" w:rsidRPr="008D73D2">
        <w:rPr>
          <w:rFonts w:ascii="Times New Roman" w:hAnsi="Times New Roman"/>
          <w:sz w:val="28"/>
          <w:szCs w:val="28"/>
        </w:rPr>
        <w:t>происходит срастание</w:t>
      </w:r>
      <w:r w:rsidR="00E01101">
        <w:rPr>
          <w:rFonts w:ascii="Times New Roman" w:hAnsi="Times New Roman"/>
          <w:sz w:val="28"/>
          <w:szCs w:val="28"/>
        </w:rPr>
        <w:t xml:space="preserve"> цветочных</w:t>
      </w:r>
      <w:r w:rsidR="008D73D2" w:rsidRPr="008D73D2">
        <w:rPr>
          <w:rFonts w:ascii="Times New Roman" w:hAnsi="Times New Roman"/>
          <w:sz w:val="28"/>
          <w:szCs w:val="28"/>
        </w:rPr>
        <w:t xml:space="preserve"> корзинок</w:t>
      </w:r>
      <w:r w:rsidR="00E01101">
        <w:rPr>
          <w:rFonts w:ascii="Times New Roman" w:hAnsi="Times New Roman"/>
          <w:sz w:val="28"/>
          <w:szCs w:val="28"/>
        </w:rPr>
        <w:t xml:space="preserve"> у подсолнечника</w:t>
      </w:r>
      <w:r w:rsidR="008D73D2" w:rsidRPr="008D73D2">
        <w:rPr>
          <w:rFonts w:ascii="Times New Roman" w:hAnsi="Times New Roman"/>
          <w:sz w:val="28"/>
          <w:szCs w:val="28"/>
        </w:rPr>
        <w:t xml:space="preserve"> в крупное уродливое образование</w:t>
      </w:r>
      <w:r w:rsidR="00E01101">
        <w:rPr>
          <w:rFonts w:ascii="Times New Roman" w:hAnsi="Times New Roman"/>
          <w:sz w:val="28"/>
          <w:szCs w:val="28"/>
        </w:rPr>
        <w:t xml:space="preserve"> и т. п. </w:t>
      </w:r>
      <w:r w:rsidR="00E01101" w:rsidRPr="00E01101">
        <w:rPr>
          <w:rFonts w:ascii="Times New Roman" w:hAnsi="Times New Roman"/>
          <w:sz w:val="28"/>
          <w:szCs w:val="28"/>
        </w:rPr>
        <w:t>[</w:t>
      </w:r>
      <w:r w:rsidR="00215A84">
        <w:rPr>
          <w:rFonts w:ascii="Times New Roman" w:hAnsi="Times New Roman"/>
          <w:sz w:val="28"/>
          <w:szCs w:val="28"/>
        </w:rPr>
        <w:t>6</w:t>
      </w:r>
      <w:r w:rsidR="00E01101" w:rsidRPr="00E01101">
        <w:rPr>
          <w:rFonts w:ascii="Times New Roman" w:hAnsi="Times New Roman"/>
          <w:sz w:val="28"/>
          <w:szCs w:val="28"/>
        </w:rPr>
        <w:t>]</w:t>
      </w:r>
      <w:r>
        <w:rPr>
          <w:rFonts w:ascii="Times New Roman" w:hAnsi="Times New Roman"/>
          <w:sz w:val="28"/>
          <w:szCs w:val="28"/>
        </w:rPr>
        <w:t>.</w:t>
      </w:r>
    </w:p>
    <w:p w:rsidR="00F278B3" w:rsidRPr="00F278B3" w:rsidRDefault="00F278B3" w:rsidP="00370130">
      <w:pPr>
        <w:pStyle w:val="a3"/>
        <w:jc w:val="both"/>
        <w:rPr>
          <w:rFonts w:ascii="Times New Roman" w:hAnsi="Times New Roman"/>
          <w:sz w:val="28"/>
          <w:szCs w:val="28"/>
        </w:rPr>
      </w:pPr>
    </w:p>
    <w:p w:rsidR="00DE05AF" w:rsidRDefault="00F278B3" w:rsidP="00370130">
      <w:pPr>
        <w:pStyle w:val="a3"/>
        <w:jc w:val="center"/>
        <w:rPr>
          <w:rFonts w:ascii="Times New Roman" w:hAnsi="Times New Roman"/>
          <w:b/>
          <w:sz w:val="28"/>
          <w:szCs w:val="28"/>
        </w:rPr>
      </w:pPr>
      <w:r>
        <w:rPr>
          <w:rFonts w:ascii="Times New Roman" w:hAnsi="Times New Roman"/>
          <w:b/>
          <w:sz w:val="28"/>
          <w:szCs w:val="28"/>
        </w:rPr>
        <w:t xml:space="preserve">1.2. Использование метода </w:t>
      </w:r>
      <w:proofErr w:type="spellStart"/>
      <w:r>
        <w:rPr>
          <w:rFonts w:ascii="Times New Roman" w:hAnsi="Times New Roman"/>
          <w:b/>
          <w:sz w:val="28"/>
          <w:szCs w:val="28"/>
        </w:rPr>
        <w:t>элекстростимулирования</w:t>
      </w:r>
      <w:proofErr w:type="spellEnd"/>
      <w:r>
        <w:rPr>
          <w:rFonts w:ascii="Times New Roman" w:hAnsi="Times New Roman"/>
          <w:b/>
          <w:sz w:val="28"/>
          <w:szCs w:val="28"/>
        </w:rPr>
        <w:t xml:space="preserve"> растений </w:t>
      </w:r>
    </w:p>
    <w:p w:rsidR="00F278B3" w:rsidRDefault="005E680C" w:rsidP="00370130">
      <w:pPr>
        <w:pStyle w:val="a3"/>
        <w:jc w:val="center"/>
        <w:rPr>
          <w:rFonts w:ascii="Times New Roman" w:hAnsi="Times New Roman"/>
          <w:b/>
          <w:sz w:val="28"/>
          <w:szCs w:val="28"/>
        </w:rPr>
      </w:pPr>
      <w:r>
        <w:rPr>
          <w:rFonts w:ascii="Times New Roman" w:hAnsi="Times New Roman"/>
          <w:b/>
          <w:sz w:val="28"/>
          <w:szCs w:val="28"/>
        </w:rPr>
        <w:t>в современном</w:t>
      </w:r>
      <w:r w:rsidR="00DE05AF">
        <w:rPr>
          <w:rFonts w:ascii="Times New Roman" w:hAnsi="Times New Roman"/>
          <w:b/>
          <w:sz w:val="28"/>
          <w:szCs w:val="28"/>
        </w:rPr>
        <w:t xml:space="preserve"> сельском хозяйстве</w:t>
      </w:r>
    </w:p>
    <w:p w:rsidR="00F278B3" w:rsidRPr="00F278B3" w:rsidRDefault="00F278B3" w:rsidP="00370130">
      <w:pPr>
        <w:pStyle w:val="a3"/>
        <w:jc w:val="both"/>
        <w:rPr>
          <w:rFonts w:ascii="Times New Roman" w:hAnsi="Times New Roman"/>
          <w:sz w:val="28"/>
          <w:szCs w:val="28"/>
        </w:rPr>
      </w:pPr>
      <w:r>
        <w:rPr>
          <w:rFonts w:ascii="Times New Roman" w:hAnsi="Times New Roman"/>
          <w:b/>
          <w:sz w:val="28"/>
          <w:szCs w:val="28"/>
        </w:rPr>
        <w:t xml:space="preserve">         </w:t>
      </w:r>
      <w:r w:rsidR="005667A7">
        <w:rPr>
          <w:rFonts w:ascii="Times New Roman" w:hAnsi="Times New Roman"/>
          <w:b/>
          <w:sz w:val="28"/>
          <w:szCs w:val="28"/>
        </w:rPr>
        <w:t xml:space="preserve"> </w:t>
      </w:r>
      <w:r>
        <w:rPr>
          <w:rFonts w:ascii="Times New Roman" w:hAnsi="Times New Roman"/>
          <w:sz w:val="28"/>
          <w:szCs w:val="28"/>
        </w:rPr>
        <w:t xml:space="preserve"> Современный рынок </w:t>
      </w:r>
      <w:proofErr w:type="spellStart"/>
      <w:r>
        <w:rPr>
          <w:rFonts w:ascii="Times New Roman" w:hAnsi="Times New Roman"/>
          <w:sz w:val="28"/>
          <w:szCs w:val="28"/>
        </w:rPr>
        <w:t>сельхозоборудования</w:t>
      </w:r>
      <w:proofErr w:type="spellEnd"/>
      <w:r>
        <w:rPr>
          <w:rFonts w:ascii="Times New Roman" w:hAnsi="Times New Roman"/>
          <w:sz w:val="28"/>
          <w:szCs w:val="28"/>
        </w:rPr>
        <w:t xml:space="preserve"> для дачников и цветоводов-любителей предлагает широкий выбор различных «</w:t>
      </w:r>
      <w:proofErr w:type="spellStart"/>
      <w:r>
        <w:rPr>
          <w:rFonts w:ascii="Times New Roman" w:hAnsi="Times New Roman"/>
          <w:sz w:val="28"/>
          <w:szCs w:val="28"/>
        </w:rPr>
        <w:t>электрогрядок</w:t>
      </w:r>
      <w:proofErr w:type="spellEnd"/>
      <w:r>
        <w:rPr>
          <w:rFonts w:ascii="Times New Roman" w:hAnsi="Times New Roman"/>
          <w:sz w:val="28"/>
          <w:szCs w:val="28"/>
        </w:rPr>
        <w:t xml:space="preserve">». Практически все они построены по принципу, описанному </w:t>
      </w:r>
      <w:r w:rsidR="005E680C">
        <w:rPr>
          <w:rFonts w:ascii="Times New Roman" w:hAnsi="Times New Roman"/>
          <w:sz w:val="28"/>
          <w:szCs w:val="28"/>
        </w:rPr>
        <w:t>выше,</w:t>
      </w:r>
      <w:r>
        <w:rPr>
          <w:rFonts w:ascii="Times New Roman" w:hAnsi="Times New Roman"/>
          <w:sz w:val="28"/>
          <w:szCs w:val="28"/>
        </w:rPr>
        <w:t xml:space="preserve"> и представляют собой г</w:t>
      </w:r>
      <w:r w:rsidRPr="00F278B3">
        <w:rPr>
          <w:rFonts w:ascii="Times New Roman" w:hAnsi="Times New Roman"/>
          <w:sz w:val="28"/>
          <w:szCs w:val="28"/>
        </w:rPr>
        <w:t>енераторы атмосферного электричества</w:t>
      </w:r>
      <w:r>
        <w:rPr>
          <w:rFonts w:ascii="Times New Roman" w:hAnsi="Times New Roman"/>
          <w:sz w:val="28"/>
          <w:szCs w:val="28"/>
        </w:rPr>
        <w:t xml:space="preserve">. </w:t>
      </w:r>
      <w:r w:rsidR="005E680C">
        <w:rPr>
          <w:rFonts w:ascii="Times New Roman" w:hAnsi="Times New Roman"/>
          <w:sz w:val="28"/>
          <w:szCs w:val="28"/>
        </w:rPr>
        <w:t>Кроме того,</w:t>
      </w:r>
      <w:r>
        <w:rPr>
          <w:rFonts w:ascii="Times New Roman" w:hAnsi="Times New Roman"/>
          <w:sz w:val="28"/>
          <w:szCs w:val="28"/>
        </w:rPr>
        <w:t xml:space="preserve"> встречаются рекомендации, похожие на опыты </w:t>
      </w:r>
      <w:proofErr w:type="spellStart"/>
      <w:r>
        <w:rPr>
          <w:rFonts w:ascii="Times New Roman" w:hAnsi="Times New Roman"/>
          <w:sz w:val="28"/>
          <w:szCs w:val="28"/>
        </w:rPr>
        <w:t>Берталона</w:t>
      </w:r>
      <w:proofErr w:type="spellEnd"/>
      <w:r>
        <w:rPr>
          <w:rFonts w:ascii="Times New Roman" w:hAnsi="Times New Roman"/>
          <w:sz w:val="28"/>
          <w:szCs w:val="28"/>
        </w:rPr>
        <w:t xml:space="preserve">: выращивание рассады и взрослых растений в зоне заземления электрических проводов. Для подачи электричества (12 </w:t>
      </w:r>
      <w:r>
        <w:rPr>
          <w:rFonts w:ascii="Times New Roman" w:hAnsi="Times New Roman"/>
          <w:sz w:val="28"/>
          <w:szCs w:val="28"/>
          <w:lang w:val="en-US"/>
        </w:rPr>
        <w:t>V</w:t>
      </w:r>
      <w:r>
        <w:rPr>
          <w:rFonts w:ascii="Times New Roman" w:hAnsi="Times New Roman"/>
          <w:sz w:val="28"/>
          <w:szCs w:val="28"/>
        </w:rPr>
        <w:t xml:space="preserve">) используются аккумуляторы или непосредственно электродами от бытовой </w:t>
      </w:r>
      <w:r w:rsidR="005E680C">
        <w:rPr>
          <w:rFonts w:ascii="Times New Roman" w:hAnsi="Times New Roman"/>
          <w:sz w:val="28"/>
          <w:szCs w:val="28"/>
        </w:rPr>
        <w:t>сети, через</w:t>
      </w:r>
      <w:r>
        <w:rPr>
          <w:rFonts w:ascii="Times New Roman" w:hAnsi="Times New Roman"/>
          <w:sz w:val="28"/>
          <w:szCs w:val="28"/>
        </w:rPr>
        <w:t xml:space="preserve"> преобразователь тока. Технические описания таких приборов, изученные нами, рассчитаны на обывателя, часто несут в себе ошибки и противоречия,</w:t>
      </w:r>
      <w:r w:rsidR="00D66615">
        <w:rPr>
          <w:rFonts w:ascii="Times New Roman" w:hAnsi="Times New Roman"/>
          <w:sz w:val="28"/>
          <w:szCs w:val="28"/>
        </w:rPr>
        <w:t xml:space="preserve"> несовместимы с нормами и правилами техники </w:t>
      </w:r>
      <w:r w:rsidR="005E680C">
        <w:rPr>
          <w:rFonts w:ascii="Times New Roman" w:hAnsi="Times New Roman"/>
          <w:sz w:val="28"/>
          <w:szCs w:val="28"/>
        </w:rPr>
        <w:t>безопасности, требуют</w:t>
      </w:r>
      <w:r>
        <w:rPr>
          <w:rFonts w:ascii="Times New Roman" w:hAnsi="Times New Roman"/>
          <w:sz w:val="28"/>
          <w:szCs w:val="28"/>
        </w:rPr>
        <w:t xml:space="preserve"> обладания хотя бы начальными знаниями в области электричества и электротехники.</w:t>
      </w:r>
      <w:r w:rsidR="00D66615">
        <w:rPr>
          <w:rFonts w:ascii="Times New Roman" w:hAnsi="Times New Roman"/>
          <w:sz w:val="28"/>
          <w:szCs w:val="28"/>
        </w:rPr>
        <w:t xml:space="preserve"> Например, в описании работы одного из приборов для увеличения </w:t>
      </w:r>
      <w:r w:rsidR="005E680C">
        <w:rPr>
          <w:rFonts w:ascii="Times New Roman" w:hAnsi="Times New Roman"/>
          <w:sz w:val="28"/>
          <w:szCs w:val="28"/>
        </w:rPr>
        <w:t>урожая,</w:t>
      </w:r>
      <w:r w:rsidR="00D66615">
        <w:rPr>
          <w:rFonts w:ascii="Times New Roman" w:hAnsi="Times New Roman"/>
          <w:sz w:val="28"/>
          <w:szCs w:val="28"/>
        </w:rPr>
        <w:t xml:space="preserve"> продающегося через интернет в описании перепутаны понятия «сила тока» и «напряжение</w:t>
      </w:r>
      <w:r w:rsidR="005E680C">
        <w:rPr>
          <w:rFonts w:ascii="Times New Roman" w:hAnsi="Times New Roman"/>
          <w:sz w:val="28"/>
          <w:szCs w:val="28"/>
        </w:rPr>
        <w:t>», а</w:t>
      </w:r>
      <w:r w:rsidR="00D66615">
        <w:rPr>
          <w:rFonts w:ascii="Times New Roman" w:hAnsi="Times New Roman"/>
          <w:sz w:val="28"/>
          <w:szCs w:val="28"/>
        </w:rPr>
        <w:t xml:space="preserve"> в другом рекомендуется подавать на грядку ток силой в 0,5 А, что в пять раз превышает смертельную для человека величину! Что касается «народных» советов, которые можно встретить на страницах популярных изданий для садоводов, то их эффективность еще более сомнительна. Авторы рекомендуют пропускать электрический ток напрямую от бытовой розетки через электроды в грядку, обматывать оголенными проводами стволы фруктовых деревьев для стимуляции роста и </w:t>
      </w:r>
      <w:proofErr w:type="spellStart"/>
      <w:r w:rsidR="00D66615">
        <w:rPr>
          <w:rFonts w:ascii="Times New Roman" w:hAnsi="Times New Roman"/>
          <w:sz w:val="28"/>
          <w:szCs w:val="28"/>
        </w:rPr>
        <w:t>плодообразования</w:t>
      </w:r>
      <w:proofErr w:type="spellEnd"/>
      <w:r w:rsidR="00D66615">
        <w:rPr>
          <w:rFonts w:ascii="Times New Roman" w:hAnsi="Times New Roman"/>
          <w:sz w:val="28"/>
          <w:szCs w:val="28"/>
        </w:rPr>
        <w:t xml:space="preserve">. При этом, видимо догадываясь о </w:t>
      </w:r>
      <w:r w:rsidR="00D66615">
        <w:rPr>
          <w:rFonts w:ascii="Times New Roman" w:hAnsi="Times New Roman"/>
          <w:sz w:val="28"/>
          <w:szCs w:val="28"/>
        </w:rPr>
        <w:lastRenderedPageBreak/>
        <w:t>последствиях, рекомендуют работать в резиновых сапогах и перчатках. К чему приведут подобные эксперим</w:t>
      </w:r>
      <w:r w:rsidR="006E3192">
        <w:rPr>
          <w:rFonts w:ascii="Times New Roman" w:hAnsi="Times New Roman"/>
          <w:sz w:val="28"/>
          <w:szCs w:val="28"/>
        </w:rPr>
        <w:t>енты, кроме короткого замыкания</w:t>
      </w:r>
      <w:r w:rsidR="00D66615">
        <w:rPr>
          <w:rFonts w:ascii="Times New Roman" w:hAnsi="Times New Roman"/>
          <w:sz w:val="28"/>
          <w:szCs w:val="28"/>
        </w:rPr>
        <w:t xml:space="preserve"> не ясно</w:t>
      </w:r>
      <w:r w:rsidR="006E3192">
        <w:rPr>
          <w:rFonts w:ascii="Times New Roman" w:hAnsi="Times New Roman"/>
          <w:sz w:val="28"/>
          <w:szCs w:val="28"/>
        </w:rPr>
        <w:t>,</w:t>
      </w:r>
      <w:r w:rsidR="00D66615">
        <w:rPr>
          <w:rFonts w:ascii="Times New Roman" w:hAnsi="Times New Roman"/>
          <w:sz w:val="28"/>
          <w:szCs w:val="28"/>
        </w:rPr>
        <w:t xml:space="preserve"> – сетевые и печатные отзывы явно носят заказной характер. Мы только выражаем надежду, что </w:t>
      </w:r>
      <w:r w:rsidR="005E680C">
        <w:rPr>
          <w:rFonts w:ascii="Times New Roman" w:hAnsi="Times New Roman"/>
          <w:sz w:val="28"/>
          <w:szCs w:val="28"/>
        </w:rPr>
        <w:t>читателям хватает</w:t>
      </w:r>
      <w:r w:rsidR="00D66615">
        <w:rPr>
          <w:rFonts w:ascii="Times New Roman" w:hAnsi="Times New Roman"/>
          <w:sz w:val="28"/>
          <w:szCs w:val="28"/>
        </w:rPr>
        <w:t xml:space="preserve"> благоразумия</w:t>
      </w:r>
      <w:r w:rsidR="00F219D2">
        <w:rPr>
          <w:rFonts w:ascii="Times New Roman" w:hAnsi="Times New Roman"/>
          <w:sz w:val="28"/>
          <w:szCs w:val="28"/>
        </w:rPr>
        <w:t>,</w:t>
      </w:r>
      <w:r w:rsidR="00D66615">
        <w:rPr>
          <w:rFonts w:ascii="Times New Roman" w:hAnsi="Times New Roman"/>
          <w:sz w:val="28"/>
          <w:szCs w:val="28"/>
        </w:rPr>
        <w:t xml:space="preserve"> и никто не пострадал.</w:t>
      </w:r>
    </w:p>
    <w:p w:rsidR="006E3192" w:rsidRDefault="006E3192" w:rsidP="00370130">
      <w:pPr>
        <w:pStyle w:val="a3"/>
        <w:jc w:val="both"/>
        <w:rPr>
          <w:rFonts w:ascii="Times New Roman" w:hAnsi="Times New Roman"/>
          <w:sz w:val="28"/>
          <w:szCs w:val="28"/>
          <w:shd w:val="clear" w:color="auto" w:fill="FFFFFF"/>
        </w:rPr>
      </w:pPr>
      <w:r>
        <w:rPr>
          <w:rFonts w:ascii="Verdana" w:hAnsi="Verdana"/>
          <w:color w:val="000000"/>
          <w:sz w:val="18"/>
          <w:szCs w:val="18"/>
          <w:shd w:val="clear" w:color="auto" w:fill="FFFFFF"/>
        </w:rPr>
        <w:t xml:space="preserve">        </w:t>
      </w:r>
      <w:r w:rsidR="00A01800">
        <w:rPr>
          <w:rFonts w:ascii="Times New Roman" w:hAnsi="Times New Roman"/>
          <w:sz w:val="28"/>
          <w:szCs w:val="28"/>
          <w:shd w:val="clear" w:color="auto" w:fill="FFFFFF"/>
        </w:rPr>
        <w:t xml:space="preserve">  </w:t>
      </w:r>
      <w:r w:rsidRPr="006E3192">
        <w:rPr>
          <w:rFonts w:ascii="Times New Roman" w:hAnsi="Times New Roman"/>
          <w:sz w:val="28"/>
          <w:szCs w:val="28"/>
          <w:shd w:val="clear" w:color="auto" w:fill="FFFFFF"/>
        </w:rPr>
        <w:t xml:space="preserve">Что касается широкой </w:t>
      </w:r>
      <w:proofErr w:type="spellStart"/>
      <w:r w:rsidRPr="006E3192">
        <w:rPr>
          <w:rFonts w:ascii="Times New Roman" w:hAnsi="Times New Roman"/>
          <w:sz w:val="28"/>
          <w:szCs w:val="28"/>
          <w:shd w:val="clear" w:color="auto" w:fill="FFFFFF"/>
        </w:rPr>
        <w:t>сельхозпрактики</w:t>
      </w:r>
      <w:proofErr w:type="spellEnd"/>
      <w:r w:rsidRPr="006E3192">
        <w:rPr>
          <w:rFonts w:ascii="Times New Roman" w:hAnsi="Times New Roman"/>
          <w:sz w:val="28"/>
          <w:szCs w:val="28"/>
          <w:shd w:val="clear" w:color="auto" w:fill="FFFFFF"/>
        </w:rPr>
        <w:t xml:space="preserve">, то </w:t>
      </w:r>
      <w:proofErr w:type="spellStart"/>
      <w:r w:rsidRPr="006E3192">
        <w:rPr>
          <w:rFonts w:ascii="Times New Roman" w:hAnsi="Times New Roman"/>
          <w:sz w:val="28"/>
          <w:szCs w:val="28"/>
          <w:shd w:val="clear" w:color="auto" w:fill="FFFFFF"/>
        </w:rPr>
        <w:t>электростимулирование</w:t>
      </w:r>
      <w:proofErr w:type="spellEnd"/>
      <w:r w:rsidRPr="006E3192">
        <w:rPr>
          <w:rFonts w:ascii="Times New Roman" w:hAnsi="Times New Roman"/>
          <w:sz w:val="28"/>
          <w:szCs w:val="28"/>
          <w:shd w:val="clear" w:color="auto" w:fill="FFFFFF"/>
        </w:rPr>
        <w:t xml:space="preserve"> нашло свое применение </w:t>
      </w:r>
      <w:r w:rsidR="00A01800">
        <w:rPr>
          <w:rFonts w:ascii="Times New Roman" w:hAnsi="Times New Roman"/>
          <w:sz w:val="28"/>
          <w:szCs w:val="28"/>
          <w:shd w:val="clear" w:color="auto" w:fill="FFFFFF"/>
        </w:rPr>
        <w:t xml:space="preserve">в основном </w:t>
      </w:r>
      <w:r w:rsidRPr="006E3192">
        <w:rPr>
          <w:rFonts w:ascii="Times New Roman" w:hAnsi="Times New Roman"/>
          <w:sz w:val="28"/>
          <w:szCs w:val="28"/>
          <w:shd w:val="clear" w:color="auto" w:fill="FFFFFF"/>
        </w:rPr>
        <w:t>в предпосевной обработке семян</w:t>
      </w:r>
      <w:r w:rsidR="00A01800">
        <w:rPr>
          <w:rFonts w:ascii="Times New Roman" w:hAnsi="Times New Roman"/>
          <w:sz w:val="28"/>
          <w:szCs w:val="28"/>
          <w:shd w:val="clear" w:color="auto" w:fill="FFFFFF"/>
        </w:rPr>
        <w:t xml:space="preserve">. </w:t>
      </w:r>
      <w:r w:rsidRPr="006E3192">
        <w:rPr>
          <w:rFonts w:ascii="Times New Roman" w:hAnsi="Times New Roman"/>
          <w:sz w:val="28"/>
          <w:szCs w:val="28"/>
          <w:shd w:val="clear" w:color="auto" w:fill="FFFFFF"/>
        </w:rPr>
        <w:t>Воздействие слабых электрических токов (10 – 36V</w:t>
      </w:r>
      <w:r w:rsidR="005E680C" w:rsidRPr="006E3192">
        <w:rPr>
          <w:rFonts w:ascii="Times New Roman" w:hAnsi="Times New Roman"/>
          <w:sz w:val="28"/>
          <w:szCs w:val="28"/>
          <w:shd w:val="clear" w:color="auto" w:fill="FFFFFF"/>
        </w:rPr>
        <w:t xml:space="preserve">) </w:t>
      </w:r>
      <w:r w:rsidR="005E680C">
        <w:rPr>
          <w:rFonts w:ascii="Times New Roman" w:hAnsi="Times New Roman"/>
          <w:sz w:val="28"/>
          <w:szCs w:val="28"/>
          <w:shd w:val="clear" w:color="auto" w:fill="FFFFFF"/>
        </w:rPr>
        <w:t>увеличивает</w:t>
      </w:r>
      <w:r w:rsidRPr="006E3192">
        <w:rPr>
          <w:rFonts w:ascii="Times New Roman" w:hAnsi="Times New Roman"/>
          <w:sz w:val="28"/>
          <w:szCs w:val="28"/>
          <w:shd w:val="clear" w:color="auto" w:fill="FFFFFF"/>
        </w:rPr>
        <w:t xml:space="preserve"> скорость и равномерность прорастания зерен пшеницы и благоприятно влияет на будущий урожай. </w:t>
      </w:r>
      <w:r w:rsidR="00A01800">
        <w:rPr>
          <w:rFonts w:ascii="Times New Roman" w:hAnsi="Times New Roman"/>
          <w:sz w:val="28"/>
          <w:szCs w:val="28"/>
          <w:shd w:val="clear" w:color="auto" w:fill="FFFFFF"/>
        </w:rPr>
        <w:t xml:space="preserve"> Причем воздействие тока применяется однократно и продолжается не более 10 минут. </w:t>
      </w:r>
      <w:r w:rsidRPr="006E3192">
        <w:rPr>
          <w:rFonts w:ascii="Times New Roman" w:hAnsi="Times New Roman"/>
          <w:sz w:val="28"/>
          <w:szCs w:val="28"/>
          <w:shd w:val="clear" w:color="auto" w:fill="FFFFFF"/>
        </w:rPr>
        <w:t xml:space="preserve">В 2009 году, российским ученым А. Н. </w:t>
      </w:r>
      <w:proofErr w:type="spellStart"/>
      <w:r w:rsidRPr="006E3192">
        <w:rPr>
          <w:rFonts w:ascii="Times New Roman" w:hAnsi="Times New Roman"/>
          <w:sz w:val="28"/>
          <w:szCs w:val="28"/>
          <w:shd w:val="clear" w:color="auto" w:fill="FFFFFF"/>
        </w:rPr>
        <w:t>Мрачковской</w:t>
      </w:r>
      <w:proofErr w:type="spellEnd"/>
      <w:r w:rsidRPr="006E3192">
        <w:rPr>
          <w:rFonts w:ascii="Times New Roman" w:hAnsi="Times New Roman"/>
          <w:sz w:val="28"/>
          <w:szCs w:val="28"/>
          <w:shd w:val="clear" w:color="auto" w:fill="FFFFFF"/>
        </w:rPr>
        <w:t xml:space="preserve"> было разработано устройство для обработки</w:t>
      </w:r>
      <w:r w:rsidRPr="006E3192">
        <w:rPr>
          <w:rStyle w:val="apple-converted-space"/>
          <w:rFonts w:ascii="Times New Roman" w:hAnsi="Times New Roman"/>
          <w:sz w:val="28"/>
          <w:szCs w:val="28"/>
          <w:shd w:val="clear" w:color="auto" w:fill="FFFFFF"/>
        </w:rPr>
        <w:t> </w:t>
      </w:r>
      <w:r w:rsidRPr="006E3192">
        <w:rPr>
          <w:rStyle w:val="hl"/>
          <w:rFonts w:ascii="Times New Roman" w:hAnsi="Times New Roman"/>
          <w:sz w:val="28"/>
          <w:szCs w:val="28"/>
        </w:rPr>
        <w:t>семян</w:t>
      </w:r>
      <w:r w:rsidRPr="006E3192">
        <w:rPr>
          <w:rStyle w:val="apple-converted-space"/>
          <w:rFonts w:ascii="Times New Roman" w:hAnsi="Times New Roman"/>
          <w:sz w:val="28"/>
          <w:szCs w:val="28"/>
          <w:shd w:val="clear" w:color="auto" w:fill="FFFFFF"/>
        </w:rPr>
        <w:t> </w:t>
      </w:r>
      <w:r w:rsidR="00C15C96">
        <w:rPr>
          <w:rFonts w:ascii="Times New Roman" w:hAnsi="Times New Roman"/>
          <w:sz w:val="28"/>
          <w:szCs w:val="28"/>
          <w:shd w:val="clear" w:color="auto" w:fill="FFFFFF"/>
        </w:rPr>
        <w:t>электрическим током (</w:t>
      </w:r>
      <w:r w:rsidRPr="006E3192">
        <w:rPr>
          <w:rFonts w:ascii="Times New Roman" w:hAnsi="Times New Roman"/>
          <w:sz w:val="28"/>
          <w:szCs w:val="28"/>
          <w:shd w:val="clear" w:color="auto" w:fill="FFFFFF"/>
        </w:rPr>
        <w:t>патент № 2329634</w:t>
      </w:r>
      <w:r w:rsidR="00C15C96">
        <w:rPr>
          <w:rFonts w:ascii="Times New Roman" w:hAnsi="Times New Roman"/>
          <w:sz w:val="28"/>
          <w:szCs w:val="28"/>
          <w:shd w:val="clear" w:color="auto" w:fill="FFFFFF"/>
        </w:rPr>
        <w:t>)</w:t>
      </w:r>
      <w:r w:rsidRPr="006E3192">
        <w:rPr>
          <w:rFonts w:ascii="Times New Roman" w:hAnsi="Times New Roman"/>
          <w:sz w:val="28"/>
          <w:szCs w:val="28"/>
          <w:shd w:val="clear" w:color="auto" w:fill="FFFFFF"/>
        </w:rPr>
        <w:t>, позволяющее провести стимулирование семян</w:t>
      </w:r>
      <w:r w:rsidRPr="006E3192">
        <w:rPr>
          <w:rStyle w:val="apple-converted-space"/>
          <w:rFonts w:ascii="Times New Roman" w:hAnsi="Times New Roman"/>
          <w:sz w:val="28"/>
          <w:szCs w:val="28"/>
          <w:shd w:val="clear" w:color="auto" w:fill="FFFFFF"/>
        </w:rPr>
        <w:t> </w:t>
      </w:r>
      <w:r w:rsidRPr="006E3192">
        <w:rPr>
          <w:rStyle w:val="hl"/>
          <w:rFonts w:ascii="Times New Roman" w:hAnsi="Times New Roman"/>
          <w:sz w:val="28"/>
          <w:szCs w:val="28"/>
        </w:rPr>
        <w:t>яровой</w:t>
      </w:r>
      <w:r w:rsidRPr="006E3192">
        <w:rPr>
          <w:rStyle w:val="apple-converted-space"/>
          <w:rFonts w:ascii="Times New Roman" w:hAnsi="Times New Roman"/>
          <w:sz w:val="28"/>
          <w:szCs w:val="28"/>
          <w:shd w:val="clear" w:color="auto" w:fill="FFFFFF"/>
        </w:rPr>
        <w:t> </w:t>
      </w:r>
      <w:r w:rsidRPr="006E3192">
        <w:rPr>
          <w:rFonts w:ascii="Times New Roman" w:hAnsi="Times New Roman"/>
          <w:sz w:val="28"/>
          <w:szCs w:val="28"/>
          <w:shd w:val="clear" w:color="auto" w:fill="FFFFFF"/>
        </w:rPr>
        <w:t>пшеницы в широком диапазоне воздействия [</w:t>
      </w:r>
      <w:r w:rsidR="00215A84">
        <w:rPr>
          <w:rFonts w:ascii="Times New Roman" w:hAnsi="Times New Roman"/>
          <w:sz w:val="28"/>
          <w:szCs w:val="28"/>
          <w:shd w:val="clear" w:color="auto" w:fill="FFFFFF"/>
        </w:rPr>
        <w:t>4</w:t>
      </w:r>
      <w:r w:rsidRPr="006E3192">
        <w:rPr>
          <w:rFonts w:ascii="Times New Roman" w:hAnsi="Times New Roman"/>
          <w:sz w:val="28"/>
          <w:szCs w:val="28"/>
          <w:shd w:val="clear" w:color="auto" w:fill="FFFFFF"/>
        </w:rPr>
        <w:t>].</w:t>
      </w:r>
    </w:p>
    <w:p w:rsidR="00C15C96" w:rsidRDefault="00C15C96" w:rsidP="00370130">
      <w:pPr>
        <w:pStyle w:val="a3"/>
        <w:jc w:val="both"/>
        <w:rPr>
          <w:rFonts w:ascii="Times New Roman" w:hAnsi="Times New Roman"/>
          <w:sz w:val="28"/>
          <w:szCs w:val="28"/>
          <w:shd w:val="clear" w:color="auto" w:fill="FFFFFF"/>
        </w:rPr>
      </w:pPr>
    </w:p>
    <w:p w:rsidR="00A01800" w:rsidRDefault="00A01800" w:rsidP="00370130">
      <w:pPr>
        <w:pStyle w:val="a3"/>
        <w:jc w:val="center"/>
        <w:rPr>
          <w:rFonts w:ascii="Times New Roman" w:hAnsi="Times New Roman"/>
          <w:b/>
          <w:sz w:val="28"/>
          <w:szCs w:val="28"/>
          <w:shd w:val="clear" w:color="auto" w:fill="FFFFFF"/>
        </w:rPr>
      </w:pPr>
      <w:bookmarkStart w:id="2" w:name="_Hlk113398392"/>
      <w:r w:rsidRPr="00A01800">
        <w:rPr>
          <w:rFonts w:ascii="Times New Roman" w:hAnsi="Times New Roman"/>
          <w:b/>
          <w:sz w:val="28"/>
          <w:szCs w:val="28"/>
          <w:shd w:val="clear" w:color="auto" w:fill="FFFFFF"/>
        </w:rPr>
        <w:t>1.3. Анализ исследовательских работ школьников</w:t>
      </w:r>
    </w:p>
    <w:bookmarkEnd w:id="2"/>
    <w:p w:rsidR="00A01800" w:rsidRDefault="00A01800" w:rsidP="00370130">
      <w:pPr>
        <w:pStyle w:val="a3"/>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 xml:space="preserve"> </w:t>
      </w:r>
      <w:r w:rsidR="005667A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Опыты </w:t>
      </w:r>
      <w:r w:rsidR="007A443F">
        <w:rPr>
          <w:rFonts w:ascii="Times New Roman" w:hAnsi="Times New Roman"/>
          <w:sz w:val="28"/>
          <w:szCs w:val="28"/>
          <w:shd w:val="clear" w:color="auto" w:fill="FFFFFF"/>
        </w:rPr>
        <w:t xml:space="preserve">с </w:t>
      </w:r>
      <w:proofErr w:type="spellStart"/>
      <w:r w:rsidR="007A443F">
        <w:rPr>
          <w:rFonts w:ascii="Times New Roman" w:hAnsi="Times New Roman"/>
          <w:sz w:val="28"/>
          <w:szCs w:val="28"/>
          <w:shd w:val="clear" w:color="auto" w:fill="FFFFFF"/>
        </w:rPr>
        <w:t>э</w:t>
      </w:r>
      <w:r w:rsidRPr="00A01800">
        <w:rPr>
          <w:rFonts w:ascii="Times New Roman" w:hAnsi="Times New Roman"/>
          <w:sz w:val="28"/>
          <w:szCs w:val="28"/>
          <w:shd w:val="clear" w:color="auto" w:fill="FFFFFF"/>
        </w:rPr>
        <w:t>лектростимулировани</w:t>
      </w:r>
      <w:r w:rsidR="007A443F">
        <w:rPr>
          <w:rFonts w:ascii="Times New Roman" w:hAnsi="Times New Roman"/>
          <w:sz w:val="28"/>
          <w:szCs w:val="28"/>
          <w:shd w:val="clear" w:color="auto" w:fill="FFFFFF"/>
        </w:rPr>
        <w:t>ем</w:t>
      </w:r>
      <w:proofErr w:type="spellEnd"/>
      <w:r w:rsidR="00C15C96">
        <w:rPr>
          <w:rFonts w:ascii="Times New Roman" w:hAnsi="Times New Roman"/>
          <w:sz w:val="28"/>
          <w:szCs w:val="28"/>
          <w:shd w:val="clear" w:color="auto" w:fill="FFFFFF"/>
        </w:rPr>
        <w:t xml:space="preserve"> заслужили признание в школьной исследовательской среде и регулярно становятся участниками научно-практических конференций и фестивалей исследовательских проектов. Начиная изучение </w:t>
      </w:r>
      <w:r w:rsidR="005E680C">
        <w:rPr>
          <w:rFonts w:ascii="Times New Roman" w:hAnsi="Times New Roman"/>
          <w:sz w:val="28"/>
          <w:szCs w:val="28"/>
          <w:shd w:val="clear" w:color="auto" w:fill="FFFFFF"/>
        </w:rPr>
        <w:t>темы, мы</w:t>
      </w:r>
      <w:r w:rsidR="00C15C96">
        <w:rPr>
          <w:rFonts w:ascii="Times New Roman" w:hAnsi="Times New Roman"/>
          <w:sz w:val="28"/>
          <w:szCs w:val="28"/>
          <w:shd w:val="clear" w:color="auto" w:fill="FFFFFF"/>
        </w:rPr>
        <w:t xml:space="preserve"> ознакомились с некоторыми из работ своих коллег – учеников школ и гимназий. Основной целью полагалось избегание повторов, использования </w:t>
      </w:r>
      <w:r w:rsidR="005E680C">
        <w:rPr>
          <w:rFonts w:ascii="Times New Roman" w:hAnsi="Times New Roman"/>
          <w:sz w:val="28"/>
          <w:szCs w:val="28"/>
          <w:shd w:val="clear" w:color="auto" w:fill="FFFFFF"/>
        </w:rPr>
        <w:t>готовых результатов</w:t>
      </w:r>
      <w:r w:rsidR="00C15C96">
        <w:rPr>
          <w:rFonts w:ascii="Times New Roman" w:hAnsi="Times New Roman"/>
          <w:sz w:val="28"/>
          <w:szCs w:val="28"/>
          <w:shd w:val="clear" w:color="auto" w:fill="FFFFFF"/>
        </w:rPr>
        <w:t xml:space="preserve"> и явных заимствований. Также было интересно познакомится у уже готовыми завершенными исследованиями.</w:t>
      </w:r>
    </w:p>
    <w:p w:rsidR="00C15C96" w:rsidRDefault="00C15C96" w:rsidP="00370130">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A3AE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Анализу подверглось 16 работ, доступных в сети </w:t>
      </w:r>
      <w:proofErr w:type="spellStart"/>
      <w:r>
        <w:rPr>
          <w:rFonts w:ascii="Times New Roman" w:hAnsi="Times New Roman"/>
          <w:sz w:val="28"/>
          <w:szCs w:val="28"/>
          <w:shd w:val="clear" w:color="auto" w:fill="FFFFFF"/>
        </w:rPr>
        <w:t>Интеренет</w:t>
      </w:r>
      <w:proofErr w:type="spellEnd"/>
      <w:r>
        <w:rPr>
          <w:rFonts w:ascii="Times New Roman" w:hAnsi="Times New Roman"/>
          <w:sz w:val="28"/>
          <w:szCs w:val="28"/>
          <w:shd w:val="clear" w:color="auto" w:fill="FFFFFF"/>
        </w:rPr>
        <w:t xml:space="preserve">. Большинство из них повторяются практически дословно и были отбракованы нами в поисках первоисточника. </w:t>
      </w:r>
      <w:r w:rsidR="006E2BBD">
        <w:rPr>
          <w:rFonts w:ascii="Times New Roman" w:hAnsi="Times New Roman"/>
          <w:sz w:val="28"/>
          <w:szCs w:val="28"/>
          <w:shd w:val="clear" w:color="auto" w:fill="FFFFFF"/>
        </w:rPr>
        <w:t>Б</w:t>
      </w:r>
      <w:r>
        <w:rPr>
          <w:rFonts w:ascii="Times New Roman" w:hAnsi="Times New Roman"/>
          <w:sz w:val="28"/>
          <w:szCs w:val="28"/>
          <w:shd w:val="clear" w:color="auto" w:fill="FFFFFF"/>
        </w:rPr>
        <w:t xml:space="preserve">азовых работ мы выявили </w:t>
      </w:r>
      <w:r w:rsidR="00C57873">
        <w:rPr>
          <w:rFonts w:ascii="Times New Roman" w:hAnsi="Times New Roman"/>
          <w:sz w:val="28"/>
          <w:szCs w:val="28"/>
          <w:shd w:val="clear" w:color="auto" w:fill="FFFFFF"/>
        </w:rPr>
        <w:t>три</w:t>
      </w:r>
      <w:r>
        <w:rPr>
          <w:rFonts w:ascii="Times New Roman" w:hAnsi="Times New Roman"/>
          <w:sz w:val="28"/>
          <w:szCs w:val="28"/>
          <w:shd w:val="clear" w:color="auto" w:fill="FFFFFF"/>
        </w:rPr>
        <w:t>.</w:t>
      </w:r>
      <w:r w:rsidR="004711CC">
        <w:rPr>
          <w:rFonts w:ascii="Times New Roman" w:hAnsi="Times New Roman"/>
          <w:sz w:val="28"/>
          <w:szCs w:val="28"/>
          <w:shd w:val="clear" w:color="auto" w:fill="FFFFFF"/>
        </w:rPr>
        <w:t xml:space="preserve"> Рассмотрим их содержание.</w:t>
      </w:r>
    </w:p>
    <w:p w:rsidR="00E93D81" w:rsidRPr="004711CC" w:rsidRDefault="00C15C96" w:rsidP="00370130">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A3AE5">
        <w:rPr>
          <w:rFonts w:ascii="Times New Roman" w:hAnsi="Times New Roman"/>
          <w:sz w:val="28"/>
          <w:szCs w:val="28"/>
          <w:shd w:val="clear" w:color="auto" w:fill="FFFFFF"/>
        </w:rPr>
        <w:t xml:space="preserve">  </w:t>
      </w:r>
      <w:r w:rsidR="005667A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1. </w:t>
      </w:r>
      <w:r w:rsidR="00E93D81" w:rsidRPr="00CA3AE5">
        <w:rPr>
          <w:rFonts w:ascii="Times New Roman" w:hAnsi="Times New Roman"/>
          <w:i/>
          <w:sz w:val="28"/>
          <w:szCs w:val="28"/>
          <w:shd w:val="clear" w:color="auto" w:fill="FFFFFF"/>
        </w:rPr>
        <w:t>«Воздействие электрического тока на корневую систему растений как ускоритель роста»</w:t>
      </w:r>
      <w:r w:rsidR="004711CC" w:rsidRPr="00CA3AE5">
        <w:rPr>
          <w:rFonts w:ascii="Times New Roman" w:hAnsi="Times New Roman"/>
          <w:i/>
          <w:sz w:val="28"/>
          <w:szCs w:val="28"/>
          <w:shd w:val="clear" w:color="auto" w:fill="FFFFFF"/>
        </w:rPr>
        <w:t>.</w:t>
      </w:r>
      <w:r w:rsidR="004711CC">
        <w:rPr>
          <w:rFonts w:ascii="Times New Roman" w:hAnsi="Times New Roman"/>
          <w:sz w:val="28"/>
          <w:szCs w:val="28"/>
          <w:shd w:val="clear" w:color="auto" w:fill="FFFFFF"/>
        </w:rPr>
        <w:t xml:space="preserve"> Эксперимент поставлен на молочае </w:t>
      </w:r>
      <w:proofErr w:type="spellStart"/>
      <w:r w:rsidR="005E680C">
        <w:rPr>
          <w:rFonts w:ascii="Times New Roman" w:hAnsi="Times New Roman"/>
          <w:sz w:val="28"/>
          <w:szCs w:val="28"/>
          <w:shd w:val="clear" w:color="auto" w:fill="FFFFFF"/>
        </w:rPr>
        <w:t>бахромчатореберном</w:t>
      </w:r>
      <w:proofErr w:type="spellEnd"/>
      <w:r w:rsidR="005E680C">
        <w:rPr>
          <w:rFonts w:ascii="Times New Roman" w:hAnsi="Times New Roman"/>
          <w:sz w:val="28"/>
          <w:szCs w:val="28"/>
          <w:shd w:val="clear" w:color="auto" w:fill="FFFFFF"/>
        </w:rPr>
        <w:t>, засухоустойчивом</w:t>
      </w:r>
      <w:r w:rsidR="004711CC">
        <w:rPr>
          <w:rFonts w:ascii="Times New Roman" w:hAnsi="Times New Roman"/>
          <w:sz w:val="28"/>
          <w:szCs w:val="28"/>
          <w:shd w:val="clear" w:color="auto" w:fill="FFFFFF"/>
        </w:rPr>
        <w:t xml:space="preserve"> и </w:t>
      </w:r>
      <w:r w:rsidR="006E2BBD">
        <w:rPr>
          <w:rFonts w:ascii="Times New Roman" w:hAnsi="Times New Roman"/>
          <w:sz w:val="28"/>
          <w:szCs w:val="28"/>
          <w:shd w:val="clear" w:color="auto" w:fill="FFFFFF"/>
        </w:rPr>
        <w:t xml:space="preserve">относительно </w:t>
      </w:r>
      <w:r w:rsidR="004711CC">
        <w:rPr>
          <w:rFonts w:ascii="Times New Roman" w:hAnsi="Times New Roman"/>
          <w:sz w:val="28"/>
          <w:szCs w:val="28"/>
          <w:shd w:val="clear" w:color="auto" w:fill="FFFFFF"/>
        </w:rPr>
        <w:t>медленнорастущ</w:t>
      </w:r>
      <w:r w:rsidR="006E2BBD">
        <w:rPr>
          <w:rFonts w:ascii="Times New Roman" w:hAnsi="Times New Roman"/>
          <w:sz w:val="28"/>
          <w:szCs w:val="28"/>
          <w:shd w:val="clear" w:color="auto" w:fill="FFFFFF"/>
        </w:rPr>
        <w:t>е</w:t>
      </w:r>
      <w:r w:rsidR="004711CC">
        <w:rPr>
          <w:rFonts w:ascii="Times New Roman" w:hAnsi="Times New Roman"/>
          <w:sz w:val="28"/>
          <w:szCs w:val="28"/>
          <w:shd w:val="clear" w:color="auto" w:fill="FFFFFF"/>
        </w:rPr>
        <w:t xml:space="preserve">м </w:t>
      </w:r>
      <w:r w:rsidR="006E2BBD">
        <w:rPr>
          <w:rFonts w:ascii="Times New Roman" w:hAnsi="Times New Roman"/>
          <w:sz w:val="28"/>
          <w:szCs w:val="28"/>
          <w:shd w:val="clear" w:color="auto" w:fill="FFFFFF"/>
        </w:rPr>
        <w:t xml:space="preserve">комнатном </w:t>
      </w:r>
      <w:r w:rsidR="004711CC">
        <w:rPr>
          <w:rFonts w:ascii="Times New Roman" w:hAnsi="Times New Roman"/>
          <w:sz w:val="28"/>
          <w:szCs w:val="28"/>
          <w:shd w:val="clear" w:color="auto" w:fill="FFFFFF"/>
        </w:rPr>
        <w:t>растени</w:t>
      </w:r>
      <w:r w:rsidR="006E2BBD">
        <w:rPr>
          <w:rFonts w:ascii="Times New Roman" w:hAnsi="Times New Roman"/>
          <w:sz w:val="28"/>
          <w:szCs w:val="28"/>
          <w:shd w:val="clear" w:color="auto" w:fill="FFFFFF"/>
        </w:rPr>
        <w:t>и</w:t>
      </w:r>
      <w:r w:rsidR="004711CC">
        <w:rPr>
          <w:rFonts w:ascii="Times New Roman" w:hAnsi="Times New Roman"/>
          <w:sz w:val="28"/>
          <w:szCs w:val="28"/>
          <w:shd w:val="clear" w:color="auto" w:fill="FFFFFF"/>
        </w:rPr>
        <w:t>.</w:t>
      </w:r>
      <w:r w:rsidR="00C57873">
        <w:rPr>
          <w:rFonts w:ascii="Times New Roman" w:hAnsi="Times New Roman"/>
          <w:sz w:val="28"/>
          <w:szCs w:val="28"/>
          <w:shd w:val="clear" w:color="auto" w:fill="FFFFFF"/>
        </w:rPr>
        <w:t xml:space="preserve"> </w:t>
      </w:r>
      <w:r w:rsidR="004711CC">
        <w:rPr>
          <w:rFonts w:ascii="Times New Roman" w:hAnsi="Times New Roman"/>
          <w:sz w:val="28"/>
          <w:szCs w:val="28"/>
          <w:shd w:val="clear" w:color="auto" w:fill="FFFFFF"/>
        </w:rPr>
        <w:t>Опыт проведен на притененном растении</w:t>
      </w:r>
      <w:r w:rsidR="00C57873">
        <w:rPr>
          <w:rFonts w:ascii="Times New Roman" w:hAnsi="Times New Roman"/>
          <w:sz w:val="28"/>
          <w:szCs w:val="28"/>
          <w:shd w:val="clear" w:color="auto" w:fill="FFFFFF"/>
        </w:rPr>
        <w:t>,</w:t>
      </w:r>
      <w:r w:rsidR="004711CC">
        <w:rPr>
          <w:rFonts w:ascii="Times New Roman" w:hAnsi="Times New Roman"/>
          <w:sz w:val="28"/>
          <w:szCs w:val="28"/>
          <w:shd w:val="clear" w:color="auto" w:fill="FFFFFF"/>
        </w:rPr>
        <w:t xml:space="preserve"> в горшок которого были вставлены два электрода </w:t>
      </w:r>
      <w:r w:rsidR="006E2BBD">
        <w:rPr>
          <w:rFonts w:ascii="Times New Roman" w:hAnsi="Times New Roman"/>
          <w:sz w:val="28"/>
          <w:szCs w:val="28"/>
          <w:shd w:val="clear" w:color="auto" w:fill="FFFFFF"/>
        </w:rPr>
        <w:t>через которые</w:t>
      </w:r>
      <w:r w:rsidR="004711CC">
        <w:rPr>
          <w:rFonts w:ascii="Times New Roman" w:hAnsi="Times New Roman"/>
          <w:sz w:val="28"/>
          <w:szCs w:val="28"/>
          <w:shd w:val="clear" w:color="auto" w:fill="FFFFFF"/>
        </w:rPr>
        <w:t xml:space="preserve"> пропускался электрический ток напряжением </w:t>
      </w:r>
      <w:r w:rsidR="00E93D81">
        <w:rPr>
          <w:rFonts w:ascii="Times New Roman" w:hAnsi="Times New Roman"/>
          <w:sz w:val="28"/>
          <w:szCs w:val="28"/>
          <w:shd w:val="clear" w:color="auto" w:fill="FFFFFF"/>
        </w:rPr>
        <w:t>1,2</w:t>
      </w:r>
      <w:r w:rsidR="006E2BBD">
        <w:rPr>
          <w:rFonts w:ascii="Times New Roman" w:hAnsi="Times New Roman"/>
          <w:sz w:val="28"/>
          <w:szCs w:val="28"/>
          <w:shd w:val="clear" w:color="auto" w:fill="FFFFFF"/>
          <w:lang w:val="en-US"/>
        </w:rPr>
        <w:t>V</w:t>
      </w:r>
      <w:r w:rsidR="004711CC">
        <w:rPr>
          <w:rFonts w:ascii="Times New Roman" w:hAnsi="Times New Roman"/>
          <w:sz w:val="28"/>
          <w:szCs w:val="28"/>
          <w:shd w:val="clear" w:color="auto" w:fill="FFFFFF"/>
        </w:rPr>
        <w:t>. Контроль</w:t>
      </w:r>
      <w:r w:rsidR="00C57873">
        <w:rPr>
          <w:rFonts w:ascii="Times New Roman" w:hAnsi="Times New Roman"/>
          <w:sz w:val="28"/>
          <w:szCs w:val="28"/>
          <w:shd w:val="clear" w:color="auto" w:fill="FFFFFF"/>
        </w:rPr>
        <w:t>ное</w:t>
      </w:r>
      <w:r w:rsidR="006E2BBD">
        <w:rPr>
          <w:rFonts w:ascii="Times New Roman" w:hAnsi="Times New Roman"/>
          <w:sz w:val="28"/>
          <w:szCs w:val="28"/>
          <w:shd w:val="clear" w:color="auto" w:fill="FFFFFF"/>
        </w:rPr>
        <w:t xml:space="preserve"> </w:t>
      </w:r>
      <w:r w:rsidR="005E680C">
        <w:rPr>
          <w:rFonts w:ascii="Times New Roman" w:hAnsi="Times New Roman"/>
          <w:sz w:val="28"/>
          <w:szCs w:val="28"/>
          <w:shd w:val="clear" w:color="auto" w:fill="FFFFFF"/>
        </w:rPr>
        <w:t>растение оставлено</w:t>
      </w:r>
      <w:r w:rsidR="004711CC">
        <w:rPr>
          <w:rFonts w:ascii="Times New Roman" w:hAnsi="Times New Roman"/>
          <w:sz w:val="28"/>
          <w:szCs w:val="28"/>
          <w:shd w:val="clear" w:color="auto" w:fill="FFFFFF"/>
        </w:rPr>
        <w:t xml:space="preserve"> на свету.</w:t>
      </w:r>
      <w:r w:rsidR="00C57873">
        <w:rPr>
          <w:rFonts w:ascii="Times New Roman" w:hAnsi="Times New Roman"/>
          <w:sz w:val="28"/>
          <w:szCs w:val="28"/>
          <w:shd w:val="clear" w:color="auto" w:fill="FFFFFF"/>
        </w:rPr>
        <w:t xml:space="preserve"> Вывод: под воздействием тока молочай вырос и обогнал контроль в 3 раза, у контрольного растения листья недостаточно зеленые и оно меньше. В работе не указаны сроки и условия эксперимента, нет ссылок на дневник наблюдений. Вызвал подозрение также фотоотчет, в котором демонстрируются уже готовые результаты эксперимента – молочай растение медленнорастущее, на фото опытному экземпляру не менее года. Также м. </w:t>
      </w:r>
      <w:proofErr w:type="spellStart"/>
      <w:r w:rsidR="00C57873">
        <w:rPr>
          <w:rFonts w:ascii="Times New Roman" w:hAnsi="Times New Roman"/>
          <w:sz w:val="28"/>
          <w:szCs w:val="28"/>
          <w:shd w:val="clear" w:color="auto" w:fill="FFFFFF"/>
        </w:rPr>
        <w:t>бахромчатореберный</w:t>
      </w:r>
      <w:proofErr w:type="spellEnd"/>
      <w:r w:rsidR="00C57873">
        <w:rPr>
          <w:rFonts w:ascii="Times New Roman" w:hAnsi="Times New Roman"/>
          <w:sz w:val="28"/>
          <w:szCs w:val="28"/>
          <w:shd w:val="clear" w:color="auto" w:fill="FFFFFF"/>
        </w:rPr>
        <w:t xml:space="preserve"> теневыносливое растение, лучше развивающееся в притененном состоянии (листья более широкие и крупные). У экземпляров на свету листья могут отдавать желтизной</w:t>
      </w:r>
      <w:r w:rsidR="00036026">
        <w:rPr>
          <w:rFonts w:ascii="Times New Roman" w:hAnsi="Times New Roman"/>
          <w:sz w:val="28"/>
          <w:szCs w:val="28"/>
          <w:shd w:val="clear" w:color="auto" w:fill="FFFFFF"/>
        </w:rPr>
        <w:t>, а</w:t>
      </w:r>
      <w:r w:rsidR="00C57873">
        <w:rPr>
          <w:rFonts w:ascii="Times New Roman" w:hAnsi="Times New Roman"/>
          <w:sz w:val="28"/>
          <w:szCs w:val="28"/>
          <w:shd w:val="clear" w:color="auto" w:fill="FFFFFF"/>
        </w:rPr>
        <w:t xml:space="preserve"> общий вид растения вызывает впечатление «угнетенности»</w:t>
      </w:r>
      <w:r w:rsidR="006E2BBD">
        <w:rPr>
          <w:rFonts w:ascii="Times New Roman" w:hAnsi="Times New Roman"/>
          <w:sz w:val="28"/>
          <w:szCs w:val="28"/>
          <w:shd w:val="clear" w:color="auto" w:fill="FFFFFF"/>
        </w:rPr>
        <w:t>, однако это явление было использовано как подтверждение положительного влияния электричества</w:t>
      </w:r>
      <w:r w:rsidR="00C57873">
        <w:rPr>
          <w:rFonts w:ascii="Times New Roman" w:hAnsi="Times New Roman"/>
          <w:sz w:val="28"/>
          <w:szCs w:val="28"/>
          <w:shd w:val="clear" w:color="auto" w:fill="FFFFFF"/>
        </w:rPr>
        <w:t xml:space="preserve">. </w:t>
      </w:r>
    </w:p>
    <w:p w:rsidR="00C15C96" w:rsidRPr="00036026" w:rsidRDefault="00CA3AE5" w:rsidP="00370130">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667A7">
        <w:rPr>
          <w:rFonts w:ascii="Times New Roman" w:hAnsi="Times New Roman"/>
          <w:sz w:val="28"/>
          <w:szCs w:val="28"/>
          <w:shd w:val="clear" w:color="auto" w:fill="FFFFFF"/>
        </w:rPr>
        <w:t xml:space="preserve">    </w:t>
      </w:r>
      <w:r w:rsidR="00E93D81" w:rsidRPr="00E93D81">
        <w:rPr>
          <w:rFonts w:ascii="Times New Roman" w:hAnsi="Times New Roman"/>
          <w:sz w:val="28"/>
          <w:szCs w:val="28"/>
          <w:shd w:val="clear" w:color="auto" w:fill="FFFFFF"/>
        </w:rPr>
        <w:t>2</w:t>
      </w:r>
      <w:r w:rsidR="00E93D81">
        <w:rPr>
          <w:rFonts w:ascii="Times New Roman" w:hAnsi="Times New Roman"/>
          <w:sz w:val="28"/>
          <w:szCs w:val="28"/>
          <w:shd w:val="clear" w:color="auto" w:fill="FFFFFF"/>
        </w:rPr>
        <w:t xml:space="preserve">. </w:t>
      </w:r>
      <w:r w:rsidR="00E93D81" w:rsidRPr="00CA3AE5">
        <w:rPr>
          <w:rFonts w:ascii="Times New Roman" w:hAnsi="Times New Roman"/>
          <w:i/>
          <w:sz w:val="28"/>
          <w:szCs w:val="28"/>
          <w:shd w:val="clear" w:color="auto" w:fill="FFFFFF"/>
        </w:rPr>
        <w:t>«Влияние электрического тока на растения»</w:t>
      </w:r>
      <w:r w:rsidR="00C57873" w:rsidRPr="00CA3AE5">
        <w:rPr>
          <w:rFonts w:ascii="Times New Roman" w:hAnsi="Times New Roman"/>
          <w:i/>
          <w:sz w:val="28"/>
          <w:szCs w:val="28"/>
          <w:shd w:val="clear" w:color="auto" w:fill="FFFFFF"/>
        </w:rPr>
        <w:t>.</w:t>
      </w:r>
      <w:r w:rsidR="00C57873">
        <w:rPr>
          <w:rFonts w:ascii="Times New Roman" w:hAnsi="Times New Roman"/>
          <w:sz w:val="28"/>
          <w:szCs w:val="28"/>
          <w:shd w:val="clear" w:color="auto" w:fill="FFFFFF"/>
        </w:rPr>
        <w:t xml:space="preserve"> В работе указана </w:t>
      </w:r>
      <w:r w:rsidR="005E680C">
        <w:rPr>
          <w:rFonts w:ascii="Times New Roman" w:hAnsi="Times New Roman"/>
          <w:sz w:val="28"/>
          <w:szCs w:val="28"/>
          <w:shd w:val="clear" w:color="auto" w:fill="FFFFFF"/>
        </w:rPr>
        <w:t>серия единичных</w:t>
      </w:r>
      <w:r w:rsidR="00C57873">
        <w:rPr>
          <w:rFonts w:ascii="Times New Roman" w:hAnsi="Times New Roman"/>
          <w:sz w:val="28"/>
          <w:szCs w:val="28"/>
          <w:shd w:val="clear" w:color="auto" w:fill="FFFFFF"/>
        </w:rPr>
        <w:t xml:space="preserve"> экспериментов.</w:t>
      </w:r>
      <w:r w:rsidR="00C15C96">
        <w:rPr>
          <w:rFonts w:ascii="Times New Roman" w:hAnsi="Times New Roman"/>
          <w:sz w:val="28"/>
          <w:szCs w:val="28"/>
          <w:shd w:val="clear" w:color="auto" w:fill="FFFFFF"/>
        </w:rPr>
        <w:t xml:space="preserve"> </w:t>
      </w:r>
      <w:r w:rsidR="00C57873">
        <w:rPr>
          <w:rFonts w:ascii="Times New Roman" w:hAnsi="Times New Roman"/>
          <w:sz w:val="28"/>
          <w:szCs w:val="28"/>
          <w:shd w:val="clear" w:color="auto" w:fill="FFFFFF"/>
        </w:rPr>
        <w:t>П</w:t>
      </w:r>
      <w:r w:rsidR="00E93D81">
        <w:rPr>
          <w:rFonts w:ascii="Times New Roman" w:hAnsi="Times New Roman"/>
          <w:sz w:val="28"/>
          <w:szCs w:val="28"/>
          <w:shd w:val="clear" w:color="auto" w:fill="FFFFFF"/>
        </w:rPr>
        <w:t>ропущен «небольшой ток от источника 0,2А»</w:t>
      </w:r>
      <w:r w:rsidR="00C57873">
        <w:rPr>
          <w:rFonts w:ascii="Times New Roman" w:hAnsi="Times New Roman"/>
          <w:sz w:val="28"/>
          <w:szCs w:val="28"/>
          <w:shd w:val="clear" w:color="auto" w:fill="FFFFFF"/>
        </w:rPr>
        <w:t xml:space="preserve"> в банку с прорастающими увлажненными семенами; выращивание свеклы на грядке </w:t>
      </w:r>
      <w:r w:rsidR="005E680C">
        <w:rPr>
          <w:rFonts w:ascii="Times New Roman" w:hAnsi="Times New Roman"/>
          <w:sz w:val="28"/>
          <w:szCs w:val="28"/>
          <w:shd w:val="clear" w:color="auto" w:fill="FFFFFF"/>
        </w:rPr>
        <w:t>между цинковым и медным листом,</w:t>
      </w:r>
      <w:r w:rsidR="00E93D81">
        <w:rPr>
          <w:rFonts w:ascii="Times New Roman" w:hAnsi="Times New Roman"/>
          <w:sz w:val="28"/>
          <w:szCs w:val="28"/>
          <w:shd w:val="clear" w:color="auto" w:fill="FFFFFF"/>
        </w:rPr>
        <w:t xml:space="preserve"> соединенны</w:t>
      </w:r>
      <w:r w:rsidR="00C57873">
        <w:rPr>
          <w:rFonts w:ascii="Times New Roman" w:hAnsi="Times New Roman"/>
          <w:sz w:val="28"/>
          <w:szCs w:val="28"/>
          <w:shd w:val="clear" w:color="auto" w:fill="FFFFFF"/>
        </w:rPr>
        <w:t>м</w:t>
      </w:r>
      <w:r w:rsidR="00036026">
        <w:rPr>
          <w:rFonts w:ascii="Times New Roman" w:hAnsi="Times New Roman"/>
          <w:sz w:val="28"/>
          <w:szCs w:val="28"/>
          <w:shd w:val="clear" w:color="auto" w:fill="FFFFFF"/>
        </w:rPr>
        <w:t xml:space="preserve"> медной </w:t>
      </w:r>
      <w:r w:rsidR="005E680C">
        <w:rPr>
          <w:rFonts w:ascii="Times New Roman" w:hAnsi="Times New Roman"/>
          <w:sz w:val="28"/>
          <w:szCs w:val="28"/>
          <w:shd w:val="clear" w:color="auto" w:fill="FFFFFF"/>
        </w:rPr>
        <w:t>проволокой; выращивание</w:t>
      </w:r>
      <w:r w:rsidR="00036026">
        <w:rPr>
          <w:rFonts w:ascii="Times New Roman" w:hAnsi="Times New Roman"/>
          <w:sz w:val="28"/>
          <w:szCs w:val="28"/>
          <w:shd w:val="clear" w:color="auto" w:fill="FFFFFF"/>
        </w:rPr>
        <w:t xml:space="preserve"> </w:t>
      </w:r>
      <w:r w:rsidR="00036026">
        <w:rPr>
          <w:rFonts w:ascii="Times New Roman" w:hAnsi="Times New Roman"/>
          <w:sz w:val="28"/>
          <w:szCs w:val="28"/>
          <w:shd w:val="clear" w:color="auto" w:fill="FFFFFF"/>
        </w:rPr>
        <w:lastRenderedPageBreak/>
        <w:t xml:space="preserve">саженца </w:t>
      </w:r>
      <w:proofErr w:type="spellStart"/>
      <w:r w:rsidR="00E93D81">
        <w:rPr>
          <w:rFonts w:ascii="Times New Roman" w:hAnsi="Times New Roman"/>
          <w:sz w:val="28"/>
          <w:szCs w:val="28"/>
          <w:shd w:val="clear" w:color="auto" w:fill="FFFFFF"/>
        </w:rPr>
        <w:t>хлорофитум</w:t>
      </w:r>
      <w:r w:rsidR="00036026">
        <w:rPr>
          <w:rFonts w:ascii="Times New Roman" w:hAnsi="Times New Roman"/>
          <w:sz w:val="28"/>
          <w:szCs w:val="28"/>
          <w:shd w:val="clear" w:color="auto" w:fill="FFFFFF"/>
        </w:rPr>
        <w:t>а</w:t>
      </w:r>
      <w:proofErr w:type="spellEnd"/>
      <w:r w:rsidR="00E93D81">
        <w:rPr>
          <w:rFonts w:ascii="Times New Roman" w:hAnsi="Times New Roman"/>
          <w:sz w:val="28"/>
          <w:szCs w:val="28"/>
          <w:shd w:val="clear" w:color="auto" w:fill="FFFFFF"/>
        </w:rPr>
        <w:t xml:space="preserve"> с подключенным к </w:t>
      </w:r>
      <w:r w:rsidR="00036026">
        <w:rPr>
          <w:rFonts w:ascii="Times New Roman" w:hAnsi="Times New Roman"/>
          <w:sz w:val="28"/>
          <w:szCs w:val="28"/>
          <w:shd w:val="clear" w:color="auto" w:fill="FFFFFF"/>
        </w:rPr>
        <w:t>земляному кому горшка</w:t>
      </w:r>
      <w:r w:rsidR="00E93D81">
        <w:rPr>
          <w:rFonts w:ascii="Times New Roman" w:hAnsi="Times New Roman"/>
          <w:sz w:val="28"/>
          <w:szCs w:val="28"/>
          <w:shd w:val="clear" w:color="auto" w:fill="FFFFFF"/>
        </w:rPr>
        <w:t xml:space="preserve"> током </w:t>
      </w:r>
      <w:r w:rsidR="00036026">
        <w:rPr>
          <w:rFonts w:ascii="Times New Roman" w:hAnsi="Times New Roman"/>
          <w:sz w:val="28"/>
          <w:szCs w:val="28"/>
          <w:shd w:val="clear" w:color="auto" w:fill="FFFFFF"/>
        </w:rPr>
        <w:t>(</w:t>
      </w:r>
      <w:r w:rsidR="00E93D81">
        <w:rPr>
          <w:rFonts w:ascii="Times New Roman" w:hAnsi="Times New Roman"/>
          <w:sz w:val="28"/>
          <w:szCs w:val="28"/>
          <w:shd w:val="clear" w:color="auto" w:fill="FFFFFF"/>
        </w:rPr>
        <w:t>в затененном месте</w:t>
      </w:r>
      <w:r w:rsidR="00036026">
        <w:rPr>
          <w:rFonts w:ascii="Times New Roman" w:hAnsi="Times New Roman"/>
          <w:sz w:val="28"/>
          <w:szCs w:val="28"/>
          <w:shd w:val="clear" w:color="auto" w:fill="FFFFFF"/>
        </w:rPr>
        <w:t xml:space="preserve">), </w:t>
      </w:r>
      <w:r w:rsidR="00E93D81">
        <w:rPr>
          <w:rFonts w:ascii="Times New Roman" w:hAnsi="Times New Roman"/>
          <w:sz w:val="28"/>
          <w:szCs w:val="28"/>
          <w:shd w:val="clear" w:color="auto" w:fill="FFFFFF"/>
        </w:rPr>
        <w:t>контроль</w:t>
      </w:r>
      <w:r w:rsidR="00036026">
        <w:rPr>
          <w:rFonts w:ascii="Times New Roman" w:hAnsi="Times New Roman"/>
          <w:sz w:val="28"/>
          <w:szCs w:val="28"/>
          <w:shd w:val="clear" w:color="auto" w:fill="FFFFFF"/>
        </w:rPr>
        <w:t xml:space="preserve">ное растение </w:t>
      </w:r>
      <w:r w:rsidR="005E680C">
        <w:rPr>
          <w:rFonts w:ascii="Times New Roman" w:hAnsi="Times New Roman"/>
          <w:sz w:val="28"/>
          <w:szCs w:val="28"/>
          <w:shd w:val="clear" w:color="auto" w:fill="FFFFFF"/>
        </w:rPr>
        <w:t>- на</w:t>
      </w:r>
      <w:r w:rsidR="00E93D81">
        <w:rPr>
          <w:rFonts w:ascii="Times New Roman" w:hAnsi="Times New Roman"/>
          <w:sz w:val="28"/>
          <w:szCs w:val="28"/>
          <w:shd w:val="clear" w:color="auto" w:fill="FFFFFF"/>
        </w:rPr>
        <w:t xml:space="preserve"> подоконнике.</w:t>
      </w:r>
      <w:r w:rsidR="00036026">
        <w:rPr>
          <w:rFonts w:ascii="Times New Roman" w:hAnsi="Times New Roman"/>
          <w:sz w:val="28"/>
          <w:szCs w:val="28"/>
          <w:shd w:val="clear" w:color="auto" w:fill="FFFFFF"/>
        </w:rPr>
        <w:t xml:space="preserve"> Работа снабжена таблицами и графиками, которые являются переработкой экспериментальных данных из других исследований </w:t>
      </w:r>
      <w:r w:rsidR="00036026" w:rsidRPr="00036026">
        <w:rPr>
          <w:rFonts w:ascii="Times New Roman" w:hAnsi="Times New Roman"/>
          <w:sz w:val="28"/>
          <w:szCs w:val="28"/>
          <w:shd w:val="clear" w:color="auto" w:fill="FFFFFF"/>
        </w:rPr>
        <w:t>[</w:t>
      </w:r>
      <w:r w:rsidR="00215A84">
        <w:rPr>
          <w:rFonts w:ascii="Times New Roman" w:hAnsi="Times New Roman"/>
          <w:sz w:val="28"/>
          <w:szCs w:val="28"/>
          <w:shd w:val="clear" w:color="auto" w:fill="FFFFFF"/>
        </w:rPr>
        <w:t>1; 3; 5</w:t>
      </w:r>
      <w:r w:rsidR="00036026" w:rsidRPr="00036026">
        <w:rPr>
          <w:rFonts w:ascii="Times New Roman" w:hAnsi="Times New Roman"/>
          <w:sz w:val="28"/>
          <w:szCs w:val="28"/>
          <w:shd w:val="clear" w:color="auto" w:fill="FFFFFF"/>
        </w:rPr>
        <w:t>]</w:t>
      </w:r>
      <w:r w:rsidR="00036026">
        <w:rPr>
          <w:rFonts w:ascii="Times New Roman" w:hAnsi="Times New Roman"/>
          <w:sz w:val="28"/>
          <w:szCs w:val="28"/>
          <w:shd w:val="clear" w:color="auto" w:fill="FFFFFF"/>
        </w:rPr>
        <w:t xml:space="preserve">. </w:t>
      </w:r>
      <w:r w:rsidR="005E680C">
        <w:rPr>
          <w:rFonts w:ascii="Times New Roman" w:hAnsi="Times New Roman"/>
          <w:sz w:val="28"/>
          <w:szCs w:val="28"/>
          <w:shd w:val="clear" w:color="auto" w:fill="FFFFFF"/>
        </w:rPr>
        <w:t>Также,</w:t>
      </w:r>
      <w:r w:rsidR="00036026">
        <w:rPr>
          <w:rFonts w:ascii="Times New Roman" w:hAnsi="Times New Roman"/>
          <w:sz w:val="28"/>
          <w:szCs w:val="28"/>
          <w:shd w:val="clear" w:color="auto" w:fill="FFFFFF"/>
        </w:rPr>
        <w:t xml:space="preserve"> как и в случае с молочаем – </w:t>
      </w:r>
      <w:proofErr w:type="spellStart"/>
      <w:r w:rsidR="005E680C">
        <w:rPr>
          <w:rFonts w:ascii="Times New Roman" w:hAnsi="Times New Roman"/>
          <w:sz w:val="28"/>
          <w:szCs w:val="28"/>
          <w:shd w:val="clear" w:color="auto" w:fill="FFFFFF"/>
        </w:rPr>
        <w:t>хлорофитум</w:t>
      </w:r>
      <w:proofErr w:type="spellEnd"/>
      <w:r w:rsidR="005E680C">
        <w:rPr>
          <w:rFonts w:ascii="Times New Roman" w:hAnsi="Times New Roman"/>
          <w:sz w:val="28"/>
          <w:szCs w:val="28"/>
          <w:shd w:val="clear" w:color="auto" w:fill="FFFFFF"/>
        </w:rPr>
        <w:t xml:space="preserve"> является</w:t>
      </w:r>
      <w:r w:rsidR="00036026">
        <w:rPr>
          <w:rFonts w:ascii="Times New Roman" w:hAnsi="Times New Roman"/>
          <w:sz w:val="28"/>
          <w:szCs w:val="28"/>
          <w:shd w:val="clear" w:color="auto" w:fill="FFFFFF"/>
        </w:rPr>
        <w:t xml:space="preserve"> тенелюбивым растением, желтеющим на ярком свету и лучше развивающимся в отсутствии прямых солнечных лучей. Выводы сделаны в пользу широкого применения метода электростимуляции.</w:t>
      </w:r>
    </w:p>
    <w:p w:rsidR="00A01800" w:rsidRDefault="00CA3AE5" w:rsidP="00370130">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667A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E93D81">
        <w:rPr>
          <w:rFonts w:ascii="Times New Roman" w:hAnsi="Times New Roman"/>
          <w:sz w:val="28"/>
          <w:szCs w:val="28"/>
          <w:shd w:val="clear" w:color="auto" w:fill="FFFFFF"/>
        </w:rPr>
        <w:t xml:space="preserve">3. </w:t>
      </w:r>
      <w:r w:rsidR="00E93D81" w:rsidRPr="00CA3AE5">
        <w:rPr>
          <w:rFonts w:ascii="Times New Roman" w:hAnsi="Times New Roman"/>
          <w:i/>
          <w:sz w:val="28"/>
          <w:szCs w:val="28"/>
          <w:shd w:val="clear" w:color="auto" w:fill="FFFFFF"/>
        </w:rPr>
        <w:t>«Электричество в жизни растений»</w:t>
      </w:r>
      <w:r w:rsidR="004711CC">
        <w:rPr>
          <w:rFonts w:ascii="Times New Roman" w:hAnsi="Times New Roman"/>
          <w:sz w:val="28"/>
          <w:szCs w:val="28"/>
          <w:shd w:val="clear" w:color="auto" w:fill="FFFFFF"/>
        </w:rPr>
        <w:t xml:space="preserve">. </w:t>
      </w:r>
      <w:r w:rsidR="00036026">
        <w:rPr>
          <w:rFonts w:ascii="Times New Roman" w:hAnsi="Times New Roman"/>
          <w:sz w:val="28"/>
          <w:szCs w:val="28"/>
          <w:shd w:val="clear" w:color="auto" w:fill="FFFFFF"/>
        </w:rPr>
        <w:t>Использованы четыре растения фасоли, выращиваемые ранней весной в горшках на подоконнике. Три из растений подключены к солнечной батарее, генерирующей ток напряжением 12</w:t>
      </w:r>
      <w:r>
        <w:rPr>
          <w:rFonts w:ascii="Times New Roman" w:hAnsi="Times New Roman"/>
          <w:sz w:val="28"/>
          <w:szCs w:val="28"/>
          <w:shd w:val="clear" w:color="auto" w:fill="FFFFFF"/>
          <w:lang w:val="en-US"/>
        </w:rPr>
        <w:t>V</w:t>
      </w:r>
      <w:r w:rsidR="00036026">
        <w:rPr>
          <w:rFonts w:ascii="Times New Roman" w:hAnsi="Times New Roman"/>
          <w:sz w:val="28"/>
          <w:szCs w:val="28"/>
          <w:shd w:val="clear" w:color="auto" w:fill="FFFFFF"/>
        </w:rPr>
        <w:t xml:space="preserve">. Эксперимент продолжался 33 дня и снабжен подробным фотоотчетом. Растения демонстрируют рост, однако в условиях недостаточной комнатной освещенности (вытянуты, большие расстояния </w:t>
      </w:r>
      <w:r w:rsidR="005E680C">
        <w:rPr>
          <w:rFonts w:ascii="Times New Roman" w:hAnsi="Times New Roman"/>
          <w:sz w:val="28"/>
          <w:szCs w:val="28"/>
          <w:shd w:val="clear" w:color="auto" w:fill="FFFFFF"/>
        </w:rPr>
        <w:t>между черешками</w:t>
      </w:r>
      <w:r w:rsidR="00036026">
        <w:rPr>
          <w:rFonts w:ascii="Times New Roman" w:hAnsi="Times New Roman"/>
          <w:sz w:val="28"/>
          <w:szCs w:val="28"/>
          <w:shd w:val="clear" w:color="auto" w:fill="FFFFFF"/>
        </w:rPr>
        <w:t xml:space="preserve"> листовых пластин). В итоговых выводах используется фотография взрослого растения фасоли с мощно развитыми ли</w:t>
      </w:r>
      <w:r w:rsidR="00215A84">
        <w:rPr>
          <w:rFonts w:ascii="Times New Roman" w:hAnsi="Times New Roman"/>
          <w:sz w:val="28"/>
          <w:szCs w:val="28"/>
          <w:shd w:val="clear" w:color="auto" w:fill="FFFFFF"/>
        </w:rPr>
        <w:t xml:space="preserve">стьями и созревающими </w:t>
      </w:r>
      <w:r w:rsidR="005E680C">
        <w:rPr>
          <w:rFonts w:ascii="Times New Roman" w:hAnsi="Times New Roman"/>
          <w:sz w:val="28"/>
          <w:szCs w:val="28"/>
          <w:shd w:val="clear" w:color="auto" w:fill="FFFFFF"/>
        </w:rPr>
        <w:t>стручками из</w:t>
      </w:r>
      <w:r w:rsidR="00215A84">
        <w:rPr>
          <w:rFonts w:ascii="Times New Roman" w:hAnsi="Times New Roman"/>
          <w:sz w:val="28"/>
          <w:szCs w:val="28"/>
          <w:shd w:val="clear" w:color="auto" w:fill="FFFFFF"/>
        </w:rPr>
        <w:t xml:space="preserve"> </w:t>
      </w:r>
      <w:r w:rsidR="005E680C">
        <w:rPr>
          <w:rFonts w:ascii="Times New Roman" w:hAnsi="Times New Roman"/>
          <w:sz w:val="28"/>
          <w:szCs w:val="28"/>
          <w:shd w:val="clear" w:color="auto" w:fill="FFFFFF"/>
        </w:rPr>
        <w:t>сети Интернет</w:t>
      </w:r>
      <w:r w:rsidR="00215A84">
        <w:rPr>
          <w:rFonts w:ascii="Times New Roman" w:hAnsi="Times New Roman"/>
          <w:sz w:val="28"/>
          <w:szCs w:val="28"/>
          <w:shd w:val="clear" w:color="auto" w:fill="FFFFFF"/>
        </w:rPr>
        <w:t xml:space="preserve">, кроме того - </w:t>
      </w:r>
      <w:r w:rsidR="00036026">
        <w:rPr>
          <w:rFonts w:ascii="Times New Roman" w:hAnsi="Times New Roman"/>
          <w:sz w:val="28"/>
          <w:szCs w:val="28"/>
          <w:shd w:val="clear" w:color="auto" w:fill="FFFFFF"/>
        </w:rPr>
        <w:t xml:space="preserve">другого сорта. </w:t>
      </w:r>
      <w:r w:rsidR="005E680C">
        <w:rPr>
          <w:rFonts w:ascii="Times New Roman" w:hAnsi="Times New Roman"/>
          <w:sz w:val="28"/>
          <w:szCs w:val="28"/>
          <w:shd w:val="clear" w:color="auto" w:fill="FFFFFF"/>
        </w:rPr>
        <w:t>Возможно, имеет</w:t>
      </w:r>
      <w:r w:rsidR="00036026">
        <w:rPr>
          <w:rFonts w:ascii="Times New Roman" w:hAnsi="Times New Roman"/>
          <w:sz w:val="28"/>
          <w:szCs w:val="28"/>
          <w:shd w:val="clear" w:color="auto" w:fill="FFFFFF"/>
        </w:rPr>
        <w:t xml:space="preserve"> место </w:t>
      </w:r>
      <w:r w:rsidR="005E680C">
        <w:rPr>
          <w:rFonts w:ascii="Times New Roman" w:hAnsi="Times New Roman"/>
          <w:sz w:val="28"/>
          <w:szCs w:val="28"/>
          <w:shd w:val="clear" w:color="auto" w:fill="FFFFFF"/>
        </w:rPr>
        <w:t>подгонка результата</w:t>
      </w:r>
      <w:r w:rsidR="00036026">
        <w:rPr>
          <w:rFonts w:ascii="Times New Roman" w:hAnsi="Times New Roman"/>
          <w:sz w:val="28"/>
          <w:szCs w:val="28"/>
          <w:shd w:val="clear" w:color="auto" w:fill="FFFFFF"/>
        </w:rPr>
        <w:t xml:space="preserve"> под эксперимент или его фальсификация.   </w:t>
      </w:r>
    </w:p>
    <w:p w:rsidR="00A01800" w:rsidRDefault="00A01800" w:rsidP="00370130">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667A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Таким образом, проведя анализ доступных источников</w:t>
      </w:r>
      <w:r w:rsidR="00C7742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мы можем сделать </w:t>
      </w:r>
      <w:r w:rsidRPr="00A01800">
        <w:rPr>
          <w:rFonts w:ascii="Times New Roman" w:hAnsi="Times New Roman"/>
          <w:b/>
          <w:i/>
          <w:sz w:val="28"/>
          <w:szCs w:val="28"/>
          <w:shd w:val="clear" w:color="auto" w:fill="FFFFFF"/>
        </w:rPr>
        <w:t>предварительный вывод</w:t>
      </w:r>
      <w:r>
        <w:rPr>
          <w:rFonts w:ascii="Times New Roman" w:hAnsi="Times New Roman"/>
          <w:sz w:val="28"/>
          <w:szCs w:val="28"/>
          <w:shd w:val="clear" w:color="auto" w:fill="FFFFFF"/>
        </w:rPr>
        <w:t xml:space="preserve">, что </w:t>
      </w:r>
      <w:proofErr w:type="spellStart"/>
      <w:r w:rsidR="005E680C">
        <w:rPr>
          <w:rFonts w:ascii="Times New Roman" w:hAnsi="Times New Roman"/>
          <w:sz w:val="28"/>
          <w:szCs w:val="28"/>
          <w:shd w:val="clear" w:color="auto" w:fill="FFFFFF"/>
        </w:rPr>
        <w:t>элекстростимулирование</w:t>
      </w:r>
      <w:proofErr w:type="spellEnd"/>
      <w:r w:rsidR="005E680C">
        <w:rPr>
          <w:rFonts w:ascii="Times New Roman" w:hAnsi="Times New Roman"/>
          <w:sz w:val="28"/>
          <w:szCs w:val="28"/>
          <w:shd w:val="clear" w:color="auto" w:fill="FFFFFF"/>
        </w:rPr>
        <w:t xml:space="preserve"> может</w:t>
      </w:r>
      <w:r>
        <w:rPr>
          <w:rFonts w:ascii="Times New Roman" w:hAnsi="Times New Roman"/>
          <w:sz w:val="28"/>
          <w:szCs w:val="28"/>
          <w:shd w:val="clear" w:color="auto" w:fill="FFFFFF"/>
        </w:rPr>
        <w:t xml:space="preserve"> быть применимо на практике, но только в виде отдельных безоп</w:t>
      </w:r>
      <w:r w:rsidR="00491317">
        <w:rPr>
          <w:rFonts w:ascii="Times New Roman" w:hAnsi="Times New Roman"/>
          <w:sz w:val="28"/>
          <w:szCs w:val="28"/>
          <w:shd w:val="clear" w:color="auto" w:fill="FFFFFF"/>
        </w:rPr>
        <w:t>асных экспериментов, результаты которых слабо прогнозируемы</w:t>
      </w:r>
      <w:r w:rsidR="00C7742F">
        <w:rPr>
          <w:rFonts w:ascii="Times New Roman" w:hAnsi="Times New Roman"/>
          <w:sz w:val="28"/>
          <w:szCs w:val="28"/>
          <w:shd w:val="clear" w:color="auto" w:fill="FFFFFF"/>
        </w:rPr>
        <w:t>,</w:t>
      </w:r>
      <w:r w:rsidR="00215A84">
        <w:rPr>
          <w:rFonts w:ascii="Times New Roman" w:hAnsi="Times New Roman"/>
          <w:sz w:val="28"/>
          <w:szCs w:val="28"/>
          <w:shd w:val="clear" w:color="auto" w:fill="FFFFFF"/>
        </w:rPr>
        <w:t xml:space="preserve"> а любительские исследовательские работы </w:t>
      </w:r>
      <w:r w:rsidR="00DE05AF">
        <w:rPr>
          <w:rFonts w:ascii="Times New Roman" w:hAnsi="Times New Roman"/>
          <w:sz w:val="28"/>
          <w:szCs w:val="28"/>
          <w:shd w:val="clear" w:color="auto" w:fill="FFFFFF"/>
        </w:rPr>
        <w:t xml:space="preserve">и рекомендации </w:t>
      </w:r>
      <w:r w:rsidR="00215A84">
        <w:rPr>
          <w:rFonts w:ascii="Times New Roman" w:hAnsi="Times New Roman"/>
          <w:sz w:val="28"/>
          <w:szCs w:val="28"/>
          <w:shd w:val="clear" w:color="auto" w:fill="FFFFFF"/>
        </w:rPr>
        <w:t>способны ввести в заблуждение</w:t>
      </w:r>
      <w:r w:rsidR="00491317">
        <w:rPr>
          <w:rFonts w:ascii="Times New Roman" w:hAnsi="Times New Roman"/>
          <w:sz w:val="28"/>
          <w:szCs w:val="28"/>
          <w:shd w:val="clear" w:color="auto" w:fill="FFFFFF"/>
        </w:rPr>
        <w:t>.</w:t>
      </w:r>
    </w:p>
    <w:p w:rsidR="00491317" w:rsidRDefault="00491317" w:rsidP="00370130">
      <w:pPr>
        <w:pStyle w:val="a3"/>
        <w:jc w:val="both"/>
        <w:rPr>
          <w:rFonts w:ascii="Times New Roman" w:hAnsi="Times New Roman"/>
          <w:sz w:val="28"/>
          <w:szCs w:val="28"/>
          <w:shd w:val="clear" w:color="auto" w:fill="FFFFFF"/>
        </w:rPr>
      </w:pPr>
    </w:p>
    <w:p w:rsidR="00491317" w:rsidRDefault="00491317" w:rsidP="00370130">
      <w:pPr>
        <w:pStyle w:val="a3"/>
        <w:jc w:val="center"/>
        <w:rPr>
          <w:rFonts w:ascii="Times New Roman" w:hAnsi="Times New Roman"/>
          <w:b/>
          <w:sz w:val="28"/>
          <w:szCs w:val="28"/>
        </w:rPr>
      </w:pPr>
      <w:r w:rsidRPr="00491317">
        <w:rPr>
          <w:rFonts w:ascii="Times New Roman" w:hAnsi="Times New Roman"/>
          <w:b/>
          <w:sz w:val="28"/>
          <w:szCs w:val="28"/>
          <w:shd w:val="clear" w:color="auto" w:fill="FFFFFF"/>
        </w:rPr>
        <w:t xml:space="preserve">Глава 2. </w:t>
      </w:r>
      <w:r w:rsidRPr="00491317">
        <w:rPr>
          <w:rFonts w:ascii="Times New Roman" w:hAnsi="Times New Roman"/>
          <w:b/>
          <w:sz w:val="28"/>
          <w:szCs w:val="28"/>
        </w:rPr>
        <w:t xml:space="preserve">Исследование метода повышения жизнеспособности растений и их продуктивности под воздействием </w:t>
      </w:r>
      <w:proofErr w:type="spellStart"/>
      <w:r w:rsidRPr="00491317">
        <w:rPr>
          <w:rFonts w:ascii="Times New Roman" w:hAnsi="Times New Roman"/>
          <w:b/>
          <w:sz w:val="28"/>
          <w:szCs w:val="28"/>
        </w:rPr>
        <w:t>электростимулирования</w:t>
      </w:r>
      <w:proofErr w:type="spellEnd"/>
    </w:p>
    <w:p w:rsidR="00491317" w:rsidRDefault="00491317" w:rsidP="00370130">
      <w:pPr>
        <w:pStyle w:val="a3"/>
        <w:jc w:val="both"/>
        <w:rPr>
          <w:rFonts w:ascii="Times New Roman" w:hAnsi="Times New Roman"/>
          <w:sz w:val="28"/>
          <w:szCs w:val="28"/>
        </w:rPr>
      </w:pPr>
      <w:r>
        <w:rPr>
          <w:rFonts w:ascii="Times New Roman" w:hAnsi="Times New Roman"/>
          <w:sz w:val="28"/>
          <w:szCs w:val="28"/>
        </w:rPr>
        <w:t xml:space="preserve">    </w:t>
      </w:r>
      <w:r w:rsidR="00414070">
        <w:rPr>
          <w:rFonts w:ascii="Times New Roman" w:hAnsi="Times New Roman"/>
          <w:sz w:val="28"/>
          <w:szCs w:val="28"/>
        </w:rPr>
        <w:t xml:space="preserve">    </w:t>
      </w:r>
      <w:r w:rsidR="005667A7">
        <w:rPr>
          <w:rFonts w:ascii="Times New Roman" w:hAnsi="Times New Roman"/>
          <w:sz w:val="28"/>
          <w:szCs w:val="28"/>
        </w:rPr>
        <w:t xml:space="preserve"> </w:t>
      </w:r>
      <w:r>
        <w:rPr>
          <w:rFonts w:ascii="Times New Roman" w:hAnsi="Times New Roman"/>
          <w:sz w:val="28"/>
          <w:szCs w:val="28"/>
        </w:rPr>
        <w:t xml:space="preserve">В целях исследования влияния электрических токов на развитие растений нами были проведены два простейших эксперимента, рекомендованных для практического использования авторами садоводческих журналов. В первом случае эксперимент направлен на электростимуляцию выращивания рассады из сухих семян прямым посевом, во втором – укоренение одревесневших черенков в воде с использованием обмотки стебля (индукционной катушки).  </w:t>
      </w:r>
    </w:p>
    <w:p w:rsidR="00491317" w:rsidRDefault="00DE05AF" w:rsidP="00370130">
      <w:pPr>
        <w:pStyle w:val="a3"/>
        <w:jc w:val="center"/>
        <w:rPr>
          <w:rFonts w:ascii="Times New Roman" w:hAnsi="Times New Roman"/>
          <w:b/>
          <w:sz w:val="28"/>
          <w:szCs w:val="28"/>
        </w:rPr>
      </w:pPr>
      <w:r>
        <w:rPr>
          <w:rFonts w:ascii="Times New Roman" w:hAnsi="Times New Roman"/>
          <w:b/>
          <w:sz w:val="28"/>
          <w:szCs w:val="28"/>
        </w:rPr>
        <w:t>2</w:t>
      </w:r>
      <w:r w:rsidR="00491317" w:rsidRPr="00491317">
        <w:rPr>
          <w:rFonts w:ascii="Times New Roman" w:hAnsi="Times New Roman"/>
          <w:b/>
          <w:sz w:val="28"/>
          <w:szCs w:val="28"/>
        </w:rPr>
        <w:t>.1. Электростимуляция проращивания семян</w:t>
      </w:r>
      <w:r>
        <w:rPr>
          <w:rFonts w:ascii="Times New Roman" w:hAnsi="Times New Roman"/>
          <w:b/>
          <w:sz w:val="28"/>
          <w:szCs w:val="28"/>
        </w:rPr>
        <w:t xml:space="preserve"> и первичного роста</w:t>
      </w:r>
      <w:r w:rsidR="00491317" w:rsidRPr="00491317">
        <w:rPr>
          <w:rFonts w:ascii="Times New Roman" w:hAnsi="Times New Roman"/>
          <w:b/>
          <w:sz w:val="28"/>
          <w:szCs w:val="28"/>
        </w:rPr>
        <w:t xml:space="preserve"> кресс-салата</w:t>
      </w:r>
      <w:r>
        <w:rPr>
          <w:rFonts w:ascii="Times New Roman" w:hAnsi="Times New Roman"/>
          <w:b/>
          <w:sz w:val="28"/>
          <w:szCs w:val="28"/>
        </w:rPr>
        <w:t xml:space="preserve"> сорта «</w:t>
      </w:r>
      <w:proofErr w:type="spellStart"/>
      <w:r>
        <w:rPr>
          <w:rFonts w:ascii="Times New Roman" w:hAnsi="Times New Roman"/>
          <w:b/>
          <w:sz w:val="28"/>
          <w:szCs w:val="28"/>
        </w:rPr>
        <w:t>Данский</w:t>
      </w:r>
      <w:proofErr w:type="spellEnd"/>
      <w:r>
        <w:rPr>
          <w:rFonts w:ascii="Times New Roman" w:hAnsi="Times New Roman"/>
          <w:b/>
          <w:sz w:val="28"/>
          <w:szCs w:val="28"/>
        </w:rPr>
        <w:t>»</w:t>
      </w:r>
    </w:p>
    <w:p w:rsidR="00491317" w:rsidRDefault="00491317" w:rsidP="00370130">
      <w:pPr>
        <w:pStyle w:val="a3"/>
        <w:jc w:val="both"/>
        <w:rPr>
          <w:rFonts w:ascii="Times New Roman" w:hAnsi="Times New Roman"/>
          <w:sz w:val="28"/>
          <w:szCs w:val="28"/>
        </w:rPr>
      </w:pPr>
      <w:r>
        <w:rPr>
          <w:rFonts w:ascii="Times New Roman" w:hAnsi="Times New Roman"/>
          <w:b/>
          <w:sz w:val="28"/>
          <w:szCs w:val="28"/>
        </w:rPr>
        <w:t xml:space="preserve">   </w:t>
      </w:r>
      <w:r w:rsidR="00506ADC">
        <w:rPr>
          <w:rFonts w:ascii="Times New Roman" w:hAnsi="Times New Roman"/>
          <w:b/>
          <w:sz w:val="28"/>
          <w:szCs w:val="28"/>
        </w:rPr>
        <w:t xml:space="preserve">    </w:t>
      </w:r>
      <w:r w:rsidRPr="00491317">
        <w:rPr>
          <w:rFonts w:ascii="Times New Roman" w:hAnsi="Times New Roman"/>
          <w:sz w:val="28"/>
          <w:szCs w:val="28"/>
        </w:rPr>
        <w:t xml:space="preserve"> </w:t>
      </w:r>
      <w:r w:rsidR="005667A7">
        <w:rPr>
          <w:rFonts w:ascii="Times New Roman" w:hAnsi="Times New Roman"/>
          <w:sz w:val="28"/>
          <w:szCs w:val="28"/>
        </w:rPr>
        <w:t xml:space="preserve"> </w:t>
      </w:r>
      <w:r w:rsidRPr="00491317">
        <w:rPr>
          <w:rFonts w:ascii="Times New Roman" w:hAnsi="Times New Roman"/>
          <w:sz w:val="28"/>
          <w:szCs w:val="28"/>
        </w:rPr>
        <w:t>Дл</w:t>
      </w:r>
      <w:r>
        <w:rPr>
          <w:rFonts w:ascii="Times New Roman" w:hAnsi="Times New Roman"/>
          <w:sz w:val="28"/>
          <w:szCs w:val="28"/>
        </w:rPr>
        <w:t>я проведения экс</w:t>
      </w:r>
      <w:r w:rsidR="00506ADC">
        <w:rPr>
          <w:rFonts w:ascii="Times New Roman" w:hAnsi="Times New Roman"/>
          <w:sz w:val="28"/>
          <w:szCs w:val="28"/>
        </w:rPr>
        <w:t xml:space="preserve">перимента был взят классический модельный объект - </w:t>
      </w:r>
      <w:r>
        <w:rPr>
          <w:rFonts w:ascii="Times New Roman" w:hAnsi="Times New Roman"/>
          <w:sz w:val="28"/>
          <w:szCs w:val="28"/>
        </w:rPr>
        <w:t>сорт кресс-салата «</w:t>
      </w:r>
      <w:proofErr w:type="spellStart"/>
      <w:r>
        <w:rPr>
          <w:rFonts w:ascii="Times New Roman" w:hAnsi="Times New Roman"/>
          <w:sz w:val="28"/>
          <w:szCs w:val="28"/>
        </w:rPr>
        <w:t>Данский</w:t>
      </w:r>
      <w:proofErr w:type="spellEnd"/>
      <w:r>
        <w:rPr>
          <w:rFonts w:ascii="Times New Roman" w:hAnsi="Times New Roman"/>
          <w:sz w:val="28"/>
          <w:szCs w:val="28"/>
        </w:rPr>
        <w:t>»</w:t>
      </w:r>
      <w:r w:rsidR="00506ADC">
        <w:rPr>
          <w:rFonts w:ascii="Times New Roman" w:hAnsi="Times New Roman"/>
          <w:sz w:val="28"/>
          <w:szCs w:val="28"/>
        </w:rPr>
        <w:t>. Сорт относится к т. н. «</w:t>
      </w:r>
      <w:proofErr w:type="spellStart"/>
      <w:r w:rsidR="00506ADC">
        <w:rPr>
          <w:rFonts w:ascii="Times New Roman" w:hAnsi="Times New Roman"/>
          <w:sz w:val="28"/>
          <w:szCs w:val="28"/>
        </w:rPr>
        <w:t>микрозелени</w:t>
      </w:r>
      <w:proofErr w:type="spellEnd"/>
      <w:r w:rsidR="00506ADC">
        <w:rPr>
          <w:rFonts w:ascii="Times New Roman" w:hAnsi="Times New Roman"/>
          <w:sz w:val="28"/>
          <w:szCs w:val="28"/>
        </w:rPr>
        <w:t xml:space="preserve">», </w:t>
      </w:r>
      <w:r w:rsidR="00AC0E49">
        <w:rPr>
          <w:rFonts w:ascii="Times New Roman" w:hAnsi="Times New Roman"/>
          <w:sz w:val="28"/>
          <w:szCs w:val="28"/>
        </w:rPr>
        <w:t xml:space="preserve">отличается быстрой всхожестью, </w:t>
      </w:r>
      <w:r w:rsidR="00506ADC">
        <w:rPr>
          <w:rFonts w:ascii="Times New Roman" w:hAnsi="Times New Roman"/>
          <w:sz w:val="28"/>
          <w:szCs w:val="28"/>
        </w:rPr>
        <w:t xml:space="preserve">долгое время сохраняет вид проростка и молодого растения в фазе двух настоящих листьев в загущенном посеве. </w:t>
      </w:r>
    </w:p>
    <w:p w:rsidR="00506ADC" w:rsidRDefault="00506ADC" w:rsidP="00370130">
      <w:pPr>
        <w:spacing w:line="240" w:lineRule="auto"/>
        <w:jc w:val="both"/>
        <w:rPr>
          <w:rFonts w:ascii="Times New Roman" w:hAnsi="Times New Roman"/>
          <w:sz w:val="28"/>
          <w:szCs w:val="28"/>
        </w:rPr>
      </w:pPr>
      <w:r>
        <w:rPr>
          <w:rFonts w:ascii="Times New Roman" w:hAnsi="Times New Roman"/>
          <w:sz w:val="28"/>
          <w:szCs w:val="28"/>
        </w:rPr>
        <w:t xml:space="preserve">         </w:t>
      </w:r>
      <w:r w:rsidR="00346927" w:rsidRPr="00346927">
        <w:rPr>
          <w:rFonts w:ascii="Times New Roman" w:hAnsi="Times New Roman"/>
          <w:b/>
          <w:i/>
          <w:sz w:val="28"/>
          <w:szCs w:val="28"/>
        </w:rPr>
        <w:t>Описание эксперимента.</w:t>
      </w:r>
      <w:r w:rsidR="00346927">
        <w:rPr>
          <w:rFonts w:ascii="Times New Roman" w:hAnsi="Times New Roman"/>
          <w:sz w:val="28"/>
          <w:szCs w:val="28"/>
        </w:rPr>
        <w:t xml:space="preserve"> </w:t>
      </w:r>
      <w:r>
        <w:rPr>
          <w:rFonts w:ascii="Times New Roman" w:hAnsi="Times New Roman"/>
          <w:sz w:val="28"/>
          <w:szCs w:val="28"/>
        </w:rPr>
        <w:t>Для эксперимента взято 10 одинаковых непрозрачных горшков емкостью 0,5 л: 5 – опыт, 5 – контроль. Семена салата разделены по 100 шт. на горшок. Для проращивания выбрано помещение с южной экспозицией окна, затененным соседним зданием (лаборантская кабинета биологии). В помещении поддержи</w:t>
      </w:r>
      <w:r w:rsidR="006E2BBD">
        <w:rPr>
          <w:rFonts w:ascii="Times New Roman" w:hAnsi="Times New Roman"/>
          <w:sz w:val="28"/>
          <w:szCs w:val="28"/>
        </w:rPr>
        <w:t>вается постоянная температура +</w:t>
      </w:r>
      <w:r>
        <w:rPr>
          <w:rFonts w:ascii="Times New Roman" w:hAnsi="Times New Roman"/>
          <w:sz w:val="28"/>
          <w:szCs w:val="28"/>
        </w:rPr>
        <w:t>25°С. Для создания оптимальных условий, снижающих воздействие неблагоприятных факторов (сквозняк, резкий перепад температуры и влажности) были применены «</w:t>
      </w:r>
      <w:proofErr w:type="spellStart"/>
      <w:r>
        <w:rPr>
          <w:rFonts w:ascii="Times New Roman" w:hAnsi="Times New Roman"/>
          <w:sz w:val="28"/>
          <w:szCs w:val="28"/>
        </w:rPr>
        <w:t>микропарники</w:t>
      </w:r>
      <w:proofErr w:type="spellEnd"/>
      <w:r>
        <w:rPr>
          <w:rFonts w:ascii="Times New Roman" w:hAnsi="Times New Roman"/>
          <w:sz w:val="28"/>
          <w:szCs w:val="28"/>
        </w:rPr>
        <w:t xml:space="preserve">» - прозрачные цилиндры сделанные из обрезанных 1,5 л </w:t>
      </w:r>
      <w:r>
        <w:rPr>
          <w:rFonts w:ascii="Times New Roman" w:hAnsi="Times New Roman"/>
          <w:sz w:val="28"/>
          <w:szCs w:val="28"/>
        </w:rPr>
        <w:lastRenderedPageBreak/>
        <w:t>пластиковых бутылок с закрепленной внутри измерительной линейкой.</w:t>
      </w:r>
      <w:r w:rsidR="00346927">
        <w:rPr>
          <w:rFonts w:ascii="Times New Roman" w:hAnsi="Times New Roman"/>
          <w:sz w:val="28"/>
          <w:szCs w:val="28"/>
        </w:rPr>
        <w:t xml:space="preserve"> Посев семян производился сухим способом в </w:t>
      </w:r>
      <w:r w:rsidR="009F49F2">
        <w:rPr>
          <w:rFonts w:ascii="Times New Roman" w:hAnsi="Times New Roman"/>
          <w:sz w:val="28"/>
          <w:szCs w:val="28"/>
        </w:rPr>
        <w:t xml:space="preserve">покупную </w:t>
      </w:r>
      <w:r w:rsidR="00346927">
        <w:rPr>
          <w:rFonts w:ascii="Times New Roman" w:hAnsi="Times New Roman"/>
          <w:sz w:val="28"/>
          <w:szCs w:val="28"/>
        </w:rPr>
        <w:t>почвенную смесь для рассады, с последующим проливом земляного кома. В опыте использовались батарейки «Крона» (9В) и два электрода 0,4х120 мм вживленных в землю, расстояние между электродами – 18 см. Наблюдение производилось ежедневно, в 14:30 МС</w:t>
      </w:r>
      <w:r w:rsidR="008D17D5">
        <w:rPr>
          <w:rFonts w:ascii="Times New Roman" w:hAnsi="Times New Roman"/>
          <w:sz w:val="28"/>
          <w:szCs w:val="28"/>
        </w:rPr>
        <w:t>К с занесением данных в Дневник</w:t>
      </w:r>
      <w:r w:rsidR="00346927">
        <w:rPr>
          <w:rFonts w:ascii="Times New Roman" w:hAnsi="Times New Roman"/>
          <w:i/>
          <w:sz w:val="28"/>
          <w:szCs w:val="28"/>
        </w:rPr>
        <w:t>.</w:t>
      </w:r>
      <w:r w:rsidR="00346927">
        <w:rPr>
          <w:rFonts w:ascii="Times New Roman" w:hAnsi="Times New Roman"/>
          <w:sz w:val="28"/>
          <w:szCs w:val="28"/>
        </w:rPr>
        <w:t xml:space="preserve"> В Дневнике фиксировались основные параметры: напряжение тока между электродами, температура воздуха и поливной воды, рост и развитие растений. </w:t>
      </w:r>
      <w:r w:rsidR="00CA3AE5">
        <w:rPr>
          <w:rFonts w:ascii="Times New Roman" w:hAnsi="Times New Roman"/>
          <w:sz w:val="28"/>
          <w:szCs w:val="28"/>
        </w:rPr>
        <w:t xml:space="preserve">В итог эксперимента вносились средние данные роста, </w:t>
      </w:r>
      <w:r w:rsidR="00CA3AE5" w:rsidRPr="00CA3AE5">
        <w:rPr>
          <w:rFonts w:ascii="Times New Roman" w:hAnsi="Times New Roman"/>
          <w:sz w:val="28"/>
          <w:szCs w:val="28"/>
        </w:rPr>
        <w:t xml:space="preserve">которые высчитывались по формуле: </w:t>
      </w:r>
      <w:r w:rsidR="00CA3AE5">
        <w:rPr>
          <w:rFonts w:ascii="Times New Roman" w:hAnsi="Times New Roman"/>
          <w:sz w:val="28"/>
          <w:szCs w:val="28"/>
          <w:lang w:val="en-US"/>
        </w:rPr>
        <w:t>L</w:t>
      </w:r>
      <w:r w:rsidR="00CA3AE5" w:rsidRPr="00CA3AE5">
        <w:rPr>
          <w:rFonts w:ascii="Times New Roman" w:hAnsi="Times New Roman"/>
          <w:sz w:val="16"/>
          <w:szCs w:val="16"/>
        </w:rPr>
        <w:t>ср</w:t>
      </w:r>
      <w:r w:rsidR="00CA3AE5" w:rsidRPr="00CA3AE5">
        <w:rPr>
          <w:rFonts w:ascii="Times New Roman" w:hAnsi="Times New Roman"/>
          <w:sz w:val="28"/>
          <w:szCs w:val="28"/>
        </w:rPr>
        <w:t xml:space="preserve"> = (</w:t>
      </w:r>
      <w:r w:rsidR="00CA3AE5">
        <w:rPr>
          <w:rFonts w:ascii="Times New Roman" w:hAnsi="Times New Roman"/>
          <w:sz w:val="28"/>
          <w:szCs w:val="28"/>
          <w:lang w:val="en-US"/>
        </w:rPr>
        <w:t>L</w:t>
      </w:r>
      <w:r w:rsidR="00CA3AE5" w:rsidRPr="00CA3AE5">
        <w:rPr>
          <w:rFonts w:ascii="Times New Roman" w:hAnsi="Times New Roman"/>
          <w:sz w:val="16"/>
          <w:szCs w:val="16"/>
        </w:rPr>
        <w:t>1</w:t>
      </w:r>
      <w:r w:rsidR="00CA3AE5" w:rsidRPr="00CA3AE5">
        <w:rPr>
          <w:rFonts w:ascii="Times New Roman" w:hAnsi="Times New Roman"/>
          <w:sz w:val="28"/>
          <w:szCs w:val="28"/>
        </w:rPr>
        <w:t xml:space="preserve"> + </w:t>
      </w:r>
      <w:r w:rsidR="00CA3AE5">
        <w:rPr>
          <w:rFonts w:ascii="Times New Roman" w:hAnsi="Times New Roman"/>
          <w:sz w:val="28"/>
          <w:szCs w:val="28"/>
          <w:lang w:val="en-US"/>
        </w:rPr>
        <w:t>L</w:t>
      </w:r>
      <w:r w:rsidR="00CA3AE5" w:rsidRPr="00CA3AE5">
        <w:rPr>
          <w:rFonts w:ascii="Times New Roman" w:hAnsi="Times New Roman"/>
          <w:sz w:val="16"/>
          <w:szCs w:val="16"/>
        </w:rPr>
        <w:t>2</w:t>
      </w:r>
      <w:r w:rsidR="00CA3AE5" w:rsidRPr="00CA3AE5">
        <w:rPr>
          <w:rFonts w:ascii="Times New Roman" w:hAnsi="Times New Roman"/>
          <w:sz w:val="28"/>
          <w:szCs w:val="28"/>
        </w:rPr>
        <w:t xml:space="preserve"> + </w:t>
      </w:r>
      <w:r w:rsidR="00CA3AE5">
        <w:rPr>
          <w:rFonts w:ascii="Times New Roman" w:hAnsi="Times New Roman"/>
          <w:sz w:val="28"/>
          <w:szCs w:val="28"/>
          <w:lang w:val="en-US"/>
        </w:rPr>
        <w:t>L</w:t>
      </w:r>
      <w:r w:rsidR="00CA3AE5" w:rsidRPr="00CA3AE5">
        <w:rPr>
          <w:rFonts w:ascii="Times New Roman" w:hAnsi="Times New Roman"/>
          <w:sz w:val="16"/>
          <w:szCs w:val="16"/>
        </w:rPr>
        <w:t>3</w:t>
      </w:r>
      <w:r w:rsidR="00CA3AE5" w:rsidRPr="00CA3AE5">
        <w:rPr>
          <w:rFonts w:ascii="Times New Roman" w:hAnsi="Times New Roman"/>
          <w:sz w:val="28"/>
          <w:szCs w:val="28"/>
        </w:rPr>
        <w:t xml:space="preserve"> + </w:t>
      </w:r>
      <w:r w:rsidR="00CA3AE5">
        <w:rPr>
          <w:rFonts w:ascii="Times New Roman" w:hAnsi="Times New Roman"/>
          <w:sz w:val="28"/>
          <w:szCs w:val="28"/>
          <w:lang w:val="en-US"/>
        </w:rPr>
        <w:t>L</w:t>
      </w:r>
      <w:r w:rsidR="00CA3AE5" w:rsidRPr="00CA3AE5">
        <w:rPr>
          <w:rFonts w:ascii="Times New Roman" w:hAnsi="Times New Roman"/>
          <w:sz w:val="16"/>
          <w:szCs w:val="16"/>
        </w:rPr>
        <w:t>4</w:t>
      </w:r>
      <w:r w:rsidR="00CA3AE5" w:rsidRPr="00CA3AE5">
        <w:rPr>
          <w:rFonts w:ascii="Times New Roman" w:hAnsi="Times New Roman"/>
          <w:sz w:val="28"/>
          <w:szCs w:val="28"/>
        </w:rPr>
        <w:t xml:space="preserve"> + </w:t>
      </w:r>
      <w:r w:rsidR="00CA3AE5">
        <w:rPr>
          <w:rFonts w:ascii="Times New Roman" w:hAnsi="Times New Roman"/>
          <w:sz w:val="28"/>
          <w:szCs w:val="28"/>
          <w:lang w:val="en-US"/>
        </w:rPr>
        <w:t>L</w:t>
      </w:r>
      <w:r w:rsidR="00CA3AE5" w:rsidRPr="00CA3AE5">
        <w:rPr>
          <w:rFonts w:ascii="Times New Roman" w:hAnsi="Times New Roman"/>
          <w:sz w:val="16"/>
          <w:szCs w:val="16"/>
        </w:rPr>
        <w:t>5</w:t>
      </w:r>
      <w:r w:rsidR="00CA3AE5" w:rsidRPr="00CA3AE5">
        <w:rPr>
          <w:rFonts w:ascii="Times New Roman" w:hAnsi="Times New Roman"/>
          <w:sz w:val="28"/>
          <w:szCs w:val="28"/>
        </w:rPr>
        <w:t xml:space="preserve">): 5, где </w:t>
      </w:r>
      <w:r w:rsidR="00CA3AE5">
        <w:rPr>
          <w:rFonts w:ascii="Times New Roman" w:hAnsi="Times New Roman"/>
          <w:sz w:val="28"/>
          <w:szCs w:val="28"/>
          <w:lang w:val="en-US"/>
        </w:rPr>
        <w:t>L</w:t>
      </w:r>
      <w:r w:rsidR="00CA3AE5" w:rsidRPr="00CA3AE5">
        <w:rPr>
          <w:rFonts w:ascii="Times New Roman" w:hAnsi="Times New Roman"/>
          <w:sz w:val="28"/>
          <w:szCs w:val="28"/>
        </w:rPr>
        <w:t xml:space="preserve"> – длина большей части проростков. </w:t>
      </w:r>
      <w:r w:rsidR="00346927">
        <w:rPr>
          <w:rFonts w:ascii="Times New Roman" w:hAnsi="Times New Roman"/>
          <w:sz w:val="28"/>
          <w:szCs w:val="28"/>
        </w:rPr>
        <w:t>Эксперимент повторен 3 раза.</w:t>
      </w:r>
      <w:r w:rsidR="009F49F2" w:rsidRPr="009F49F2">
        <w:rPr>
          <w:rFonts w:ascii="Times New Roman" w:hAnsi="Times New Roman"/>
          <w:sz w:val="28"/>
          <w:szCs w:val="28"/>
        </w:rPr>
        <w:t xml:space="preserve"> </w:t>
      </w:r>
      <w:r w:rsidR="009F49F2">
        <w:rPr>
          <w:rFonts w:ascii="Times New Roman" w:hAnsi="Times New Roman"/>
          <w:sz w:val="28"/>
          <w:szCs w:val="28"/>
        </w:rPr>
        <w:t>Учитывая убывание плодородия почвы, повторные опыты закладывались в сменном грунте.</w:t>
      </w:r>
      <w:r w:rsidR="0036299E" w:rsidRPr="0036299E">
        <w:rPr>
          <w:rFonts w:ascii="Times New Roman" w:hAnsi="Times New Roman"/>
          <w:i/>
          <w:sz w:val="28"/>
          <w:szCs w:val="28"/>
        </w:rPr>
        <w:t xml:space="preserve"> </w:t>
      </w:r>
    </w:p>
    <w:p w:rsidR="005667A7" w:rsidRDefault="00346927" w:rsidP="00370130">
      <w:pPr>
        <w:pStyle w:val="a3"/>
        <w:jc w:val="both"/>
        <w:rPr>
          <w:rFonts w:ascii="Times New Roman" w:hAnsi="Times New Roman"/>
          <w:sz w:val="28"/>
          <w:szCs w:val="28"/>
        </w:rPr>
      </w:pPr>
      <w:r>
        <w:rPr>
          <w:rFonts w:ascii="Times New Roman" w:hAnsi="Times New Roman"/>
          <w:sz w:val="28"/>
          <w:szCs w:val="28"/>
        </w:rPr>
        <w:t xml:space="preserve">    </w:t>
      </w:r>
      <w:r w:rsidRPr="009F49F2">
        <w:rPr>
          <w:rFonts w:ascii="Times New Roman" w:hAnsi="Times New Roman"/>
          <w:b/>
          <w:i/>
          <w:sz w:val="28"/>
          <w:szCs w:val="28"/>
        </w:rPr>
        <w:t xml:space="preserve"> </w:t>
      </w:r>
      <w:r w:rsidR="009F49F2">
        <w:rPr>
          <w:rFonts w:ascii="Times New Roman" w:hAnsi="Times New Roman"/>
          <w:b/>
          <w:i/>
          <w:sz w:val="28"/>
          <w:szCs w:val="28"/>
        </w:rPr>
        <w:t xml:space="preserve">   </w:t>
      </w:r>
      <w:r w:rsidRPr="009F49F2">
        <w:rPr>
          <w:rFonts w:ascii="Times New Roman" w:hAnsi="Times New Roman"/>
          <w:b/>
          <w:i/>
          <w:sz w:val="28"/>
          <w:szCs w:val="28"/>
        </w:rPr>
        <w:t>Результаты эксперимента.</w:t>
      </w:r>
      <w:r w:rsidR="00CA3AE5">
        <w:rPr>
          <w:rFonts w:ascii="Times New Roman" w:hAnsi="Times New Roman"/>
          <w:b/>
          <w:i/>
          <w:sz w:val="28"/>
          <w:szCs w:val="28"/>
        </w:rPr>
        <w:t xml:space="preserve"> </w:t>
      </w:r>
      <w:r>
        <w:rPr>
          <w:rFonts w:ascii="Times New Roman" w:hAnsi="Times New Roman"/>
          <w:sz w:val="28"/>
          <w:szCs w:val="28"/>
        </w:rPr>
        <w:t>При практически неизменных внешних параметрах (температура воздуха и воды, освещенность) электростимуляция оказала положительный эффект на ранни</w:t>
      </w:r>
      <w:r w:rsidR="009F49F2">
        <w:rPr>
          <w:rFonts w:ascii="Times New Roman" w:hAnsi="Times New Roman"/>
          <w:sz w:val="28"/>
          <w:szCs w:val="28"/>
        </w:rPr>
        <w:t>х стадиях развития проростков. Во всех экспериментах в</w:t>
      </w:r>
      <w:r>
        <w:rPr>
          <w:rFonts w:ascii="Times New Roman" w:hAnsi="Times New Roman"/>
          <w:sz w:val="28"/>
          <w:szCs w:val="28"/>
        </w:rPr>
        <w:t xml:space="preserve"> течени</w:t>
      </w:r>
      <w:r w:rsidR="009F49F2">
        <w:rPr>
          <w:rFonts w:ascii="Times New Roman" w:hAnsi="Times New Roman"/>
          <w:sz w:val="28"/>
          <w:szCs w:val="28"/>
        </w:rPr>
        <w:t>е</w:t>
      </w:r>
      <w:r>
        <w:rPr>
          <w:rFonts w:ascii="Times New Roman" w:hAnsi="Times New Roman"/>
          <w:sz w:val="28"/>
          <w:szCs w:val="28"/>
        </w:rPr>
        <w:t xml:space="preserve"> пяти дней, при убывающем напряжении тока</w:t>
      </w:r>
      <w:r w:rsidR="009F49F2">
        <w:rPr>
          <w:rFonts w:ascii="Times New Roman" w:hAnsi="Times New Roman"/>
          <w:sz w:val="28"/>
          <w:szCs w:val="28"/>
        </w:rPr>
        <w:t xml:space="preserve"> от разряжающихся батареек</w:t>
      </w:r>
      <w:r w:rsidR="00CA3AE5">
        <w:rPr>
          <w:rFonts w:ascii="Times New Roman" w:hAnsi="Times New Roman"/>
          <w:sz w:val="28"/>
          <w:szCs w:val="28"/>
        </w:rPr>
        <w:t xml:space="preserve"> (9</w:t>
      </w:r>
      <w:r w:rsidR="00CA3AE5">
        <w:rPr>
          <w:rFonts w:ascii="Times New Roman" w:hAnsi="Times New Roman"/>
          <w:sz w:val="28"/>
          <w:szCs w:val="28"/>
          <w:lang w:val="en-US"/>
        </w:rPr>
        <w:t>V</w:t>
      </w:r>
      <w:r w:rsidR="00CA3AE5">
        <w:rPr>
          <w:rFonts w:ascii="Times New Roman" w:hAnsi="Times New Roman"/>
          <w:sz w:val="28"/>
          <w:szCs w:val="28"/>
        </w:rPr>
        <w:t xml:space="preserve"> в начале эксперимента, 4,9</w:t>
      </w:r>
      <w:r w:rsidR="00CA3AE5">
        <w:rPr>
          <w:rFonts w:ascii="Times New Roman" w:hAnsi="Times New Roman"/>
          <w:sz w:val="28"/>
          <w:szCs w:val="28"/>
          <w:lang w:val="en-US"/>
        </w:rPr>
        <w:t>V</w:t>
      </w:r>
      <w:r w:rsidR="00CA3AE5">
        <w:rPr>
          <w:rFonts w:ascii="Times New Roman" w:hAnsi="Times New Roman"/>
          <w:sz w:val="28"/>
          <w:szCs w:val="28"/>
        </w:rPr>
        <w:t xml:space="preserve"> – к окончанию)</w:t>
      </w:r>
      <w:r>
        <w:rPr>
          <w:rFonts w:ascii="Times New Roman" w:hAnsi="Times New Roman"/>
          <w:sz w:val="28"/>
          <w:szCs w:val="28"/>
        </w:rPr>
        <w:t xml:space="preserve">, опыт показал более </w:t>
      </w:r>
      <w:r w:rsidR="009F49F2" w:rsidRPr="00CA3AE5">
        <w:rPr>
          <w:rFonts w:ascii="Times New Roman" w:hAnsi="Times New Roman"/>
          <w:sz w:val="28"/>
          <w:szCs w:val="28"/>
        </w:rPr>
        <w:t>дружные</w:t>
      </w:r>
      <w:r w:rsidR="009F49F2">
        <w:rPr>
          <w:rFonts w:ascii="Times New Roman" w:hAnsi="Times New Roman"/>
          <w:sz w:val="28"/>
          <w:szCs w:val="28"/>
        </w:rPr>
        <w:t xml:space="preserve"> всходы и в дальнейшем </w:t>
      </w:r>
      <w:r>
        <w:rPr>
          <w:rFonts w:ascii="Times New Roman" w:hAnsi="Times New Roman"/>
          <w:sz w:val="28"/>
          <w:szCs w:val="28"/>
        </w:rPr>
        <w:t>на 1 – 1,5 см превышал в развитии контроль</w:t>
      </w:r>
      <w:r w:rsidR="009F49F2">
        <w:rPr>
          <w:rFonts w:ascii="Times New Roman" w:hAnsi="Times New Roman"/>
          <w:sz w:val="28"/>
          <w:szCs w:val="28"/>
        </w:rPr>
        <w:t>.</w:t>
      </w:r>
      <w:r>
        <w:rPr>
          <w:rFonts w:ascii="Times New Roman" w:hAnsi="Times New Roman"/>
          <w:sz w:val="28"/>
          <w:szCs w:val="28"/>
        </w:rPr>
        <w:t xml:space="preserve"> </w:t>
      </w:r>
      <w:r w:rsidR="009F49F2">
        <w:rPr>
          <w:rFonts w:ascii="Times New Roman" w:hAnsi="Times New Roman"/>
          <w:sz w:val="28"/>
          <w:szCs w:val="28"/>
        </w:rPr>
        <w:t>Однако на 6-ой день рост рассады в опыте тормозится</w:t>
      </w:r>
      <w:r w:rsidR="006E2BBD">
        <w:rPr>
          <w:rFonts w:ascii="Times New Roman" w:hAnsi="Times New Roman"/>
          <w:sz w:val="28"/>
          <w:szCs w:val="28"/>
        </w:rPr>
        <w:t>,</w:t>
      </w:r>
      <w:r w:rsidR="009F49F2">
        <w:rPr>
          <w:rFonts w:ascii="Times New Roman" w:hAnsi="Times New Roman"/>
          <w:sz w:val="28"/>
          <w:szCs w:val="28"/>
        </w:rPr>
        <w:t xml:space="preserve"> и она начинает вянуть. Контроль при этом продолжает </w:t>
      </w:r>
      <w:r w:rsidR="00CA3AE5">
        <w:rPr>
          <w:rFonts w:ascii="Times New Roman" w:hAnsi="Times New Roman"/>
          <w:sz w:val="28"/>
          <w:szCs w:val="28"/>
        </w:rPr>
        <w:t xml:space="preserve">нормальное </w:t>
      </w:r>
      <w:r w:rsidR="009F49F2">
        <w:rPr>
          <w:rFonts w:ascii="Times New Roman" w:hAnsi="Times New Roman"/>
          <w:sz w:val="28"/>
          <w:szCs w:val="28"/>
        </w:rPr>
        <w:t>развитие.</w:t>
      </w:r>
      <w:r>
        <w:rPr>
          <w:rFonts w:ascii="Times New Roman" w:hAnsi="Times New Roman"/>
          <w:sz w:val="28"/>
          <w:szCs w:val="28"/>
        </w:rPr>
        <w:t xml:space="preserve"> </w:t>
      </w:r>
      <w:r w:rsidR="009F49F2">
        <w:rPr>
          <w:rFonts w:ascii="Times New Roman" w:hAnsi="Times New Roman"/>
          <w:sz w:val="28"/>
          <w:szCs w:val="28"/>
        </w:rPr>
        <w:t>В опытных горшках на поверхности почвы появляется беловатый налет, что свидетельствует о неравномерном перемещении растворов минеральных веществ в толще грунта, его иссушении.</w:t>
      </w:r>
      <w:r w:rsidR="00CA3AE5">
        <w:rPr>
          <w:rFonts w:ascii="Times New Roman" w:hAnsi="Times New Roman"/>
          <w:sz w:val="28"/>
          <w:szCs w:val="28"/>
        </w:rPr>
        <w:t xml:space="preserve"> </w:t>
      </w:r>
    </w:p>
    <w:p w:rsidR="00346927" w:rsidRPr="005667A7" w:rsidRDefault="005667A7" w:rsidP="00370130">
      <w:pPr>
        <w:pStyle w:val="a3"/>
        <w:jc w:val="both"/>
        <w:rPr>
          <w:rFonts w:ascii="Times New Roman" w:hAnsi="Times New Roman"/>
          <w:i/>
          <w:sz w:val="28"/>
          <w:szCs w:val="28"/>
        </w:rPr>
      </w:pPr>
      <w:r>
        <w:rPr>
          <w:rFonts w:ascii="Times New Roman" w:hAnsi="Times New Roman"/>
          <w:sz w:val="28"/>
          <w:szCs w:val="28"/>
        </w:rPr>
        <w:t xml:space="preserve">         </w:t>
      </w:r>
      <w:r w:rsidR="00CA3AE5">
        <w:rPr>
          <w:rFonts w:ascii="Times New Roman" w:hAnsi="Times New Roman"/>
          <w:sz w:val="28"/>
          <w:szCs w:val="28"/>
        </w:rPr>
        <w:t>Результаты трех экспериментов приведены в таблице</w:t>
      </w:r>
      <w:r>
        <w:rPr>
          <w:rFonts w:ascii="Times New Roman" w:hAnsi="Times New Roman"/>
          <w:sz w:val="28"/>
          <w:szCs w:val="28"/>
        </w:rPr>
        <w:t xml:space="preserve"> </w:t>
      </w:r>
      <w:r w:rsidRPr="005667A7">
        <w:rPr>
          <w:rFonts w:ascii="Times New Roman" w:hAnsi="Times New Roman"/>
          <w:i/>
          <w:sz w:val="28"/>
          <w:szCs w:val="28"/>
        </w:rPr>
        <w:t>(Приложение № 1)</w:t>
      </w:r>
      <w:r w:rsidR="00CA3AE5" w:rsidRPr="005667A7">
        <w:rPr>
          <w:rFonts w:ascii="Times New Roman" w:hAnsi="Times New Roman"/>
          <w:i/>
          <w:sz w:val="28"/>
          <w:szCs w:val="28"/>
        </w:rPr>
        <w:t>.</w:t>
      </w:r>
    </w:p>
    <w:p w:rsidR="009F49F2" w:rsidRPr="009F49F2" w:rsidRDefault="005667A7" w:rsidP="00370130">
      <w:pPr>
        <w:pStyle w:val="a3"/>
        <w:jc w:val="both"/>
        <w:rPr>
          <w:rFonts w:ascii="Times New Roman" w:hAnsi="Times New Roman"/>
          <w:b/>
          <w:i/>
          <w:sz w:val="28"/>
          <w:szCs w:val="28"/>
        </w:rPr>
      </w:pPr>
      <w:r>
        <w:rPr>
          <w:rFonts w:ascii="Times New Roman" w:hAnsi="Times New Roman"/>
          <w:b/>
          <w:i/>
          <w:sz w:val="28"/>
          <w:szCs w:val="28"/>
        </w:rPr>
        <w:t xml:space="preserve">         </w:t>
      </w:r>
      <w:r w:rsidR="009F49F2" w:rsidRPr="009F49F2">
        <w:rPr>
          <w:rFonts w:ascii="Times New Roman" w:hAnsi="Times New Roman"/>
          <w:b/>
          <w:i/>
          <w:sz w:val="28"/>
          <w:szCs w:val="28"/>
        </w:rPr>
        <w:t>Выводы.</w:t>
      </w:r>
    </w:p>
    <w:p w:rsidR="009F49F2" w:rsidRDefault="009F49F2" w:rsidP="00370130">
      <w:pPr>
        <w:pStyle w:val="a3"/>
        <w:jc w:val="both"/>
        <w:rPr>
          <w:rFonts w:ascii="Times New Roman" w:hAnsi="Times New Roman"/>
          <w:sz w:val="28"/>
          <w:szCs w:val="28"/>
        </w:rPr>
      </w:pPr>
      <w:r>
        <w:rPr>
          <w:rFonts w:ascii="Times New Roman" w:hAnsi="Times New Roman"/>
          <w:sz w:val="28"/>
          <w:szCs w:val="28"/>
        </w:rPr>
        <w:t xml:space="preserve">     </w:t>
      </w:r>
      <w:r w:rsidR="005667A7">
        <w:rPr>
          <w:rFonts w:ascii="Times New Roman" w:hAnsi="Times New Roman"/>
          <w:sz w:val="28"/>
          <w:szCs w:val="28"/>
        </w:rPr>
        <w:t xml:space="preserve">    </w:t>
      </w:r>
      <w:r>
        <w:rPr>
          <w:rFonts w:ascii="Times New Roman" w:hAnsi="Times New Roman"/>
          <w:sz w:val="28"/>
          <w:szCs w:val="28"/>
        </w:rPr>
        <w:t xml:space="preserve">1)  Электростимуляция дает положительный результат на ранних этапах развития растения (семя – проросток). </w:t>
      </w:r>
    </w:p>
    <w:p w:rsidR="00495C1D" w:rsidRDefault="009F49F2" w:rsidP="00370130">
      <w:pPr>
        <w:pStyle w:val="a3"/>
        <w:jc w:val="both"/>
        <w:rPr>
          <w:rFonts w:ascii="Times New Roman" w:hAnsi="Times New Roman"/>
          <w:sz w:val="28"/>
          <w:szCs w:val="28"/>
        </w:rPr>
      </w:pPr>
      <w:r>
        <w:rPr>
          <w:rFonts w:ascii="Times New Roman" w:hAnsi="Times New Roman"/>
          <w:sz w:val="28"/>
          <w:szCs w:val="28"/>
        </w:rPr>
        <w:t xml:space="preserve">     </w:t>
      </w:r>
      <w:r w:rsidR="005667A7">
        <w:rPr>
          <w:rFonts w:ascii="Times New Roman" w:hAnsi="Times New Roman"/>
          <w:sz w:val="28"/>
          <w:szCs w:val="28"/>
        </w:rPr>
        <w:t xml:space="preserve">     </w:t>
      </w:r>
      <w:r>
        <w:rPr>
          <w:rFonts w:ascii="Times New Roman" w:hAnsi="Times New Roman"/>
          <w:sz w:val="28"/>
          <w:szCs w:val="28"/>
        </w:rPr>
        <w:t>2)  Длительное воздействие электрического тока в почве приводит к возможному изменению распределения растворенных минеральных веществ, что неблагоприятно влияет на дальнейшее развитие растения.</w:t>
      </w:r>
    </w:p>
    <w:p w:rsidR="005667A7" w:rsidRDefault="005667A7" w:rsidP="00370130">
      <w:pPr>
        <w:pStyle w:val="a3"/>
        <w:jc w:val="both"/>
        <w:rPr>
          <w:rFonts w:ascii="Times New Roman" w:hAnsi="Times New Roman"/>
          <w:sz w:val="28"/>
          <w:szCs w:val="28"/>
        </w:rPr>
      </w:pPr>
    </w:p>
    <w:p w:rsidR="00CA3AE5" w:rsidRDefault="00DE05AF" w:rsidP="00370130">
      <w:pPr>
        <w:pStyle w:val="a3"/>
        <w:jc w:val="center"/>
        <w:rPr>
          <w:rFonts w:ascii="Times New Roman" w:hAnsi="Times New Roman"/>
          <w:b/>
          <w:sz w:val="28"/>
          <w:szCs w:val="28"/>
        </w:rPr>
      </w:pPr>
      <w:bookmarkStart w:id="3" w:name="_Hlk113398496"/>
      <w:r>
        <w:rPr>
          <w:rFonts w:ascii="Times New Roman" w:hAnsi="Times New Roman"/>
          <w:b/>
          <w:sz w:val="28"/>
          <w:szCs w:val="28"/>
        </w:rPr>
        <w:t>2</w:t>
      </w:r>
      <w:r w:rsidR="00CA3AE5" w:rsidRPr="00495C1D">
        <w:rPr>
          <w:rFonts w:ascii="Times New Roman" w:hAnsi="Times New Roman"/>
          <w:b/>
          <w:sz w:val="28"/>
          <w:szCs w:val="28"/>
        </w:rPr>
        <w:t xml:space="preserve">.2. </w:t>
      </w:r>
      <w:r w:rsidR="00495C1D" w:rsidRPr="00495C1D">
        <w:rPr>
          <w:rFonts w:ascii="Times New Roman" w:hAnsi="Times New Roman"/>
          <w:b/>
          <w:sz w:val="28"/>
          <w:szCs w:val="28"/>
        </w:rPr>
        <w:t>Стимуляция укоренения и вегетации одревесневших черенков</w:t>
      </w:r>
      <w:r w:rsidR="00495C1D">
        <w:rPr>
          <w:rFonts w:ascii="Times New Roman" w:hAnsi="Times New Roman"/>
          <w:b/>
          <w:sz w:val="28"/>
          <w:szCs w:val="28"/>
        </w:rPr>
        <w:t xml:space="preserve"> </w:t>
      </w:r>
      <w:r w:rsidR="007B256C">
        <w:rPr>
          <w:rFonts w:ascii="Times New Roman" w:hAnsi="Times New Roman"/>
          <w:b/>
          <w:sz w:val="28"/>
          <w:szCs w:val="28"/>
        </w:rPr>
        <w:t>ивы</w:t>
      </w:r>
    </w:p>
    <w:bookmarkEnd w:id="3"/>
    <w:p w:rsidR="00E9653A" w:rsidRDefault="00495C1D" w:rsidP="00370130">
      <w:pPr>
        <w:pStyle w:val="a3"/>
        <w:jc w:val="both"/>
        <w:rPr>
          <w:rFonts w:ascii="Times New Roman" w:hAnsi="Times New Roman"/>
          <w:sz w:val="28"/>
          <w:szCs w:val="28"/>
        </w:rPr>
      </w:pPr>
      <w:r>
        <w:rPr>
          <w:rFonts w:ascii="Times New Roman" w:hAnsi="Times New Roman"/>
          <w:sz w:val="28"/>
          <w:szCs w:val="28"/>
        </w:rPr>
        <w:t xml:space="preserve">     </w:t>
      </w:r>
      <w:r w:rsidR="005667A7">
        <w:rPr>
          <w:rFonts w:ascii="Times New Roman" w:hAnsi="Times New Roman"/>
          <w:sz w:val="28"/>
          <w:szCs w:val="28"/>
        </w:rPr>
        <w:t xml:space="preserve">    </w:t>
      </w:r>
      <w:r>
        <w:rPr>
          <w:rFonts w:ascii="Times New Roman" w:hAnsi="Times New Roman"/>
          <w:sz w:val="28"/>
          <w:szCs w:val="28"/>
        </w:rPr>
        <w:t xml:space="preserve"> Для проведения эксперимента была выбрана </w:t>
      </w:r>
      <w:r w:rsidR="007B256C">
        <w:rPr>
          <w:rFonts w:ascii="Times New Roman" w:hAnsi="Times New Roman"/>
          <w:sz w:val="28"/>
          <w:szCs w:val="28"/>
        </w:rPr>
        <w:t>ива (ива ломкая)</w:t>
      </w:r>
      <w:r>
        <w:rPr>
          <w:rFonts w:ascii="Times New Roman" w:hAnsi="Times New Roman"/>
          <w:sz w:val="28"/>
          <w:szCs w:val="28"/>
        </w:rPr>
        <w:t xml:space="preserve">, как наиболее </w:t>
      </w:r>
      <w:proofErr w:type="spellStart"/>
      <w:r>
        <w:rPr>
          <w:rFonts w:ascii="Times New Roman" w:hAnsi="Times New Roman"/>
          <w:sz w:val="28"/>
          <w:szCs w:val="28"/>
        </w:rPr>
        <w:t>быстроукореняющаяся</w:t>
      </w:r>
      <w:proofErr w:type="spellEnd"/>
      <w:r>
        <w:rPr>
          <w:rFonts w:ascii="Times New Roman" w:hAnsi="Times New Roman"/>
          <w:sz w:val="28"/>
          <w:szCs w:val="28"/>
        </w:rPr>
        <w:t xml:space="preserve"> в воде древесная порода. Взято 15 однолетних черенков длиной 30 см, с примерно одинаковым количеством пазушных почек (5-8). </w:t>
      </w:r>
      <w:r w:rsidR="00E9653A">
        <w:rPr>
          <w:rFonts w:ascii="Times New Roman" w:hAnsi="Times New Roman"/>
          <w:sz w:val="28"/>
          <w:szCs w:val="28"/>
        </w:rPr>
        <w:t xml:space="preserve">    </w:t>
      </w:r>
    </w:p>
    <w:p w:rsidR="005667A7" w:rsidRDefault="00E9653A" w:rsidP="00370130">
      <w:pPr>
        <w:pStyle w:val="a3"/>
        <w:jc w:val="both"/>
        <w:rPr>
          <w:rFonts w:ascii="Times New Roman" w:hAnsi="Times New Roman"/>
          <w:i/>
          <w:sz w:val="28"/>
          <w:szCs w:val="28"/>
        </w:rPr>
      </w:pPr>
      <w:r>
        <w:rPr>
          <w:rFonts w:ascii="Times New Roman" w:hAnsi="Times New Roman"/>
          <w:sz w:val="28"/>
          <w:szCs w:val="28"/>
        </w:rPr>
        <w:t xml:space="preserve">      </w:t>
      </w:r>
      <w:r w:rsidR="005667A7">
        <w:rPr>
          <w:rFonts w:ascii="Times New Roman" w:hAnsi="Times New Roman"/>
          <w:sz w:val="28"/>
          <w:szCs w:val="28"/>
        </w:rPr>
        <w:t xml:space="preserve">     </w:t>
      </w:r>
      <w:r w:rsidRPr="00E9653A">
        <w:rPr>
          <w:rFonts w:ascii="Times New Roman" w:hAnsi="Times New Roman"/>
          <w:b/>
          <w:i/>
          <w:sz w:val="28"/>
          <w:szCs w:val="28"/>
        </w:rPr>
        <w:t>Описание эксперимента.</w:t>
      </w:r>
      <w:r>
        <w:rPr>
          <w:rFonts w:ascii="Times New Roman" w:hAnsi="Times New Roman"/>
          <w:sz w:val="28"/>
          <w:szCs w:val="28"/>
        </w:rPr>
        <w:t xml:space="preserve"> </w:t>
      </w:r>
      <w:r w:rsidR="00495C1D">
        <w:rPr>
          <w:rFonts w:ascii="Times New Roman" w:hAnsi="Times New Roman"/>
          <w:sz w:val="28"/>
          <w:szCs w:val="28"/>
        </w:rPr>
        <w:t>Черенки распределялись группами по 5 шт. в прозрачных колбах с отстоянной водопроводной водой. В исследованиях отмечается благоприятное воздействие на растения токов</w:t>
      </w:r>
      <w:r w:rsidR="00926F2D">
        <w:rPr>
          <w:rFonts w:ascii="Times New Roman" w:hAnsi="Times New Roman"/>
          <w:sz w:val="28"/>
          <w:szCs w:val="28"/>
        </w:rPr>
        <w:t xml:space="preserve"> </w:t>
      </w:r>
      <w:r w:rsidR="00495C1D">
        <w:rPr>
          <w:rFonts w:ascii="Times New Roman" w:hAnsi="Times New Roman"/>
          <w:sz w:val="28"/>
          <w:szCs w:val="28"/>
        </w:rPr>
        <w:t>от «</w:t>
      </w:r>
      <w:r w:rsidR="005E680C">
        <w:rPr>
          <w:rFonts w:ascii="Times New Roman" w:hAnsi="Times New Roman"/>
          <w:sz w:val="28"/>
          <w:szCs w:val="28"/>
        </w:rPr>
        <w:t>плюса» (</w:t>
      </w:r>
      <w:r w:rsidR="00926F2D">
        <w:rPr>
          <w:rFonts w:ascii="Times New Roman" w:hAnsi="Times New Roman"/>
          <w:sz w:val="28"/>
          <w:szCs w:val="28"/>
        </w:rPr>
        <w:t>внизу) к «минусу</w:t>
      </w:r>
      <w:r w:rsidR="00495C1D">
        <w:rPr>
          <w:rFonts w:ascii="Times New Roman" w:hAnsi="Times New Roman"/>
          <w:sz w:val="28"/>
          <w:szCs w:val="28"/>
        </w:rPr>
        <w:t>»</w:t>
      </w:r>
      <w:r w:rsidR="00926F2D">
        <w:rPr>
          <w:rFonts w:ascii="Times New Roman" w:hAnsi="Times New Roman"/>
          <w:sz w:val="28"/>
          <w:szCs w:val="28"/>
        </w:rPr>
        <w:t xml:space="preserve"> (вверху)</w:t>
      </w:r>
      <w:r w:rsidR="002766B5">
        <w:rPr>
          <w:rFonts w:ascii="Times New Roman" w:hAnsi="Times New Roman"/>
          <w:sz w:val="28"/>
          <w:szCs w:val="28"/>
        </w:rPr>
        <w:t xml:space="preserve"> </w:t>
      </w:r>
      <w:r w:rsidR="002766B5" w:rsidRPr="002766B5">
        <w:rPr>
          <w:rFonts w:ascii="Times New Roman" w:hAnsi="Times New Roman"/>
          <w:sz w:val="28"/>
          <w:szCs w:val="28"/>
        </w:rPr>
        <w:t>[</w:t>
      </w:r>
      <w:r w:rsidR="002766B5">
        <w:rPr>
          <w:rFonts w:ascii="Times New Roman" w:hAnsi="Times New Roman"/>
          <w:sz w:val="28"/>
          <w:szCs w:val="28"/>
        </w:rPr>
        <w:t>2</w:t>
      </w:r>
      <w:r w:rsidR="002766B5" w:rsidRPr="002766B5">
        <w:rPr>
          <w:rFonts w:ascii="Times New Roman" w:hAnsi="Times New Roman"/>
          <w:sz w:val="28"/>
          <w:szCs w:val="28"/>
        </w:rPr>
        <w:t>]</w:t>
      </w:r>
      <w:r w:rsidR="002766B5">
        <w:rPr>
          <w:rFonts w:ascii="Times New Roman" w:hAnsi="Times New Roman"/>
          <w:sz w:val="28"/>
          <w:szCs w:val="28"/>
        </w:rPr>
        <w:t xml:space="preserve">. </w:t>
      </w:r>
      <w:r w:rsidR="00495C1D">
        <w:rPr>
          <w:rFonts w:ascii="Times New Roman" w:hAnsi="Times New Roman"/>
          <w:sz w:val="28"/>
          <w:szCs w:val="28"/>
        </w:rPr>
        <w:t xml:space="preserve">Мы решили дополнить эксперимент </w:t>
      </w:r>
      <w:r w:rsidR="00926F2D">
        <w:rPr>
          <w:rFonts w:ascii="Times New Roman" w:hAnsi="Times New Roman"/>
          <w:sz w:val="28"/>
          <w:szCs w:val="28"/>
        </w:rPr>
        <w:t>обратн</w:t>
      </w:r>
      <w:r w:rsidR="002766B5">
        <w:rPr>
          <w:rFonts w:ascii="Times New Roman" w:hAnsi="Times New Roman"/>
          <w:sz w:val="28"/>
          <w:szCs w:val="28"/>
        </w:rPr>
        <w:t xml:space="preserve">ым направлением - </w:t>
      </w:r>
      <w:r w:rsidR="00495C1D">
        <w:rPr>
          <w:rFonts w:ascii="Times New Roman" w:hAnsi="Times New Roman"/>
          <w:sz w:val="28"/>
          <w:szCs w:val="28"/>
        </w:rPr>
        <w:t>«</w:t>
      </w:r>
      <w:r w:rsidR="00926F2D">
        <w:rPr>
          <w:rFonts w:ascii="Times New Roman" w:hAnsi="Times New Roman"/>
          <w:sz w:val="28"/>
          <w:szCs w:val="28"/>
        </w:rPr>
        <w:t xml:space="preserve">минус» </w:t>
      </w:r>
      <w:r w:rsidR="002766B5">
        <w:rPr>
          <w:rFonts w:ascii="Times New Roman" w:hAnsi="Times New Roman"/>
          <w:sz w:val="28"/>
          <w:szCs w:val="28"/>
        </w:rPr>
        <w:t>в основании.</w:t>
      </w:r>
      <w:r>
        <w:rPr>
          <w:rFonts w:ascii="Times New Roman" w:hAnsi="Times New Roman"/>
          <w:sz w:val="28"/>
          <w:szCs w:val="28"/>
        </w:rPr>
        <w:t xml:space="preserve"> Источником тока выступил блок из </w:t>
      </w:r>
      <w:r w:rsidR="00926F2D">
        <w:rPr>
          <w:rFonts w:ascii="Times New Roman" w:hAnsi="Times New Roman"/>
          <w:sz w:val="28"/>
          <w:szCs w:val="28"/>
        </w:rPr>
        <w:t>4</w:t>
      </w:r>
      <w:r w:rsidR="002766B5">
        <w:rPr>
          <w:rFonts w:ascii="Times New Roman" w:hAnsi="Times New Roman"/>
          <w:sz w:val="28"/>
          <w:szCs w:val="28"/>
        </w:rPr>
        <w:t xml:space="preserve"> батареек «Крона» (4х9</w:t>
      </w:r>
      <w:r>
        <w:rPr>
          <w:rFonts w:ascii="Times New Roman" w:hAnsi="Times New Roman"/>
          <w:sz w:val="28"/>
          <w:szCs w:val="28"/>
          <w:lang w:val="en-US"/>
        </w:rPr>
        <w:t>V</w:t>
      </w:r>
      <w:r>
        <w:rPr>
          <w:rFonts w:ascii="Times New Roman" w:hAnsi="Times New Roman"/>
          <w:sz w:val="28"/>
          <w:szCs w:val="28"/>
        </w:rPr>
        <w:t xml:space="preserve">). Черенки последовательно обматывались в средней части медным проводом </w:t>
      </w:r>
      <w:r w:rsidR="00926F2D">
        <w:rPr>
          <w:rFonts w:ascii="Times New Roman" w:hAnsi="Times New Roman"/>
          <w:sz w:val="28"/>
          <w:szCs w:val="28"/>
        </w:rPr>
        <w:t xml:space="preserve">в изоляции </w:t>
      </w:r>
      <w:r w:rsidR="00174430">
        <w:rPr>
          <w:rFonts w:ascii="Times New Roman" w:hAnsi="Times New Roman"/>
          <w:sz w:val="28"/>
          <w:szCs w:val="28"/>
        </w:rPr>
        <w:t xml:space="preserve">(сечение 2 мм) </w:t>
      </w:r>
      <w:r>
        <w:rPr>
          <w:rFonts w:ascii="Times New Roman" w:hAnsi="Times New Roman"/>
          <w:sz w:val="28"/>
          <w:szCs w:val="28"/>
        </w:rPr>
        <w:t>– по 1</w:t>
      </w:r>
      <w:r w:rsidR="00926F2D">
        <w:rPr>
          <w:rFonts w:ascii="Times New Roman" w:hAnsi="Times New Roman"/>
          <w:sz w:val="28"/>
          <w:szCs w:val="28"/>
        </w:rPr>
        <w:t>2</w:t>
      </w:r>
      <w:r>
        <w:rPr>
          <w:rFonts w:ascii="Times New Roman" w:hAnsi="Times New Roman"/>
          <w:sz w:val="28"/>
          <w:szCs w:val="28"/>
        </w:rPr>
        <w:t xml:space="preserve"> витков. Соединенные таким образом черенки подключались к блоку питания через резистор</w:t>
      </w:r>
      <w:r w:rsidR="00174430">
        <w:rPr>
          <w:rFonts w:ascii="Times New Roman" w:hAnsi="Times New Roman"/>
          <w:sz w:val="28"/>
          <w:szCs w:val="28"/>
        </w:rPr>
        <w:t xml:space="preserve"> (100 Ом)</w:t>
      </w:r>
      <w:r>
        <w:rPr>
          <w:rFonts w:ascii="Times New Roman" w:hAnsi="Times New Roman"/>
          <w:sz w:val="28"/>
          <w:szCs w:val="28"/>
        </w:rPr>
        <w:t>. В первом опыте на</w:t>
      </w:r>
      <w:r w:rsidR="00174430">
        <w:rPr>
          <w:rFonts w:ascii="Times New Roman" w:hAnsi="Times New Roman"/>
          <w:sz w:val="28"/>
          <w:szCs w:val="28"/>
        </w:rPr>
        <w:t xml:space="preserve">правление </w:t>
      </w:r>
      <w:r w:rsidR="005E680C">
        <w:rPr>
          <w:rFonts w:ascii="Times New Roman" w:hAnsi="Times New Roman"/>
          <w:sz w:val="28"/>
          <w:szCs w:val="28"/>
        </w:rPr>
        <w:t>подключения «</w:t>
      </w:r>
      <w:r w:rsidR="00174430">
        <w:rPr>
          <w:rFonts w:ascii="Times New Roman" w:hAnsi="Times New Roman"/>
          <w:sz w:val="28"/>
          <w:szCs w:val="28"/>
        </w:rPr>
        <w:t>минус»</w:t>
      </w:r>
      <w:r w:rsidR="002766B5">
        <w:rPr>
          <w:rFonts w:ascii="Times New Roman" w:hAnsi="Times New Roman"/>
          <w:sz w:val="28"/>
          <w:szCs w:val="28"/>
        </w:rPr>
        <w:t xml:space="preserve"> в основании</w:t>
      </w:r>
      <w:r>
        <w:rPr>
          <w:rFonts w:ascii="Times New Roman" w:hAnsi="Times New Roman"/>
          <w:sz w:val="28"/>
          <w:szCs w:val="28"/>
        </w:rPr>
        <w:t>, во втором – «плюс»</w:t>
      </w:r>
      <w:r w:rsidR="002766B5">
        <w:rPr>
          <w:rFonts w:ascii="Times New Roman" w:hAnsi="Times New Roman"/>
          <w:sz w:val="28"/>
          <w:szCs w:val="28"/>
        </w:rPr>
        <w:t xml:space="preserve"> в основании </w:t>
      </w:r>
      <w:r w:rsidR="005667A7" w:rsidRPr="005667A7">
        <w:rPr>
          <w:rFonts w:ascii="Times New Roman" w:hAnsi="Times New Roman"/>
          <w:i/>
          <w:sz w:val="28"/>
          <w:szCs w:val="28"/>
        </w:rPr>
        <w:t xml:space="preserve">(Приложение № </w:t>
      </w:r>
      <w:r w:rsidR="005667A7">
        <w:rPr>
          <w:rFonts w:ascii="Times New Roman" w:hAnsi="Times New Roman"/>
          <w:i/>
          <w:sz w:val="28"/>
          <w:szCs w:val="28"/>
        </w:rPr>
        <w:t>3, схема</w:t>
      </w:r>
      <w:r w:rsidR="005667A7" w:rsidRPr="005667A7">
        <w:rPr>
          <w:rFonts w:ascii="Times New Roman" w:hAnsi="Times New Roman"/>
          <w:i/>
          <w:sz w:val="28"/>
          <w:szCs w:val="28"/>
        </w:rPr>
        <w:t>)</w:t>
      </w:r>
      <w:r w:rsidRPr="00E9653A">
        <w:rPr>
          <w:rFonts w:ascii="Times New Roman" w:hAnsi="Times New Roman"/>
          <w:i/>
          <w:sz w:val="28"/>
          <w:szCs w:val="28"/>
        </w:rPr>
        <w:t>.</w:t>
      </w:r>
      <w:r>
        <w:rPr>
          <w:rFonts w:ascii="Times New Roman" w:hAnsi="Times New Roman"/>
          <w:sz w:val="28"/>
          <w:szCs w:val="28"/>
        </w:rPr>
        <w:t xml:space="preserve"> Опыт и контроль находились в одинаковых внешних условиях жилой комнаты с незначительным перепадом дневных и ночных </w:t>
      </w:r>
      <w:r>
        <w:rPr>
          <w:rFonts w:ascii="Times New Roman" w:hAnsi="Times New Roman"/>
          <w:sz w:val="28"/>
          <w:szCs w:val="28"/>
        </w:rPr>
        <w:lastRenderedPageBreak/>
        <w:t>температур (средняя +23°С). Результаты ежедневных наблюдений заносились в Дневник. Опыт вторично не повторялся.</w:t>
      </w:r>
    </w:p>
    <w:p w:rsidR="00362422" w:rsidRPr="005667A7" w:rsidRDefault="00E9653A" w:rsidP="00370130">
      <w:pPr>
        <w:pStyle w:val="a3"/>
        <w:jc w:val="both"/>
        <w:rPr>
          <w:rFonts w:ascii="Times New Roman" w:hAnsi="Times New Roman"/>
          <w:sz w:val="28"/>
          <w:szCs w:val="28"/>
        </w:rPr>
      </w:pPr>
      <w:r w:rsidRPr="00174430">
        <w:rPr>
          <w:rFonts w:ascii="Times New Roman" w:hAnsi="Times New Roman"/>
          <w:b/>
          <w:i/>
          <w:sz w:val="28"/>
          <w:szCs w:val="28"/>
        </w:rPr>
        <w:t xml:space="preserve">       </w:t>
      </w:r>
      <w:r w:rsidR="005667A7">
        <w:rPr>
          <w:rFonts w:ascii="Times New Roman" w:hAnsi="Times New Roman"/>
          <w:b/>
          <w:i/>
          <w:sz w:val="28"/>
          <w:szCs w:val="28"/>
        </w:rPr>
        <w:t xml:space="preserve">     </w:t>
      </w:r>
      <w:r w:rsidRPr="00174430">
        <w:rPr>
          <w:rFonts w:ascii="Times New Roman" w:hAnsi="Times New Roman"/>
          <w:b/>
          <w:i/>
          <w:sz w:val="28"/>
          <w:szCs w:val="28"/>
        </w:rPr>
        <w:t>Результаты эксперимента.</w:t>
      </w:r>
      <w:r>
        <w:rPr>
          <w:rFonts w:ascii="Times New Roman" w:hAnsi="Times New Roman"/>
          <w:sz w:val="28"/>
          <w:szCs w:val="28"/>
        </w:rPr>
        <w:t xml:space="preserve"> Черенки</w:t>
      </w:r>
      <w:r w:rsidR="00174430">
        <w:rPr>
          <w:rFonts w:ascii="Times New Roman" w:hAnsi="Times New Roman"/>
          <w:sz w:val="28"/>
          <w:szCs w:val="28"/>
        </w:rPr>
        <w:t>,</w:t>
      </w:r>
      <w:r>
        <w:rPr>
          <w:rFonts w:ascii="Times New Roman" w:hAnsi="Times New Roman"/>
          <w:sz w:val="28"/>
          <w:szCs w:val="28"/>
        </w:rPr>
        <w:t xml:space="preserve"> стимулируемые </w:t>
      </w:r>
      <w:r w:rsidR="005E680C">
        <w:rPr>
          <w:rFonts w:ascii="Times New Roman" w:hAnsi="Times New Roman"/>
          <w:sz w:val="28"/>
          <w:szCs w:val="28"/>
        </w:rPr>
        <w:t>обмоткой,</w:t>
      </w:r>
      <w:r>
        <w:rPr>
          <w:rFonts w:ascii="Times New Roman" w:hAnsi="Times New Roman"/>
          <w:sz w:val="28"/>
          <w:szCs w:val="28"/>
        </w:rPr>
        <w:t xml:space="preserve"> показали худшие результаты по сравнению с контролем на ранних</w:t>
      </w:r>
      <w:r w:rsidR="00174430">
        <w:rPr>
          <w:rFonts w:ascii="Times New Roman" w:hAnsi="Times New Roman"/>
          <w:sz w:val="28"/>
          <w:szCs w:val="28"/>
        </w:rPr>
        <w:t xml:space="preserve"> этапах укоренения и вегетации. </w:t>
      </w:r>
      <w:r w:rsidR="002766B5">
        <w:rPr>
          <w:rFonts w:ascii="Times New Roman" w:hAnsi="Times New Roman"/>
          <w:sz w:val="28"/>
          <w:szCs w:val="28"/>
        </w:rPr>
        <w:t xml:space="preserve"> Вариант 1 («минус» в </w:t>
      </w:r>
      <w:r w:rsidR="005E680C">
        <w:rPr>
          <w:rFonts w:ascii="Times New Roman" w:hAnsi="Times New Roman"/>
          <w:sz w:val="28"/>
          <w:szCs w:val="28"/>
        </w:rPr>
        <w:t>основании) оказался</w:t>
      </w:r>
      <w:r w:rsidR="002766B5">
        <w:rPr>
          <w:rFonts w:ascii="Times New Roman" w:hAnsi="Times New Roman"/>
          <w:sz w:val="28"/>
          <w:szCs w:val="28"/>
        </w:rPr>
        <w:t xml:space="preserve"> наименее </w:t>
      </w:r>
      <w:r w:rsidR="005E680C">
        <w:rPr>
          <w:rFonts w:ascii="Times New Roman" w:hAnsi="Times New Roman"/>
          <w:sz w:val="28"/>
          <w:szCs w:val="28"/>
        </w:rPr>
        <w:t>жизнеспособен -</w:t>
      </w:r>
      <w:r w:rsidR="002766B5">
        <w:rPr>
          <w:rFonts w:ascii="Times New Roman" w:hAnsi="Times New Roman"/>
          <w:sz w:val="28"/>
          <w:szCs w:val="28"/>
        </w:rPr>
        <w:t xml:space="preserve"> показал полную задержку развития всех вегетационных органов (появление корней и пробуждение почек началось на 12-14 день). </w:t>
      </w:r>
      <w:r w:rsidR="00174430">
        <w:rPr>
          <w:rFonts w:ascii="Times New Roman" w:hAnsi="Times New Roman"/>
          <w:sz w:val="28"/>
          <w:szCs w:val="28"/>
        </w:rPr>
        <w:t xml:space="preserve">Отмечается, </w:t>
      </w:r>
      <w:r w:rsidR="002766B5">
        <w:rPr>
          <w:rFonts w:ascii="Times New Roman" w:hAnsi="Times New Roman"/>
          <w:sz w:val="28"/>
          <w:szCs w:val="28"/>
        </w:rPr>
        <w:t xml:space="preserve">что в варианте 2 </w:t>
      </w:r>
      <w:r w:rsidR="002766B5" w:rsidRPr="002766B5">
        <w:rPr>
          <w:rFonts w:ascii="Times New Roman" w:hAnsi="Times New Roman"/>
          <w:i/>
          <w:sz w:val="28"/>
          <w:szCs w:val="28"/>
        </w:rPr>
        <w:t>(«плюс» в основании</w:t>
      </w:r>
      <w:r w:rsidR="00174430" w:rsidRPr="002766B5">
        <w:rPr>
          <w:rFonts w:ascii="Times New Roman" w:hAnsi="Times New Roman"/>
          <w:i/>
          <w:sz w:val="28"/>
          <w:szCs w:val="28"/>
        </w:rPr>
        <w:t>)</w:t>
      </w:r>
      <w:r w:rsidR="00174430">
        <w:rPr>
          <w:rFonts w:ascii="Times New Roman" w:hAnsi="Times New Roman"/>
          <w:sz w:val="28"/>
          <w:szCs w:val="28"/>
        </w:rPr>
        <w:t xml:space="preserve"> стимулируется пр</w:t>
      </w:r>
      <w:r w:rsidR="002766B5">
        <w:rPr>
          <w:rFonts w:ascii="Times New Roman" w:hAnsi="Times New Roman"/>
          <w:sz w:val="28"/>
          <w:szCs w:val="28"/>
        </w:rPr>
        <w:t xml:space="preserve">обуждение почек и рост побегов </w:t>
      </w:r>
      <w:r w:rsidR="00174430">
        <w:rPr>
          <w:rFonts w:ascii="Times New Roman" w:hAnsi="Times New Roman"/>
          <w:sz w:val="28"/>
          <w:szCs w:val="28"/>
        </w:rPr>
        <w:t>при том, что корневая система не развивается (либо развивается с большой задержкой – на 7-9 день)</w:t>
      </w:r>
      <w:r w:rsidR="002766B5">
        <w:rPr>
          <w:rFonts w:ascii="Times New Roman" w:hAnsi="Times New Roman"/>
          <w:sz w:val="28"/>
          <w:szCs w:val="28"/>
        </w:rPr>
        <w:t xml:space="preserve">. </w:t>
      </w:r>
      <w:r w:rsidR="00174430">
        <w:rPr>
          <w:rFonts w:ascii="Times New Roman" w:hAnsi="Times New Roman"/>
          <w:sz w:val="28"/>
          <w:szCs w:val="28"/>
        </w:rPr>
        <w:t>Контроль начал резко набирать рост через 7 дней и по общему развитию показал лучшие результаты.</w:t>
      </w:r>
    </w:p>
    <w:p w:rsidR="00362422" w:rsidRDefault="00362422" w:rsidP="00370130">
      <w:pPr>
        <w:pStyle w:val="a3"/>
        <w:jc w:val="both"/>
        <w:rPr>
          <w:rFonts w:ascii="Times New Roman" w:hAnsi="Times New Roman"/>
          <w:sz w:val="28"/>
          <w:szCs w:val="28"/>
        </w:rPr>
      </w:pPr>
      <w:r>
        <w:rPr>
          <w:rFonts w:ascii="Times New Roman" w:hAnsi="Times New Roman"/>
          <w:color w:val="FF0000"/>
          <w:sz w:val="28"/>
          <w:szCs w:val="28"/>
        </w:rPr>
        <w:t xml:space="preserve">   </w:t>
      </w:r>
      <w:r w:rsidRPr="00362422">
        <w:rPr>
          <w:rFonts w:ascii="Times New Roman" w:hAnsi="Times New Roman"/>
          <w:b/>
          <w:sz w:val="28"/>
          <w:szCs w:val="28"/>
        </w:rPr>
        <w:t xml:space="preserve">   </w:t>
      </w:r>
      <w:r w:rsidR="005667A7">
        <w:rPr>
          <w:rFonts w:ascii="Times New Roman" w:hAnsi="Times New Roman"/>
          <w:b/>
          <w:sz w:val="28"/>
          <w:szCs w:val="28"/>
        </w:rPr>
        <w:t xml:space="preserve">       </w:t>
      </w:r>
      <w:r w:rsidRPr="00362422">
        <w:rPr>
          <w:rFonts w:ascii="Times New Roman" w:hAnsi="Times New Roman"/>
          <w:b/>
          <w:sz w:val="28"/>
          <w:szCs w:val="28"/>
        </w:rPr>
        <w:t xml:space="preserve"> </w:t>
      </w:r>
      <w:r w:rsidR="005E680C" w:rsidRPr="00362422">
        <w:rPr>
          <w:rFonts w:ascii="Times New Roman" w:hAnsi="Times New Roman"/>
          <w:b/>
          <w:sz w:val="28"/>
          <w:szCs w:val="28"/>
        </w:rPr>
        <w:t>Вывод</w:t>
      </w:r>
      <w:r w:rsidR="005E680C">
        <w:rPr>
          <w:rFonts w:ascii="Times New Roman" w:hAnsi="Times New Roman"/>
          <w:b/>
          <w:sz w:val="28"/>
          <w:szCs w:val="28"/>
        </w:rPr>
        <w:t xml:space="preserve">: </w:t>
      </w:r>
      <w:r w:rsidR="005E680C">
        <w:rPr>
          <w:rFonts w:ascii="Times New Roman" w:hAnsi="Times New Roman"/>
          <w:sz w:val="28"/>
          <w:szCs w:val="28"/>
        </w:rPr>
        <w:t>электромагнитное</w:t>
      </w:r>
      <w:r w:rsidR="00DA2331">
        <w:rPr>
          <w:rFonts w:ascii="Times New Roman" w:hAnsi="Times New Roman"/>
          <w:sz w:val="28"/>
          <w:szCs w:val="28"/>
        </w:rPr>
        <w:t xml:space="preserve"> пол</w:t>
      </w:r>
      <w:r w:rsidR="00174430">
        <w:rPr>
          <w:rFonts w:ascii="Times New Roman" w:hAnsi="Times New Roman"/>
          <w:sz w:val="28"/>
          <w:szCs w:val="28"/>
        </w:rPr>
        <w:t>е</w:t>
      </w:r>
      <w:r w:rsidR="00DA2331">
        <w:rPr>
          <w:rFonts w:ascii="Times New Roman" w:hAnsi="Times New Roman"/>
          <w:sz w:val="28"/>
          <w:szCs w:val="28"/>
        </w:rPr>
        <w:t xml:space="preserve"> оказывает </w:t>
      </w:r>
      <w:r>
        <w:rPr>
          <w:rFonts w:ascii="Times New Roman" w:hAnsi="Times New Roman"/>
          <w:sz w:val="28"/>
          <w:szCs w:val="28"/>
        </w:rPr>
        <w:t>тормозящее воздействие на начальном этапе укоренения и слабое положительное - на уже укоренившееся растение</w:t>
      </w:r>
      <w:r w:rsidR="00174430">
        <w:rPr>
          <w:rFonts w:ascii="Times New Roman" w:hAnsi="Times New Roman"/>
          <w:sz w:val="28"/>
          <w:szCs w:val="28"/>
        </w:rPr>
        <w:t xml:space="preserve"> (развитие побегов и листьев)</w:t>
      </w:r>
      <w:r>
        <w:rPr>
          <w:rFonts w:ascii="Times New Roman" w:hAnsi="Times New Roman"/>
          <w:sz w:val="28"/>
          <w:szCs w:val="28"/>
        </w:rPr>
        <w:t xml:space="preserve">.      </w:t>
      </w:r>
    </w:p>
    <w:p w:rsidR="00DA2331" w:rsidRPr="00362422" w:rsidRDefault="00DA2331" w:rsidP="00370130">
      <w:pPr>
        <w:pStyle w:val="a3"/>
        <w:jc w:val="both"/>
        <w:rPr>
          <w:rFonts w:ascii="Times New Roman" w:hAnsi="Times New Roman"/>
          <w:b/>
          <w:sz w:val="28"/>
          <w:szCs w:val="28"/>
        </w:rPr>
      </w:pPr>
    </w:p>
    <w:p w:rsidR="009F49F2" w:rsidRPr="00346927" w:rsidRDefault="009F49F2" w:rsidP="00370130">
      <w:pPr>
        <w:pStyle w:val="a3"/>
        <w:jc w:val="both"/>
        <w:rPr>
          <w:rFonts w:ascii="Times New Roman" w:hAnsi="Times New Roman"/>
          <w:sz w:val="28"/>
          <w:szCs w:val="28"/>
        </w:rPr>
      </w:pPr>
    </w:p>
    <w:p w:rsidR="00491317" w:rsidRDefault="00362422" w:rsidP="00370130">
      <w:pPr>
        <w:pStyle w:val="a3"/>
        <w:jc w:val="center"/>
        <w:rPr>
          <w:rFonts w:ascii="Times New Roman" w:hAnsi="Times New Roman"/>
          <w:b/>
          <w:sz w:val="28"/>
          <w:szCs w:val="28"/>
        </w:rPr>
      </w:pPr>
      <w:r>
        <w:rPr>
          <w:rFonts w:ascii="Times New Roman" w:hAnsi="Times New Roman"/>
          <w:b/>
          <w:sz w:val="28"/>
          <w:szCs w:val="28"/>
        </w:rPr>
        <w:t>Заключение</w:t>
      </w:r>
    </w:p>
    <w:p w:rsidR="00362422" w:rsidRPr="00621C0E" w:rsidRDefault="00362422" w:rsidP="00370130">
      <w:pPr>
        <w:pStyle w:val="a3"/>
        <w:jc w:val="both"/>
        <w:rPr>
          <w:rFonts w:ascii="Times New Roman" w:hAnsi="Times New Roman"/>
          <w:b/>
          <w:sz w:val="28"/>
          <w:szCs w:val="28"/>
        </w:rPr>
      </w:pPr>
      <w:r>
        <w:rPr>
          <w:rFonts w:ascii="Times New Roman" w:hAnsi="Times New Roman"/>
          <w:sz w:val="28"/>
          <w:szCs w:val="28"/>
        </w:rPr>
        <w:t xml:space="preserve"> </w:t>
      </w:r>
      <w:r w:rsidR="00621C0E">
        <w:rPr>
          <w:rFonts w:ascii="Times New Roman" w:hAnsi="Times New Roman"/>
          <w:sz w:val="28"/>
          <w:szCs w:val="28"/>
        </w:rPr>
        <w:t xml:space="preserve">     </w:t>
      </w:r>
      <w:r w:rsidR="00215A84">
        <w:rPr>
          <w:rFonts w:ascii="Times New Roman" w:hAnsi="Times New Roman"/>
          <w:sz w:val="28"/>
          <w:szCs w:val="28"/>
        </w:rPr>
        <w:t xml:space="preserve">   </w:t>
      </w:r>
      <w:r w:rsidR="00621C0E">
        <w:rPr>
          <w:rFonts w:ascii="Times New Roman" w:hAnsi="Times New Roman"/>
          <w:sz w:val="28"/>
          <w:szCs w:val="28"/>
        </w:rPr>
        <w:t>П</w:t>
      </w:r>
      <w:r>
        <w:rPr>
          <w:rFonts w:ascii="Times New Roman" w:hAnsi="Times New Roman"/>
          <w:sz w:val="28"/>
          <w:szCs w:val="28"/>
        </w:rPr>
        <w:t xml:space="preserve">роведя анализ доступных </w:t>
      </w:r>
      <w:r w:rsidR="00621C0E">
        <w:rPr>
          <w:rFonts w:ascii="Times New Roman" w:hAnsi="Times New Roman"/>
          <w:sz w:val="28"/>
          <w:szCs w:val="28"/>
        </w:rPr>
        <w:t>источников</w:t>
      </w:r>
      <w:r>
        <w:rPr>
          <w:rFonts w:ascii="Times New Roman" w:hAnsi="Times New Roman"/>
          <w:sz w:val="28"/>
          <w:szCs w:val="28"/>
        </w:rPr>
        <w:t xml:space="preserve"> </w:t>
      </w:r>
      <w:r w:rsidR="00621C0E">
        <w:rPr>
          <w:rFonts w:ascii="Times New Roman" w:hAnsi="Times New Roman"/>
          <w:sz w:val="28"/>
          <w:szCs w:val="28"/>
        </w:rPr>
        <w:t>и</w:t>
      </w:r>
      <w:r>
        <w:rPr>
          <w:rFonts w:ascii="Times New Roman" w:hAnsi="Times New Roman"/>
          <w:sz w:val="28"/>
          <w:szCs w:val="28"/>
        </w:rPr>
        <w:t xml:space="preserve"> простейшие эксперименты</w:t>
      </w:r>
      <w:r w:rsidR="00621C0E">
        <w:rPr>
          <w:rFonts w:ascii="Times New Roman" w:hAnsi="Times New Roman"/>
          <w:sz w:val="28"/>
          <w:szCs w:val="28"/>
        </w:rPr>
        <w:t>,</w:t>
      </w:r>
      <w:r>
        <w:rPr>
          <w:rFonts w:ascii="Times New Roman" w:hAnsi="Times New Roman"/>
          <w:sz w:val="28"/>
          <w:szCs w:val="28"/>
        </w:rPr>
        <w:t xml:space="preserve"> мы не можем утверждать, что выяснили все аспекты </w:t>
      </w:r>
      <w:r w:rsidR="00621C0E">
        <w:rPr>
          <w:rFonts w:ascii="Times New Roman" w:hAnsi="Times New Roman"/>
          <w:sz w:val="28"/>
          <w:szCs w:val="28"/>
        </w:rPr>
        <w:t xml:space="preserve">проблемы практического использования метода </w:t>
      </w:r>
      <w:proofErr w:type="spellStart"/>
      <w:r w:rsidR="00621C0E">
        <w:rPr>
          <w:rFonts w:ascii="Times New Roman" w:hAnsi="Times New Roman"/>
          <w:sz w:val="28"/>
          <w:szCs w:val="28"/>
        </w:rPr>
        <w:t>электростимулирования</w:t>
      </w:r>
      <w:proofErr w:type="spellEnd"/>
      <w:r w:rsidR="00621C0E">
        <w:rPr>
          <w:rFonts w:ascii="Times New Roman" w:hAnsi="Times New Roman"/>
          <w:sz w:val="28"/>
          <w:szCs w:val="28"/>
        </w:rPr>
        <w:t xml:space="preserve">. Во многом процесс стимуляции зависит от сопутствующих факторов: температуры окружающей среды, химического состава почвенных растворов, вида растения и пр. По всей видимости именно по этим причинам данный метод не нашел широкого применения в </w:t>
      </w:r>
      <w:proofErr w:type="spellStart"/>
      <w:r w:rsidR="00621C0E">
        <w:rPr>
          <w:rFonts w:ascii="Times New Roman" w:hAnsi="Times New Roman"/>
          <w:sz w:val="28"/>
          <w:szCs w:val="28"/>
        </w:rPr>
        <w:t>сельхозпрактике</w:t>
      </w:r>
      <w:proofErr w:type="spellEnd"/>
      <w:r w:rsidR="00621C0E">
        <w:rPr>
          <w:rFonts w:ascii="Times New Roman" w:hAnsi="Times New Roman"/>
          <w:sz w:val="28"/>
          <w:szCs w:val="28"/>
        </w:rPr>
        <w:t xml:space="preserve">, кроме описанного в 1-ой главе способа предпосевной обработки. </w:t>
      </w:r>
      <w:r w:rsidR="00215A84">
        <w:rPr>
          <w:rFonts w:ascii="Times New Roman" w:hAnsi="Times New Roman"/>
          <w:sz w:val="28"/>
          <w:szCs w:val="28"/>
        </w:rPr>
        <w:t>Несмотря на это, н</w:t>
      </w:r>
      <w:r w:rsidR="00621C0E">
        <w:rPr>
          <w:rFonts w:ascii="Times New Roman" w:hAnsi="Times New Roman"/>
          <w:sz w:val="28"/>
          <w:szCs w:val="28"/>
        </w:rPr>
        <w:t xml:space="preserve">аши исследования в </w:t>
      </w:r>
      <w:r w:rsidR="00215A84">
        <w:rPr>
          <w:rFonts w:ascii="Times New Roman" w:hAnsi="Times New Roman"/>
          <w:sz w:val="28"/>
          <w:szCs w:val="28"/>
        </w:rPr>
        <w:t xml:space="preserve">выбранном </w:t>
      </w:r>
      <w:r w:rsidR="00621C0E">
        <w:rPr>
          <w:rFonts w:ascii="Times New Roman" w:hAnsi="Times New Roman"/>
          <w:sz w:val="28"/>
          <w:szCs w:val="28"/>
        </w:rPr>
        <w:t>направлении буд</w:t>
      </w:r>
      <w:r w:rsidR="00215A84">
        <w:rPr>
          <w:rFonts w:ascii="Times New Roman" w:hAnsi="Times New Roman"/>
          <w:sz w:val="28"/>
          <w:szCs w:val="28"/>
        </w:rPr>
        <w:t>у</w:t>
      </w:r>
      <w:r w:rsidR="00621C0E">
        <w:rPr>
          <w:rFonts w:ascii="Times New Roman" w:hAnsi="Times New Roman"/>
          <w:sz w:val="28"/>
          <w:szCs w:val="28"/>
        </w:rPr>
        <w:t>т продолжен</w:t>
      </w:r>
      <w:r w:rsidR="00215A84">
        <w:rPr>
          <w:rFonts w:ascii="Times New Roman" w:hAnsi="Times New Roman"/>
          <w:sz w:val="28"/>
          <w:szCs w:val="28"/>
        </w:rPr>
        <w:t>ы</w:t>
      </w:r>
      <w:r w:rsidR="00621C0E">
        <w:rPr>
          <w:rFonts w:ascii="Times New Roman" w:hAnsi="Times New Roman"/>
          <w:sz w:val="28"/>
          <w:szCs w:val="28"/>
        </w:rPr>
        <w:t>.</w:t>
      </w:r>
      <w:r w:rsidR="00215A84">
        <w:rPr>
          <w:rFonts w:ascii="Times New Roman" w:hAnsi="Times New Roman"/>
          <w:sz w:val="28"/>
          <w:szCs w:val="28"/>
        </w:rPr>
        <w:t xml:space="preserve"> Пока </w:t>
      </w:r>
      <w:r w:rsidR="005E680C">
        <w:rPr>
          <w:rFonts w:ascii="Times New Roman" w:hAnsi="Times New Roman"/>
          <w:sz w:val="28"/>
          <w:szCs w:val="28"/>
        </w:rPr>
        <w:t>же получив</w:t>
      </w:r>
      <w:r w:rsidR="00621C0E">
        <w:rPr>
          <w:rFonts w:ascii="Times New Roman" w:hAnsi="Times New Roman"/>
          <w:sz w:val="28"/>
          <w:szCs w:val="28"/>
        </w:rPr>
        <w:t xml:space="preserve"> первые </w:t>
      </w:r>
      <w:r w:rsidR="005E680C">
        <w:rPr>
          <w:rFonts w:ascii="Times New Roman" w:hAnsi="Times New Roman"/>
          <w:sz w:val="28"/>
          <w:szCs w:val="28"/>
        </w:rPr>
        <w:t>результаты, мы</w:t>
      </w:r>
      <w:r w:rsidR="00621C0E">
        <w:rPr>
          <w:rFonts w:ascii="Times New Roman" w:hAnsi="Times New Roman"/>
          <w:sz w:val="28"/>
          <w:szCs w:val="28"/>
        </w:rPr>
        <w:t xml:space="preserve"> можем сделать следующие</w:t>
      </w:r>
      <w:r w:rsidR="00621C0E" w:rsidRPr="00621C0E">
        <w:rPr>
          <w:rFonts w:ascii="Times New Roman" w:hAnsi="Times New Roman"/>
          <w:b/>
          <w:sz w:val="28"/>
          <w:szCs w:val="28"/>
        </w:rPr>
        <w:t xml:space="preserve"> выводы</w:t>
      </w:r>
      <w:r w:rsidR="00AB3FE8">
        <w:rPr>
          <w:rFonts w:ascii="Times New Roman" w:hAnsi="Times New Roman"/>
          <w:b/>
          <w:sz w:val="28"/>
          <w:szCs w:val="28"/>
        </w:rPr>
        <w:t xml:space="preserve"> в подтверждение выдвинутой гипотезы</w:t>
      </w:r>
      <w:r w:rsidR="00621C0E" w:rsidRPr="00621C0E">
        <w:rPr>
          <w:rFonts w:ascii="Times New Roman" w:hAnsi="Times New Roman"/>
          <w:b/>
          <w:sz w:val="28"/>
          <w:szCs w:val="28"/>
        </w:rPr>
        <w:t>:</w:t>
      </w:r>
    </w:p>
    <w:p w:rsidR="00621C0E" w:rsidRDefault="00DE05AF" w:rsidP="00370130">
      <w:pPr>
        <w:pStyle w:val="a3"/>
        <w:jc w:val="both"/>
        <w:rPr>
          <w:rFonts w:ascii="Times New Roman" w:hAnsi="Times New Roman"/>
          <w:sz w:val="28"/>
          <w:szCs w:val="28"/>
        </w:rPr>
      </w:pPr>
      <w:r>
        <w:rPr>
          <w:rFonts w:ascii="Times New Roman" w:hAnsi="Times New Roman"/>
          <w:sz w:val="28"/>
          <w:szCs w:val="28"/>
        </w:rPr>
        <w:t xml:space="preserve">       </w:t>
      </w:r>
      <w:r w:rsidR="005E680C">
        <w:rPr>
          <w:rFonts w:ascii="Times New Roman" w:hAnsi="Times New Roman"/>
          <w:sz w:val="28"/>
          <w:szCs w:val="28"/>
        </w:rPr>
        <w:t>1). В</w:t>
      </w:r>
      <w:r w:rsidR="00621C0E">
        <w:rPr>
          <w:rFonts w:ascii="Times New Roman" w:hAnsi="Times New Roman"/>
          <w:sz w:val="28"/>
          <w:szCs w:val="28"/>
        </w:rPr>
        <w:t xml:space="preserve"> эксперименте с посевом семян сухим способом слабый электрический ток является хорошим стимулятором развития растений, но только на первоначальном этапе проращивания.</w:t>
      </w:r>
    </w:p>
    <w:p w:rsidR="00621C0E" w:rsidRDefault="00DE05AF" w:rsidP="00370130">
      <w:pPr>
        <w:pStyle w:val="a3"/>
        <w:jc w:val="both"/>
        <w:rPr>
          <w:rFonts w:ascii="Times New Roman" w:hAnsi="Times New Roman"/>
          <w:sz w:val="28"/>
          <w:szCs w:val="28"/>
        </w:rPr>
      </w:pPr>
      <w:r>
        <w:rPr>
          <w:rFonts w:ascii="Times New Roman" w:hAnsi="Times New Roman"/>
          <w:sz w:val="28"/>
          <w:szCs w:val="28"/>
        </w:rPr>
        <w:t xml:space="preserve">       </w:t>
      </w:r>
      <w:r w:rsidR="00621C0E">
        <w:rPr>
          <w:rFonts w:ascii="Times New Roman" w:hAnsi="Times New Roman"/>
          <w:sz w:val="28"/>
          <w:szCs w:val="28"/>
        </w:rPr>
        <w:t>2)</w:t>
      </w:r>
      <w:r w:rsidR="005E680C">
        <w:rPr>
          <w:rFonts w:ascii="Times New Roman" w:hAnsi="Times New Roman"/>
          <w:sz w:val="28"/>
          <w:szCs w:val="28"/>
        </w:rPr>
        <w:t>.</w:t>
      </w:r>
      <w:r w:rsidR="00621C0E">
        <w:rPr>
          <w:rFonts w:ascii="Times New Roman" w:hAnsi="Times New Roman"/>
          <w:sz w:val="28"/>
          <w:szCs w:val="28"/>
        </w:rPr>
        <w:t xml:space="preserve"> </w:t>
      </w:r>
      <w:r w:rsidR="008D17D5">
        <w:rPr>
          <w:rFonts w:ascii="Times New Roman" w:hAnsi="Times New Roman"/>
          <w:sz w:val="28"/>
          <w:szCs w:val="28"/>
        </w:rPr>
        <w:t xml:space="preserve"> </w:t>
      </w:r>
      <w:r w:rsidR="00621C0E">
        <w:rPr>
          <w:rFonts w:ascii="Times New Roman" w:hAnsi="Times New Roman"/>
          <w:sz w:val="28"/>
          <w:szCs w:val="28"/>
        </w:rPr>
        <w:t>Слабое электромагнитное поле, возможно, положительно воздей</w:t>
      </w:r>
      <w:r w:rsidR="00AB3FE8">
        <w:rPr>
          <w:rFonts w:ascii="Times New Roman" w:hAnsi="Times New Roman"/>
          <w:sz w:val="28"/>
          <w:szCs w:val="28"/>
        </w:rPr>
        <w:t>ствует на укорененное растение, но</w:t>
      </w:r>
      <w:r w:rsidR="00621C0E">
        <w:rPr>
          <w:rFonts w:ascii="Times New Roman" w:hAnsi="Times New Roman"/>
          <w:sz w:val="28"/>
          <w:szCs w:val="28"/>
        </w:rPr>
        <w:t xml:space="preserve"> тормозит корнеобразование и пробуждение спящих почек у черенков</w:t>
      </w:r>
    </w:p>
    <w:p w:rsidR="00621C0E" w:rsidRPr="00362422" w:rsidRDefault="00DE05AF" w:rsidP="00370130">
      <w:pPr>
        <w:pStyle w:val="a3"/>
        <w:jc w:val="both"/>
        <w:rPr>
          <w:rFonts w:ascii="Times New Roman" w:hAnsi="Times New Roman"/>
          <w:sz w:val="28"/>
          <w:szCs w:val="28"/>
        </w:rPr>
      </w:pPr>
      <w:r>
        <w:rPr>
          <w:rFonts w:ascii="Times New Roman" w:hAnsi="Times New Roman"/>
          <w:sz w:val="28"/>
          <w:szCs w:val="28"/>
        </w:rPr>
        <w:t xml:space="preserve">       </w:t>
      </w:r>
      <w:r w:rsidR="00621C0E">
        <w:rPr>
          <w:rFonts w:ascii="Times New Roman" w:hAnsi="Times New Roman"/>
          <w:sz w:val="28"/>
          <w:szCs w:val="28"/>
        </w:rPr>
        <w:t>3)</w:t>
      </w:r>
      <w:r w:rsidR="005E680C">
        <w:rPr>
          <w:rFonts w:ascii="Times New Roman" w:hAnsi="Times New Roman"/>
          <w:sz w:val="28"/>
          <w:szCs w:val="28"/>
        </w:rPr>
        <w:t>.</w:t>
      </w:r>
      <w:r w:rsidR="00621C0E">
        <w:rPr>
          <w:rFonts w:ascii="Times New Roman" w:hAnsi="Times New Roman"/>
          <w:sz w:val="28"/>
          <w:szCs w:val="28"/>
        </w:rPr>
        <w:t xml:space="preserve"> Рекомендовать метод </w:t>
      </w:r>
      <w:proofErr w:type="spellStart"/>
      <w:r w:rsidR="00621C0E">
        <w:rPr>
          <w:rFonts w:ascii="Times New Roman" w:hAnsi="Times New Roman"/>
          <w:sz w:val="28"/>
          <w:szCs w:val="28"/>
        </w:rPr>
        <w:t>электростимулирования</w:t>
      </w:r>
      <w:proofErr w:type="spellEnd"/>
      <w:r w:rsidR="00621C0E">
        <w:rPr>
          <w:rFonts w:ascii="Times New Roman" w:hAnsi="Times New Roman"/>
          <w:sz w:val="28"/>
          <w:szCs w:val="28"/>
        </w:rPr>
        <w:t xml:space="preserve"> растений садоводам-любителям можно с бо</w:t>
      </w:r>
      <w:r w:rsidR="00215A84">
        <w:rPr>
          <w:rFonts w:ascii="Times New Roman" w:hAnsi="Times New Roman"/>
          <w:sz w:val="28"/>
          <w:szCs w:val="28"/>
        </w:rPr>
        <w:t>льшими оговорками, и только как экспериментальное дополнение к традиционным способам земледелия</w:t>
      </w:r>
      <w:r w:rsidR="00621C0E">
        <w:rPr>
          <w:rFonts w:ascii="Times New Roman" w:hAnsi="Times New Roman"/>
          <w:sz w:val="28"/>
          <w:szCs w:val="28"/>
        </w:rPr>
        <w:t xml:space="preserve">. </w:t>
      </w:r>
    </w:p>
    <w:p w:rsidR="002766B5" w:rsidRDefault="002766B5"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370130" w:rsidRDefault="00370130" w:rsidP="00370130">
      <w:pPr>
        <w:pStyle w:val="a3"/>
        <w:rPr>
          <w:rFonts w:ascii="Times New Roman" w:hAnsi="Times New Roman"/>
          <w:b/>
          <w:sz w:val="28"/>
          <w:szCs w:val="28"/>
        </w:rPr>
      </w:pPr>
    </w:p>
    <w:p w:rsidR="00495C1D" w:rsidRPr="00DE05AF" w:rsidRDefault="006E3192" w:rsidP="00370130">
      <w:pPr>
        <w:pStyle w:val="a3"/>
        <w:jc w:val="center"/>
        <w:rPr>
          <w:rFonts w:ascii="Times New Roman" w:hAnsi="Times New Roman"/>
          <w:b/>
          <w:sz w:val="28"/>
          <w:szCs w:val="28"/>
        </w:rPr>
      </w:pPr>
      <w:r w:rsidRPr="00DE05AF">
        <w:lastRenderedPageBreak/>
        <w:br/>
      </w:r>
      <w:r w:rsidR="00DE05AF" w:rsidRPr="00DE05AF">
        <w:rPr>
          <w:rFonts w:ascii="Times New Roman" w:hAnsi="Times New Roman"/>
          <w:b/>
          <w:sz w:val="28"/>
          <w:szCs w:val="28"/>
        </w:rPr>
        <w:t>Список источников</w:t>
      </w:r>
    </w:p>
    <w:p w:rsidR="00E93D81" w:rsidRDefault="00AB3FE8" w:rsidP="00370130">
      <w:pPr>
        <w:pStyle w:val="a3"/>
        <w:jc w:val="both"/>
        <w:rPr>
          <w:rFonts w:ascii="Times New Roman" w:hAnsi="Times New Roman"/>
          <w:sz w:val="28"/>
          <w:szCs w:val="28"/>
        </w:rPr>
      </w:pPr>
      <w:r>
        <w:rPr>
          <w:rFonts w:ascii="Times New Roman" w:hAnsi="Times New Roman"/>
          <w:sz w:val="28"/>
          <w:szCs w:val="28"/>
        </w:rPr>
        <w:t xml:space="preserve">      </w:t>
      </w:r>
      <w:r w:rsidR="00215A84" w:rsidRPr="00DE05AF">
        <w:rPr>
          <w:rFonts w:ascii="Times New Roman" w:hAnsi="Times New Roman"/>
          <w:sz w:val="28"/>
          <w:szCs w:val="28"/>
        </w:rPr>
        <w:t>1</w:t>
      </w:r>
      <w:r w:rsidR="00E93D81" w:rsidRPr="00DE05AF">
        <w:rPr>
          <w:rFonts w:ascii="Times New Roman" w:hAnsi="Times New Roman"/>
          <w:sz w:val="28"/>
          <w:szCs w:val="28"/>
        </w:rPr>
        <w:t>) Боголюбов Н. С. «Электричество и растения», М.: Наука, 2007.</w:t>
      </w:r>
    </w:p>
    <w:p w:rsidR="00DE05AF" w:rsidRDefault="00AB3FE8" w:rsidP="00370130">
      <w:pPr>
        <w:pStyle w:val="a3"/>
        <w:jc w:val="both"/>
        <w:rPr>
          <w:rFonts w:ascii="Times New Roman" w:hAnsi="Times New Roman"/>
          <w:sz w:val="28"/>
          <w:szCs w:val="28"/>
          <w:shd w:val="clear" w:color="auto" w:fill="FFFFFF"/>
        </w:rPr>
      </w:pPr>
      <w:r>
        <w:rPr>
          <w:rFonts w:ascii="Times New Roman" w:hAnsi="Times New Roman"/>
          <w:sz w:val="28"/>
          <w:szCs w:val="28"/>
        </w:rPr>
        <w:t xml:space="preserve">       </w:t>
      </w:r>
      <w:r w:rsidR="00DE05AF" w:rsidRPr="00DE05AF">
        <w:rPr>
          <w:rFonts w:ascii="Times New Roman" w:hAnsi="Times New Roman"/>
          <w:sz w:val="28"/>
          <w:szCs w:val="28"/>
        </w:rPr>
        <w:t xml:space="preserve">2) </w:t>
      </w:r>
      <w:proofErr w:type="spellStart"/>
      <w:r w:rsidR="00DE05AF" w:rsidRPr="00DE05AF">
        <w:rPr>
          <w:rFonts w:ascii="Times New Roman" w:hAnsi="Times New Roman"/>
          <w:sz w:val="28"/>
          <w:szCs w:val="28"/>
          <w:shd w:val="clear" w:color="auto" w:fill="FFFFFF"/>
        </w:rPr>
        <w:t>Войтова</w:t>
      </w:r>
      <w:proofErr w:type="spellEnd"/>
      <w:r w:rsidR="00DE05AF" w:rsidRPr="00DE05AF">
        <w:rPr>
          <w:rFonts w:ascii="Times New Roman" w:hAnsi="Times New Roman"/>
          <w:sz w:val="28"/>
          <w:szCs w:val="28"/>
          <w:shd w:val="clear" w:color="auto" w:fill="FFFFFF"/>
        </w:rPr>
        <w:t xml:space="preserve"> А.С., </w:t>
      </w:r>
      <w:proofErr w:type="spellStart"/>
      <w:r w:rsidR="00DE05AF" w:rsidRPr="00DE05AF">
        <w:rPr>
          <w:rFonts w:ascii="Times New Roman" w:hAnsi="Times New Roman"/>
          <w:sz w:val="28"/>
          <w:szCs w:val="28"/>
          <w:shd w:val="clear" w:color="auto" w:fill="FFFFFF"/>
        </w:rPr>
        <w:t>Юкин</w:t>
      </w:r>
      <w:proofErr w:type="spellEnd"/>
      <w:r w:rsidR="00DE05AF" w:rsidRPr="00DE05AF">
        <w:rPr>
          <w:rFonts w:ascii="Times New Roman" w:hAnsi="Times New Roman"/>
          <w:sz w:val="28"/>
          <w:szCs w:val="28"/>
          <w:shd w:val="clear" w:color="auto" w:fill="FFFFFF"/>
        </w:rPr>
        <w:t xml:space="preserve"> Н.А., </w:t>
      </w:r>
      <w:proofErr w:type="spellStart"/>
      <w:r w:rsidR="00DE05AF" w:rsidRPr="00DE05AF">
        <w:rPr>
          <w:rFonts w:ascii="Times New Roman" w:hAnsi="Times New Roman"/>
          <w:sz w:val="28"/>
          <w:szCs w:val="28"/>
          <w:shd w:val="clear" w:color="auto" w:fill="FFFFFF"/>
        </w:rPr>
        <w:t>Убирайлова</w:t>
      </w:r>
      <w:proofErr w:type="spellEnd"/>
      <w:r w:rsidR="00DE05AF" w:rsidRPr="00DE05AF">
        <w:rPr>
          <w:rFonts w:ascii="Times New Roman" w:hAnsi="Times New Roman"/>
          <w:sz w:val="28"/>
          <w:szCs w:val="28"/>
          <w:shd w:val="clear" w:color="auto" w:fill="FFFFFF"/>
        </w:rPr>
        <w:t xml:space="preserve"> В.Г. Слабый электрический ток как фактор стимуляции роста домашних </w:t>
      </w:r>
      <w:proofErr w:type="gramStart"/>
      <w:r w:rsidR="00DE05AF" w:rsidRPr="00DE05AF">
        <w:rPr>
          <w:rFonts w:ascii="Times New Roman" w:hAnsi="Times New Roman"/>
          <w:sz w:val="28"/>
          <w:szCs w:val="28"/>
          <w:shd w:val="clear" w:color="auto" w:fill="FFFFFF"/>
        </w:rPr>
        <w:t>растений./</w:t>
      </w:r>
      <w:proofErr w:type="gramEnd"/>
      <w:r w:rsidR="00DE05AF" w:rsidRPr="00DE05AF">
        <w:rPr>
          <w:rFonts w:ascii="Times New Roman" w:hAnsi="Times New Roman"/>
          <w:sz w:val="28"/>
          <w:szCs w:val="28"/>
          <w:shd w:val="clear" w:color="auto" w:fill="FFFFFF"/>
        </w:rPr>
        <w:t>/ Международный студенческий научный вестник. – 2016. – № 4-3.;</w:t>
      </w:r>
      <w:r w:rsidR="00DE05AF">
        <w:rPr>
          <w:rFonts w:ascii="Times New Roman" w:hAnsi="Times New Roman"/>
          <w:sz w:val="28"/>
          <w:szCs w:val="28"/>
        </w:rPr>
        <w:t xml:space="preserve"> </w:t>
      </w:r>
      <w:r w:rsidR="00DE05AF" w:rsidRPr="00DE05AF">
        <w:rPr>
          <w:rFonts w:ascii="Times New Roman" w:hAnsi="Times New Roman"/>
          <w:sz w:val="28"/>
          <w:szCs w:val="28"/>
          <w:shd w:val="clear" w:color="auto" w:fill="FFFFFF"/>
        </w:rPr>
        <w:t>URL:</w:t>
      </w:r>
    </w:p>
    <w:p w:rsidR="00DE05AF" w:rsidRPr="00DE05AF" w:rsidRDefault="00DE05AF" w:rsidP="00370130">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hyperlink r:id="rId6" w:history="1">
        <w:r w:rsidRPr="00DE05AF">
          <w:rPr>
            <w:rStyle w:val="a4"/>
            <w:rFonts w:ascii="Times New Roman" w:hAnsi="Times New Roman"/>
            <w:sz w:val="28"/>
            <w:szCs w:val="28"/>
            <w:shd w:val="clear" w:color="auto" w:fill="FFFFFF"/>
          </w:rPr>
          <w:t>http://www.eduherald.ru/ru/article/view?id=16284</w:t>
        </w:r>
      </w:hyperlink>
    </w:p>
    <w:p w:rsidR="00E93D81" w:rsidRDefault="00AB3FE8" w:rsidP="00370130">
      <w:pPr>
        <w:pStyle w:val="a3"/>
        <w:jc w:val="both"/>
        <w:rPr>
          <w:rFonts w:ascii="Times New Roman" w:hAnsi="Times New Roman"/>
          <w:sz w:val="28"/>
          <w:szCs w:val="28"/>
        </w:rPr>
      </w:pPr>
      <w:r>
        <w:rPr>
          <w:rFonts w:ascii="Times New Roman" w:hAnsi="Times New Roman"/>
          <w:sz w:val="28"/>
          <w:szCs w:val="28"/>
        </w:rPr>
        <w:t xml:space="preserve">       </w:t>
      </w:r>
      <w:r w:rsidR="00215A84" w:rsidRPr="00DE05AF">
        <w:rPr>
          <w:rFonts w:ascii="Times New Roman" w:hAnsi="Times New Roman"/>
          <w:sz w:val="28"/>
          <w:szCs w:val="28"/>
        </w:rPr>
        <w:t>3</w:t>
      </w:r>
      <w:r w:rsidR="00E93D81" w:rsidRPr="00DE05AF">
        <w:rPr>
          <w:rFonts w:ascii="Times New Roman" w:hAnsi="Times New Roman"/>
          <w:sz w:val="28"/>
          <w:szCs w:val="28"/>
        </w:rPr>
        <w:t>) Глазков О. В. «Электростимуляция растений», М.: Просвещение, 2004.</w:t>
      </w:r>
    </w:p>
    <w:p w:rsidR="00DE05AF" w:rsidRPr="00DE05AF" w:rsidRDefault="00AB3FE8" w:rsidP="00370130">
      <w:pPr>
        <w:pStyle w:val="a3"/>
        <w:jc w:val="both"/>
        <w:rPr>
          <w:rFonts w:ascii="Times New Roman" w:hAnsi="Times New Roman"/>
          <w:sz w:val="28"/>
          <w:szCs w:val="28"/>
        </w:rPr>
      </w:pPr>
      <w:r>
        <w:rPr>
          <w:rFonts w:ascii="Times New Roman" w:hAnsi="Times New Roman"/>
          <w:sz w:val="28"/>
          <w:szCs w:val="28"/>
        </w:rPr>
        <w:t xml:space="preserve">       </w:t>
      </w:r>
      <w:r w:rsidR="00DE05AF" w:rsidRPr="00DE05AF">
        <w:rPr>
          <w:rFonts w:ascii="Times New Roman" w:hAnsi="Times New Roman"/>
          <w:sz w:val="28"/>
          <w:szCs w:val="28"/>
        </w:rPr>
        <w:t xml:space="preserve">4) </w:t>
      </w:r>
      <w:proofErr w:type="spellStart"/>
      <w:r w:rsidR="00DE05AF" w:rsidRPr="00DE05AF">
        <w:rPr>
          <w:rFonts w:ascii="Times New Roman" w:hAnsi="Times New Roman"/>
          <w:sz w:val="28"/>
          <w:szCs w:val="28"/>
        </w:rPr>
        <w:t>Мрачковская</w:t>
      </w:r>
      <w:proofErr w:type="spellEnd"/>
      <w:r w:rsidR="00DE05AF" w:rsidRPr="00DE05AF">
        <w:rPr>
          <w:rFonts w:ascii="Times New Roman" w:hAnsi="Times New Roman"/>
          <w:sz w:val="28"/>
          <w:szCs w:val="28"/>
        </w:rPr>
        <w:t xml:space="preserve"> А. Н. </w:t>
      </w:r>
      <w:r w:rsidR="00DE05AF" w:rsidRPr="00DE05AF">
        <w:rPr>
          <w:rFonts w:ascii="Times New Roman" w:hAnsi="Times New Roman"/>
          <w:sz w:val="28"/>
          <w:szCs w:val="28"/>
          <w:shd w:val="clear" w:color="auto" w:fill="FFFFFF"/>
        </w:rPr>
        <w:t>Влияние слабого электрического тока на посевные качества семян и урожайность яровой пшеницы</w:t>
      </w:r>
      <w:r w:rsidR="00DE05AF" w:rsidRPr="00DE05AF">
        <w:rPr>
          <w:rFonts w:ascii="Times New Roman" w:hAnsi="Times New Roman"/>
          <w:sz w:val="28"/>
          <w:szCs w:val="28"/>
        </w:rPr>
        <w:t>. Научная библиотека диссертаций и авторефератов</w:t>
      </w:r>
      <w:r w:rsidR="00DE05AF">
        <w:rPr>
          <w:rFonts w:ascii="Times New Roman" w:hAnsi="Times New Roman"/>
          <w:sz w:val="28"/>
          <w:szCs w:val="28"/>
        </w:rPr>
        <w:t>.</w:t>
      </w:r>
      <w:r w:rsidR="00DE05AF" w:rsidRPr="00DE05AF">
        <w:rPr>
          <w:rFonts w:ascii="Times New Roman" w:hAnsi="Times New Roman"/>
          <w:sz w:val="28"/>
          <w:szCs w:val="28"/>
          <w:shd w:val="clear" w:color="auto" w:fill="FFFFFF"/>
        </w:rPr>
        <w:t xml:space="preserve"> –</w:t>
      </w:r>
      <w:r w:rsidR="00DE05AF">
        <w:rPr>
          <w:rFonts w:ascii="Times New Roman" w:hAnsi="Times New Roman"/>
          <w:sz w:val="28"/>
          <w:szCs w:val="28"/>
          <w:shd w:val="clear" w:color="auto" w:fill="FFFFFF"/>
        </w:rPr>
        <w:t xml:space="preserve"> </w:t>
      </w:r>
      <w:r w:rsidR="00DE05AF">
        <w:rPr>
          <w:rFonts w:ascii="Times New Roman" w:hAnsi="Times New Roman"/>
          <w:sz w:val="28"/>
          <w:szCs w:val="28"/>
        </w:rPr>
        <w:t xml:space="preserve">2009. </w:t>
      </w:r>
      <w:r w:rsidR="00DE05AF" w:rsidRPr="00DE05AF">
        <w:rPr>
          <w:rFonts w:ascii="Times New Roman" w:hAnsi="Times New Roman"/>
          <w:sz w:val="28"/>
          <w:szCs w:val="28"/>
          <w:shd w:val="clear" w:color="auto" w:fill="FFFFFF"/>
        </w:rPr>
        <w:t>URL:</w:t>
      </w:r>
      <w:r w:rsidR="00DE05AF" w:rsidRPr="00DE05AF">
        <w:rPr>
          <w:rStyle w:val="apple-converted-space"/>
          <w:rFonts w:ascii="Times New Roman" w:hAnsi="Times New Roman"/>
          <w:sz w:val="28"/>
          <w:szCs w:val="28"/>
        </w:rPr>
        <w:t> </w:t>
      </w:r>
      <w:hyperlink r:id="rId7" w:anchor="ixzz5ADWYverK" w:history="1">
        <w:r w:rsidR="00DE05AF" w:rsidRPr="00DE05AF">
          <w:rPr>
            <w:rStyle w:val="a4"/>
            <w:rFonts w:ascii="Times New Roman" w:hAnsi="Times New Roman"/>
            <w:color w:val="auto"/>
            <w:sz w:val="28"/>
            <w:szCs w:val="28"/>
            <w:u w:val="none"/>
          </w:rPr>
          <w:t>http://www.dissercat.com/content/vliyanie-slabogo-elektricheskogo-toka-na-posevnye-kachestva-semyan-i-urozhainost-yarovoi-psh#ixzz5ADWYverK</w:t>
        </w:r>
      </w:hyperlink>
    </w:p>
    <w:p w:rsidR="00E93D81" w:rsidRPr="00DE05AF" w:rsidRDefault="00AB3FE8" w:rsidP="00370130">
      <w:pPr>
        <w:pStyle w:val="a3"/>
        <w:jc w:val="both"/>
        <w:rPr>
          <w:rFonts w:ascii="Times New Roman" w:hAnsi="Times New Roman"/>
          <w:sz w:val="28"/>
          <w:szCs w:val="28"/>
        </w:rPr>
      </w:pPr>
      <w:r>
        <w:rPr>
          <w:rFonts w:ascii="Times New Roman" w:hAnsi="Times New Roman"/>
          <w:sz w:val="28"/>
          <w:szCs w:val="28"/>
        </w:rPr>
        <w:t xml:space="preserve">      </w:t>
      </w:r>
      <w:r w:rsidR="00E93D81" w:rsidRPr="00DE05AF">
        <w:rPr>
          <w:rFonts w:ascii="Times New Roman" w:hAnsi="Times New Roman"/>
          <w:sz w:val="28"/>
          <w:szCs w:val="28"/>
        </w:rPr>
        <w:t>5) Ткачёв В. К. «Исследования в области растениеводства», М.: Наука, 2000.</w:t>
      </w:r>
    </w:p>
    <w:p w:rsidR="00DE05AF" w:rsidRPr="00DE05AF" w:rsidRDefault="00AB3FE8" w:rsidP="00370130">
      <w:pPr>
        <w:pStyle w:val="a3"/>
        <w:jc w:val="both"/>
        <w:rPr>
          <w:rFonts w:ascii="Times New Roman" w:hAnsi="Times New Roman"/>
          <w:sz w:val="28"/>
          <w:szCs w:val="28"/>
        </w:rPr>
      </w:pPr>
      <w:r>
        <w:rPr>
          <w:rFonts w:ascii="Times New Roman" w:hAnsi="Times New Roman"/>
          <w:sz w:val="28"/>
          <w:szCs w:val="28"/>
        </w:rPr>
        <w:t xml:space="preserve">      </w:t>
      </w:r>
      <w:r w:rsidR="00DE05AF" w:rsidRPr="00DE05AF">
        <w:rPr>
          <w:rFonts w:ascii="Times New Roman" w:hAnsi="Times New Roman"/>
          <w:sz w:val="28"/>
          <w:szCs w:val="28"/>
        </w:rPr>
        <w:t>6</w:t>
      </w:r>
      <w:r w:rsidR="00DE05AF">
        <w:rPr>
          <w:rFonts w:ascii="Times New Roman" w:hAnsi="Times New Roman"/>
          <w:sz w:val="28"/>
          <w:szCs w:val="28"/>
        </w:rPr>
        <w:t xml:space="preserve">) </w:t>
      </w:r>
      <w:r w:rsidR="00DE05AF" w:rsidRPr="00DE05AF">
        <w:rPr>
          <w:rFonts w:ascii="Times New Roman" w:hAnsi="Times New Roman"/>
          <w:sz w:val="28"/>
          <w:szCs w:val="28"/>
        </w:rPr>
        <w:t>Шаповалов</w:t>
      </w:r>
      <w:r w:rsidR="00DE05AF">
        <w:rPr>
          <w:rFonts w:ascii="Times New Roman" w:hAnsi="Times New Roman"/>
          <w:sz w:val="28"/>
          <w:szCs w:val="28"/>
        </w:rPr>
        <w:t xml:space="preserve"> Л</w:t>
      </w:r>
      <w:r w:rsidR="00DE05AF" w:rsidRPr="00DE05AF">
        <w:rPr>
          <w:rFonts w:ascii="Times New Roman" w:hAnsi="Times New Roman"/>
          <w:sz w:val="28"/>
          <w:szCs w:val="28"/>
        </w:rPr>
        <w:t xml:space="preserve">. </w:t>
      </w:r>
      <w:proofErr w:type="spellStart"/>
      <w:r w:rsidR="00DE05AF" w:rsidRPr="00DE05AF">
        <w:rPr>
          <w:rFonts w:ascii="Times New Roman" w:hAnsi="Times New Roman"/>
          <w:sz w:val="28"/>
          <w:szCs w:val="28"/>
        </w:rPr>
        <w:t>Электрокультур</w:t>
      </w:r>
      <w:r w:rsidR="00DE05AF">
        <w:rPr>
          <w:rFonts w:ascii="Times New Roman" w:hAnsi="Times New Roman"/>
          <w:sz w:val="28"/>
          <w:szCs w:val="28"/>
        </w:rPr>
        <w:t>а</w:t>
      </w:r>
      <w:proofErr w:type="spellEnd"/>
      <w:r w:rsidR="00DE05AF">
        <w:rPr>
          <w:rFonts w:ascii="Times New Roman" w:hAnsi="Times New Roman"/>
          <w:sz w:val="28"/>
          <w:szCs w:val="28"/>
        </w:rPr>
        <w:t xml:space="preserve"> семян и растений. // Техника - молодежи. –1978.</w:t>
      </w:r>
      <w:r w:rsidR="00DE05AF" w:rsidRPr="00DE05AF">
        <w:rPr>
          <w:rFonts w:ascii="Times New Roman" w:hAnsi="Times New Roman"/>
          <w:sz w:val="28"/>
          <w:szCs w:val="28"/>
        </w:rPr>
        <w:t xml:space="preserve"> </w:t>
      </w:r>
      <w:r w:rsidR="00DE05AF">
        <w:rPr>
          <w:rFonts w:ascii="Times New Roman" w:hAnsi="Times New Roman"/>
          <w:sz w:val="28"/>
          <w:szCs w:val="28"/>
        </w:rPr>
        <w:t xml:space="preserve">– №2. </w:t>
      </w:r>
      <w:r w:rsidR="00DE05AF" w:rsidRPr="00DE05AF">
        <w:rPr>
          <w:rFonts w:ascii="Times New Roman" w:hAnsi="Times New Roman"/>
          <w:sz w:val="28"/>
          <w:szCs w:val="28"/>
          <w:shd w:val="clear" w:color="auto" w:fill="FFFFFF"/>
        </w:rPr>
        <w:t>URL:</w:t>
      </w:r>
      <w:r w:rsidR="00DE05AF">
        <w:rPr>
          <w:rFonts w:ascii="Times New Roman" w:hAnsi="Times New Roman"/>
          <w:sz w:val="28"/>
          <w:szCs w:val="28"/>
          <w:shd w:val="clear" w:color="auto" w:fill="FFFFFF"/>
        </w:rPr>
        <w:t xml:space="preserve"> </w:t>
      </w:r>
      <w:hyperlink r:id="rId8" w:history="1">
        <w:r w:rsidR="00DE05AF" w:rsidRPr="00B16C8C">
          <w:rPr>
            <w:rStyle w:val="a4"/>
            <w:rFonts w:ascii="Times New Roman" w:hAnsi="Times New Roman"/>
            <w:sz w:val="28"/>
            <w:szCs w:val="28"/>
          </w:rPr>
          <w:t>https://www.t-library.net/showBook.php?id=3075</w:t>
        </w:r>
      </w:hyperlink>
      <w:r w:rsidR="00DE05AF">
        <w:rPr>
          <w:rFonts w:ascii="Times New Roman" w:hAnsi="Times New Roman"/>
          <w:sz w:val="28"/>
          <w:szCs w:val="28"/>
        </w:rPr>
        <w:t xml:space="preserve"> </w:t>
      </w:r>
    </w:p>
    <w:p w:rsidR="005930E3" w:rsidRDefault="005930E3" w:rsidP="00370130">
      <w:pPr>
        <w:pStyle w:val="a3"/>
        <w:rPr>
          <w:rFonts w:ascii="Times New Roman" w:hAnsi="Times New Roman"/>
          <w:sz w:val="28"/>
          <w:szCs w:val="28"/>
          <w:shd w:val="clear" w:color="auto" w:fill="FFFFFF"/>
        </w:rPr>
      </w:pPr>
    </w:p>
    <w:p w:rsidR="00DC0DCE" w:rsidRDefault="00DC0DCE" w:rsidP="00DE05AF">
      <w:pPr>
        <w:pStyle w:val="a3"/>
        <w:spacing w:line="360" w:lineRule="auto"/>
        <w:rPr>
          <w:rFonts w:ascii="Times New Roman" w:hAnsi="Times New Roman"/>
          <w:sz w:val="28"/>
          <w:szCs w:val="28"/>
          <w:shd w:val="clear" w:color="auto" w:fill="FFFFFF"/>
        </w:rPr>
      </w:pPr>
    </w:p>
    <w:p w:rsidR="00DC0DCE" w:rsidRDefault="00DC0DCE" w:rsidP="00DE05AF">
      <w:pPr>
        <w:pStyle w:val="a3"/>
        <w:spacing w:line="360" w:lineRule="auto"/>
        <w:rPr>
          <w:rFonts w:ascii="Times New Roman" w:hAnsi="Times New Roman"/>
          <w:sz w:val="28"/>
          <w:szCs w:val="28"/>
          <w:shd w:val="clear" w:color="auto" w:fill="FFFFFF"/>
        </w:rPr>
      </w:pPr>
    </w:p>
    <w:p w:rsidR="005667A7" w:rsidRDefault="005667A7" w:rsidP="00DE05AF">
      <w:pPr>
        <w:pStyle w:val="a3"/>
        <w:spacing w:line="360" w:lineRule="auto"/>
        <w:rPr>
          <w:rFonts w:ascii="Times New Roman" w:hAnsi="Times New Roman"/>
          <w:sz w:val="28"/>
          <w:szCs w:val="28"/>
          <w:shd w:val="clear" w:color="auto" w:fill="FFFFFF"/>
        </w:rPr>
      </w:pPr>
    </w:p>
    <w:p w:rsidR="005667A7" w:rsidRDefault="005667A7" w:rsidP="00DE05AF">
      <w:pPr>
        <w:pStyle w:val="a3"/>
        <w:spacing w:line="360" w:lineRule="auto"/>
        <w:rPr>
          <w:rFonts w:ascii="Times New Roman" w:hAnsi="Times New Roman"/>
          <w:sz w:val="28"/>
          <w:szCs w:val="28"/>
          <w:shd w:val="clear" w:color="auto" w:fill="FFFFFF"/>
        </w:rPr>
      </w:pPr>
    </w:p>
    <w:p w:rsidR="005667A7" w:rsidRDefault="005667A7" w:rsidP="00DE05AF">
      <w:pPr>
        <w:pStyle w:val="a3"/>
        <w:spacing w:line="360" w:lineRule="auto"/>
        <w:rPr>
          <w:rFonts w:ascii="Times New Roman" w:hAnsi="Times New Roman"/>
          <w:sz w:val="28"/>
          <w:szCs w:val="28"/>
          <w:shd w:val="clear" w:color="auto" w:fill="FFFFFF"/>
        </w:rPr>
      </w:pPr>
    </w:p>
    <w:p w:rsidR="005667A7" w:rsidRDefault="005667A7" w:rsidP="00DE05AF">
      <w:pPr>
        <w:pStyle w:val="a3"/>
        <w:spacing w:line="360" w:lineRule="auto"/>
        <w:rPr>
          <w:rFonts w:ascii="Times New Roman" w:hAnsi="Times New Roman"/>
          <w:sz w:val="28"/>
          <w:szCs w:val="28"/>
          <w:shd w:val="clear" w:color="auto" w:fill="FFFFFF"/>
        </w:rPr>
      </w:pPr>
    </w:p>
    <w:p w:rsidR="005667A7" w:rsidRDefault="005667A7"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370130" w:rsidRDefault="00370130" w:rsidP="00DE05AF">
      <w:pPr>
        <w:pStyle w:val="a3"/>
        <w:spacing w:line="360" w:lineRule="auto"/>
        <w:rPr>
          <w:rFonts w:ascii="Times New Roman" w:hAnsi="Times New Roman"/>
          <w:sz w:val="28"/>
          <w:szCs w:val="28"/>
          <w:shd w:val="clear" w:color="auto" w:fill="FFFFFF"/>
        </w:rPr>
      </w:pPr>
    </w:p>
    <w:p w:rsidR="00DC0DCE" w:rsidRPr="005667A7" w:rsidRDefault="005667A7" w:rsidP="005667A7">
      <w:pPr>
        <w:pStyle w:val="a3"/>
        <w:spacing w:line="360" w:lineRule="auto"/>
        <w:jc w:val="center"/>
        <w:rPr>
          <w:rFonts w:ascii="Times New Roman" w:hAnsi="Times New Roman"/>
          <w:b/>
          <w:sz w:val="28"/>
          <w:szCs w:val="28"/>
          <w:shd w:val="clear" w:color="auto" w:fill="FFFFFF"/>
        </w:rPr>
      </w:pPr>
      <w:r w:rsidRPr="005667A7">
        <w:rPr>
          <w:rFonts w:ascii="Times New Roman" w:hAnsi="Times New Roman"/>
          <w:b/>
          <w:sz w:val="28"/>
          <w:szCs w:val="28"/>
          <w:shd w:val="clear" w:color="auto" w:fill="FFFFFF"/>
        </w:rPr>
        <w:lastRenderedPageBreak/>
        <w:t>Приложени</w:t>
      </w:r>
      <w:r>
        <w:rPr>
          <w:rFonts w:ascii="Times New Roman" w:hAnsi="Times New Roman"/>
          <w:b/>
          <w:sz w:val="28"/>
          <w:szCs w:val="28"/>
          <w:shd w:val="clear" w:color="auto" w:fill="FFFFFF"/>
        </w:rPr>
        <w:t>е № 1</w:t>
      </w:r>
    </w:p>
    <w:p w:rsidR="00DC0DCE" w:rsidRDefault="00DC0DCE" w:rsidP="00DE05AF">
      <w:pPr>
        <w:pStyle w:val="a3"/>
        <w:spacing w:line="360" w:lineRule="auto"/>
        <w:rPr>
          <w:rFonts w:ascii="Times New Roman" w:hAnsi="Times New Roman"/>
          <w:sz w:val="28"/>
          <w:szCs w:val="28"/>
          <w:shd w:val="clear" w:color="auto" w:fill="FFFFFF"/>
        </w:rPr>
      </w:pPr>
    </w:p>
    <w:p w:rsidR="00414070" w:rsidRPr="00CA3AE5" w:rsidRDefault="00414070" w:rsidP="00414070">
      <w:pPr>
        <w:pStyle w:val="a3"/>
        <w:spacing w:line="276" w:lineRule="auto"/>
        <w:jc w:val="both"/>
        <w:rPr>
          <w:rFonts w:ascii="Times New Roman" w:hAnsi="Times New Roman"/>
          <w:b/>
          <w:sz w:val="24"/>
          <w:szCs w:val="24"/>
        </w:rPr>
      </w:pPr>
      <w:r w:rsidRPr="00CA3AE5">
        <w:rPr>
          <w:rFonts w:ascii="Times New Roman" w:hAnsi="Times New Roman"/>
          <w:b/>
          <w:sz w:val="24"/>
          <w:szCs w:val="24"/>
        </w:rPr>
        <w:t>Таблица 1. Результаты экспериментов по сухому посеву и развитию кресс-салата сорта «</w:t>
      </w:r>
      <w:proofErr w:type="spellStart"/>
      <w:r w:rsidRPr="00CA3AE5">
        <w:rPr>
          <w:rFonts w:ascii="Times New Roman" w:hAnsi="Times New Roman"/>
          <w:b/>
          <w:sz w:val="24"/>
          <w:szCs w:val="24"/>
        </w:rPr>
        <w:t>Данский</w:t>
      </w:r>
      <w:proofErr w:type="spellEnd"/>
      <w:r w:rsidRPr="00CA3AE5">
        <w:rPr>
          <w:rFonts w:ascii="Times New Roman" w:hAnsi="Times New Roman"/>
          <w:b/>
          <w:sz w:val="24"/>
          <w:szCs w:val="24"/>
        </w:rPr>
        <w:t>»</w:t>
      </w:r>
      <w:r>
        <w:rPr>
          <w:rFonts w:ascii="Times New Roman" w:hAnsi="Times New Roman"/>
          <w:b/>
          <w:sz w:val="24"/>
          <w:szCs w:val="24"/>
        </w:rPr>
        <w:t xml:space="preserve"> (</w:t>
      </w:r>
      <w:r w:rsidRPr="00CA3AE5">
        <w:rPr>
          <w:rFonts w:ascii="Times New Roman" w:hAnsi="Times New Roman"/>
          <w:b/>
          <w:i/>
          <w:sz w:val="24"/>
          <w:szCs w:val="24"/>
        </w:rPr>
        <w:t>Температура воздуха +25°С, температура поливной воды +23°С</w:t>
      </w:r>
      <w:r>
        <w:rPr>
          <w:rFonts w:ascii="Times New Roman" w:hAnsi="Times New Roman"/>
          <w:b/>
          <w:i/>
          <w:sz w:val="24"/>
          <w:szCs w:val="24"/>
        </w:rPr>
        <w:t>)</w:t>
      </w:r>
      <w:r w:rsidRPr="00CA3AE5">
        <w:rPr>
          <w:rFonts w:ascii="Times New Roman" w:hAnsi="Times New Roman"/>
          <w:b/>
          <w:i/>
          <w:sz w:val="24"/>
          <w:szCs w:val="24"/>
        </w:rPr>
        <w:t xml:space="preserve"> </w:t>
      </w:r>
    </w:p>
    <w:p w:rsidR="00414070" w:rsidRPr="00CA3AE5" w:rsidRDefault="00414070" w:rsidP="00414070">
      <w:pPr>
        <w:pStyle w:val="a3"/>
        <w:spacing w:line="276" w:lineRule="auto"/>
        <w:rPr>
          <w:rFonts w:ascii="Times New Roman" w:hAnsi="Times New Roman"/>
          <w:b/>
          <w: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53"/>
        <w:gridCol w:w="851"/>
        <w:gridCol w:w="3375"/>
        <w:gridCol w:w="993"/>
        <w:gridCol w:w="3402"/>
      </w:tblGrid>
      <w:tr w:rsidR="00414070" w:rsidRPr="00605157" w:rsidTr="0072273B">
        <w:tc>
          <w:tcPr>
            <w:tcW w:w="799" w:type="dxa"/>
            <w:vMerge w:val="restart"/>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 xml:space="preserve">№ </w:t>
            </w:r>
          </w:p>
          <w:p w:rsidR="00414070" w:rsidRPr="00605157" w:rsidRDefault="00414070" w:rsidP="0072273B">
            <w:pPr>
              <w:spacing w:after="0"/>
              <w:jc w:val="center"/>
              <w:rPr>
                <w:rFonts w:ascii="Times New Roman" w:hAnsi="Times New Roman"/>
                <w:b/>
                <w:sz w:val="24"/>
                <w:szCs w:val="24"/>
              </w:rPr>
            </w:pPr>
            <w:proofErr w:type="spellStart"/>
            <w:r w:rsidRPr="00605157">
              <w:rPr>
                <w:rFonts w:ascii="Times New Roman" w:hAnsi="Times New Roman"/>
                <w:b/>
                <w:sz w:val="24"/>
                <w:szCs w:val="24"/>
              </w:rPr>
              <w:t>эксп</w:t>
            </w:r>
            <w:proofErr w:type="spellEnd"/>
            <w:r w:rsidRPr="00605157">
              <w:rPr>
                <w:rFonts w:ascii="Times New Roman" w:hAnsi="Times New Roman"/>
                <w:b/>
                <w:sz w:val="24"/>
                <w:szCs w:val="24"/>
              </w:rPr>
              <w:t>.</w:t>
            </w:r>
          </w:p>
        </w:tc>
        <w:tc>
          <w:tcPr>
            <w:tcW w:w="753" w:type="dxa"/>
            <w:vMerge w:val="restart"/>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День</w:t>
            </w:r>
          </w:p>
        </w:tc>
        <w:tc>
          <w:tcPr>
            <w:tcW w:w="4226" w:type="dxa"/>
            <w:gridSpan w:val="2"/>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 xml:space="preserve">Опыт (ток 8,5 -4,5 </w:t>
            </w:r>
            <w:r w:rsidRPr="00605157">
              <w:rPr>
                <w:rFonts w:ascii="Times New Roman" w:hAnsi="Times New Roman"/>
                <w:b/>
                <w:sz w:val="24"/>
                <w:szCs w:val="24"/>
                <w:lang w:val="en-US"/>
              </w:rPr>
              <w:t>V</w:t>
            </w:r>
            <w:r w:rsidRPr="00605157">
              <w:rPr>
                <w:rFonts w:ascii="Times New Roman" w:hAnsi="Times New Roman"/>
                <w:b/>
                <w:sz w:val="24"/>
                <w:szCs w:val="24"/>
              </w:rPr>
              <w:t>)</w:t>
            </w:r>
          </w:p>
        </w:tc>
        <w:tc>
          <w:tcPr>
            <w:tcW w:w="4395" w:type="dxa"/>
            <w:gridSpan w:val="2"/>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Контроль</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4"/>
                <w:szCs w:val="24"/>
              </w:rPr>
            </w:pPr>
          </w:p>
        </w:tc>
        <w:tc>
          <w:tcPr>
            <w:tcW w:w="753" w:type="dxa"/>
            <w:vMerge/>
          </w:tcPr>
          <w:p w:rsidR="00414070" w:rsidRPr="00605157" w:rsidRDefault="00414070" w:rsidP="0072273B">
            <w:pPr>
              <w:spacing w:after="0"/>
              <w:jc w:val="center"/>
              <w:rPr>
                <w:rFonts w:ascii="Times New Roman" w:hAnsi="Times New Roman"/>
                <w:b/>
                <w:sz w:val="24"/>
                <w:szCs w:val="24"/>
              </w:rPr>
            </w:pPr>
          </w:p>
        </w:tc>
        <w:tc>
          <w:tcPr>
            <w:tcW w:w="851" w:type="dxa"/>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 xml:space="preserve">Рост, </w:t>
            </w:r>
            <w:r w:rsidRPr="00605157">
              <w:rPr>
                <w:rFonts w:ascii="Times New Roman" w:hAnsi="Times New Roman"/>
                <w:i/>
                <w:sz w:val="24"/>
                <w:szCs w:val="24"/>
              </w:rPr>
              <w:t>см</w:t>
            </w:r>
          </w:p>
        </w:tc>
        <w:tc>
          <w:tcPr>
            <w:tcW w:w="3375" w:type="dxa"/>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Внешний вид</w:t>
            </w:r>
          </w:p>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проростков</w:t>
            </w:r>
          </w:p>
        </w:tc>
        <w:tc>
          <w:tcPr>
            <w:tcW w:w="993" w:type="dxa"/>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 xml:space="preserve">Рост, </w:t>
            </w:r>
            <w:r w:rsidRPr="00605157">
              <w:rPr>
                <w:rFonts w:ascii="Times New Roman" w:hAnsi="Times New Roman"/>
                <w:i/>
                <w:sz w:val="24"/>
                <w:szCs w:val="24"/>
              </w:rPr>
              <w:t>см</w:t>
            </w:r>
          </w:p>
        </w:tc>
        <w:tc>
          <w:tcPr>
            <w:tcW w:w="3402" w:type="dxa"/>
          </w:tcPr>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Внешний вид</w:t>
            </w:r>
          </w:p>
          <w:p w:rsidR="00414070" w:rsidRPr="00605157" w:rsidRDefault="00414070" w:rsidP="0072273B">
            <w:pPr>
              <w:spacing w:after="0"/>
              <w:jc w:val="center"/>
              <w:rPr>
                <w:rFonts w:ascii="Times New Roman" w:hAnsi="Times New Roman"/>
                <w:b/>
                <w:sz w:val="24"/>
                <w:szCs w:val="24"/>
              </w:rPr>
            </w:pPr>
            <w:r w:rsidRPr="00605157">
              <w:rPr>
                <w:rFonts w:ascii="Times New Roman" w:hAnsi="Times New Roman"/>
                <w:b/>
                <w:sz w:val="24"/>
                <w:szCs w:val="24"/>
              </w:rPr>
              <w:t>проростков</w:t>
            </w:r>
          </w:p>
        </w:tc>
      </w:tr>
      <w:tr w:rsidR="00414070" w:rsidRPr="00605157" w:rsidTr="0072273B">
        <w:tc>
          <w:tcPr>
            <w:tcW w:w="799" w:type="dxa"/>
            <w:vMerge w:val="restart"/>
          </w:tcPr>
          <w:p w:rsidR="00414070" w:rsidRPr="00605157" w:rsidRDefault="00414070" w:rsidP="0072273B">
            <w:pPr>
              <w:spacing w:after="0"/>
              <w:jc w:val="center"/>
              <w:rPr>
                <w:rFonts w:ascii="Times New Roman" w:hAnsi="Times New Roman"/>
                <w:b/>
                <w:sz w:val="28"/>
                <w:szCs w:val="28"/>
                <w:lang w:val="en-US"/>
              </w:rPr>
            </w:pPr>
            <w:r w:rsidRPr="00605157">
              <w:rPr>
                <w:rFonts w:ascii="Times New Roman" w:hAnsi="Times New Roman"/>
                <w:b/>
                <w:sz w:val="28"/>
                <w:szCs w:val="28"/>
                <w:lang w:val="en-US"/>
              </w:rPr>
              <w:t>I</w:t>
            </w: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2</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0,5</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 xml:space="preserve">проростки, </w:t>
            </w:r>
            <w:proofErr w:type="spellStart"/>
            <w:r w:rsidRPr="00605157">
              <w:rPr>
                <w:rFonts w:ascii="Times New Roman" w:hAnsi="Times New Roman"/>
                <w:sz w:val="24"/>
                <w:szCs w:val="24"/>
              </w:rPr>
              <w:t>ок</w:t>
            </w:r>
            <w:proofErr w:type="spellEnd"/>
            <w:r w:rsidRPr="00605157">
              <w:rPr>
                <w:rFonts w:ascii="Times New Roman" w:hAnsi="Times New Roman"/>
                <w:sz w:val="24"/>
                <w:szCs w:val="24"/>
              </w:rPr>
              <w:t>. 80%</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отд. проростки</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3</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1,7</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ровные всходы</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0,2-0,5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всходы неровные</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4</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2,4</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5</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6,8</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3,4</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10,5</w:t>
            </w:r>
          </w:p>
        </w:tc>
        <w:tc>
          <w:tcPr>
            <w:tcW w:w="3375" w:type="dxa"/>
          </w:tcPr>
          <w:p w:rsidR="00414070" w:rsidRPr="00605157" w:rsidRDefault="00414070" w:rsidP="0072273B">
            <w:pPr>
              <w:spacing w:after="0"/>
              <w:jc w:val="center"/>
            </w:pPr>
            <w:r w:rsidRPr="00605157">
              <w:rPr>
                <w:rFonts w:ascii="Times New Roman" w:hAnsi="Times New Roman"/>
                <w:sz w:val="24"/>
                <w:szCs w:val="24"/>
              </w:rPr>
              <w:t>стабильный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6,2</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7</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10,7</w:t>
            </w:r>
          </w:p>
        </w:tc>
        <w:tc>
          <w:tcPr>
            <w:tcW w:w="3375" w:type="dxa"/>
          </w:tcPr>
          <w:p w:rsidR="00414070" w:rsidRPr="00605157" w:rsidRDefault="00414070" w:rsidP="0072273B">
            <w:pPr>
              <w:spacing w:after="0"/>
              <w:jc w:val="center"/>
            </w:pPr>
            <w:r w:rsidRPr="00605157">
              <w:rPr>
                <w:rFonts w:ascii="Times New Roman" w:hAnsi="Times New Roman"/>
                <w:sz w:val="24"/>
                <w:szCs w:val="24"/>
              </w:rPr>
              <w:t xml:space="preserve">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9,5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8</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10,7</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задержка в росте</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10,8</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9</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увядание отдельных ростков</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12,5</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общее увядание</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14,0</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val="restart"/>
          </w:tcPr>
          <w:p w:rsidR="00414070" w:rsidRPr="00605157" w:rsidRDefault="00414070" w:rsidP="0072273B">
            <w:pPr>
              <w:spacing w:after="0"/>
              <w:jc w:val="center"/>
              <w:rPr>
                <w:rFonts w:ascii="Times New Roman" w:hAnsi="Times New Roman"/>
                <w:b/>
                <w:sz w:val="28"/>
                <w:szCs w:val="28"/>
                <w:lang w:val="en-US"/>
              </w:rPr>
            </w:pPr>
            <w:r w:rsidRPr="00605157">
              <w:rPr>
                <w:rFonts w:ascii="Times New Roman" w:hAnsi="Times New Roman"/>
                <w:b/>
                <w:sz w:val="28"/>
                <w:szCs w:val="28"/>
                <w:lang w:val="en-US"/>
              </w:rPr>
              <w:t>II</w:t>
            </w: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2</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0,4</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 xml:space="preserve">проростки, </w:t>
            </w:r>
            <w:proofErr w:type="spellStart"/>
            <w:r w:rsidRPr="00605157">
              <w:rPr>
                <w:rFonts w:ascii="Times New Roman" w:hAnsi="Times New Roman"/>
                <w:sz w:val="24"/>
                <w:szCs w:val="24"/>
              </w:rPr>
              <w:t>ок</w:t>
            </w:r>
            <w:proofErr w:type="spellEnd"/>
            <w:r w:rsidRPr="00605157">
              <w:rPr>
                <w:rFonts w:ascii="Times New Roman" w:hAnsi="Times New Roman"/>
                <w:sz w:val="24"/>
                <w:szCs w:val="24"/>
              </w:rPr>
              <w:t>. 80%</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отд. проростки</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3</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1,7</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ровные всходы</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0,2-0,5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всходы неровные</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4</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2,5</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1,7</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5</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6,5</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3,3</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10,7</w:t>
            </w:r>
          </w:p>
        </w:tc>
        <w:tc>
          <w:tcPr>
            <w:tcW w:w="3375" w:type="dxa"/>
          </w:tcPr>
          <w:p w:rsidR="00414070" w:rsidRPr="00605157" w:rsidRDefault="00414070" w:rsidP="0072273B">
            <w:pPr>
              <w:spacing w:after="0"/>
              <w:jc w:val="center"/>
            </w:pPr>
            <w:r w:rsidRPr="00605157">
              <w:rPr>
                <w:rFonts w:ascii="Times New Roman" w:hAnsi="Times New Roman"/>
                <w:sz w:val="24"/>
                <w:szCs w:val="24"/>
              </w:rPr>
              <w:t>стабильный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6,0</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7</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10,8</w:t>
            </w:r>
          </w:p>
        </w:tc>
        <w:tc>
          <w:tcPr>
            <w:tcW w:w="3375" w:type="dxa"/>
          </w:tcPr>
          <w:p w:rsidR="00414070" w:rsidRPr="00605157" w:rsidRDefault="00414070" w:rsidP="0072273B">
            <w:pPr>
              <w:spacing w:after="0"/>
              <w:jc w:val="center"/>
            </w:pPr>
            <w:r w:rsidRPr="00605157">
              <w:rPr>
                <w:rFonts w:ascii="Times New Roman" w:hAnsi="Times New Roman"/>
                <w:sz w:val="24"/>
                <w:szCs w:val="24"/>
              </w:rPr>
              <w:t xml:space="preserve">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9,5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8</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задержка в росте</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10,5</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9</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увядание отдельных ростков</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12,0</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w:t>
            </w:r>
          </w:p>
        </w:tc>
        <w:tc>
          <w:tcPr>
            <w:tcW w:w="851" w:type="dxa"/>
          </w:tcPr>
          <w:p w:rsidR="00414070" w:rsidRPr="00605157" w:rsidRDefault="00414070" w:rsidP="0072273B">
            <w:pPr>
              <w:spacing w:after="0"/>
              <w:jc w:val="center"/>
              <w:rPr>
                <w:rFonts w:ascii="Times New Roman" w:hAnsi="Times New Roman"/>
                <w:sz w:val="24"/>
                <w:szCs w:val="24"/>
              </w:rPr>
            </w:pP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общее увядание</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13,6</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val="restart"/>
          </w:tcPr>
          <w:p w:rsidR="00414070" w:rsidRPr="00605157" w:rsidRDefault="00414070" w:rsidP="0072273B">
            <w:pPr>
              <w:spacing w:after="0"/>
              <w:jc w:val="center"/>
              <w:rPr>
                <w:rFonts w:ascii="Times New Roman" w:hAnsi="Times New Roman"/>
                <w:b/>
                <w:sz w:val="28"/>
                <w:szCs w:val="28"/>
              </w:rPr>
            </w:pPr>
            <w:r w:rsidRPr="00605157">
              <w:rPr>
                <w:rFonts w:ascii="Times New Roman" w:hAnsi="Times New Roman"/>
                <w:b/>
                <w:sz w:val="28"/>
                <w:szCs w:val="28"/>
                <w:lang w:val="en-US"/>
              </w:rPr>
              <w:t>III</w:t>
            </w: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2</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0,5</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 xml:space="preserve">проростки, </w:t>
            </w:r>
            <w:proofErr w:type="spellStart"/>
            <w:r w:rsidRPr="00605157">
              <w:rPr>
                <w:rFonts w:ascii="Times New Roman" w:hAnsi="Times New Roman"/>
                <w:sz w:val="24"/>
                <w:szCs w:val="24"/>
              </w:rPr>
              <w:t>ок</w:t>
            </w:r>
            <w:proofErr w:type="spellEnd"/>
            <w:r w:rsidRPr="00605157">
              <w:rPr>
                <w:rFonts w:ascii="Times New Roman" w:hAnsi="Times New Roman"/>
                <w:sz w:val="24"/>
                <w:szCs w:val="24"/>
              </w:rPr>
              <w:t>. 80%</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отд. проростки</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3</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1,5</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ровные всходы</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0,2-0,5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всходы неровные</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4</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2,6</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1,5</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5</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6,8</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3,0</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6</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10,5</w:t>
            </w:r>
          </w:p>
        </w:tc>
        <w:tc>
          <w:tcPr>
            <w:tcW w:w="3375" w:type="dxa"/>
          </w:tcPr>
          <w:p w:rsidR="00414070" w:rsidRPr="00605157" w:rsidRDefault="00414070" w:rsidP="0072273B">
            <w:pPr>
              <w:spacing w:after="0"/>
              <w:jc w:val="center"/>
            </w:pPr>
            <w:r w:rsidRPr="00605157">
              <w:rPr>
                <w:rFonts w:ascii="Times New Roman" w:hAnsi="Times New Roman"/>
                <w:sz w:val="24"/>
                <w:szCs w:val="24"/>
              </w:rPr>
              <w:t>стабильный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5,6</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7</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11,0</w:t>
            </w:r>
          </w:p>
        </w:tc>
        <w:tc>
          <w:tcPr>
            <w:tcW w:w="3375" w:type="dxa"/>
          </w:tcPr>
          <w:p w:rsidR="00414070" w:rsidRPr="00605157" w:rsidRDefault="00414070" w:rsidP="0072273B">
            <w:pPr>
              <w:spacing w:after="0"/>
              <w:jc w:val="center"/>
            </w:pPr>
            <w:r w:rsidRPr="00605157">
              <w:rPr>
                <w:rFonts w:ascii="Times New Roman" w:hAnsi="Times New Roman"/>
                <w:sz w:val="24"/>
                <w:szCs w:val="24"/>
              </w:rPr>
              <w:t xml:space="preserve"> набор роста</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9,2</w:t>
            </w:r>
          </w:p>
        </w:tc>
        <w:tc>
          <w:tcPr>
            <w:tcW w:w="3402"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8</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11,3</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задержка в росте</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10,5</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9</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увядание отдельных ростков</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12,4</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r w:rsidR="00414070" w:rsidRPr="00605157" w:rsidTr="0072273B">
        <w:tc>
          <w:tcPr>
            <w:tcW w:w="799" w:type="dxa"/>
            <w:vMerge/>
          </w:tcPr>
          <w:p w:rsidR="00414070" w:rsidRPr="00605157" w:rsidRDefault="00414070" w:rsidP="0072273B">
            <w:pPr>
              <w:spacing w:after="0"/>
              <w:jc w:val="center"/>
              <w:rPr>
                <w:rFonts w:ascii="Times New Roman" w:hAnsi="Times New Roman"/>
                <w:b/>
                <w:sz w:val="28"/>
                <w:szCs w:val="28"/>
              </w:rPr>
            </w:pPr>
          </w:p>
        </w:tc>
        <w:tc>
          <w:tcPr>
            <w:tcW w:w="75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10</w:t>
            </w:r>
          </w:p>
        </w:tc>
        <w:tc>
          <w:tcPr>
            <w:tcW w:w="851"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w:t>
            </w:r>
          </w:p>
        </w:tc>
        <w:tc>
          <w:tcPr>
            <w:tcW w:w="3375"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общее увядание</w:t>
            </w:r>
          </w:p>
        </w:tc>
        <w:tc>
          <w:tcPr>
            <w:tcW w:w="993" w:type="dxa"/>
          </w:tcPr>
          <w:p w:rsidR="00414070" w:rsidRPr="00605157" w:rsidRDefault="00414070" w:rsidP="0072273B">
            <w:pPr>
              <w:spacing w:after="0"/>
              <w:jc w:val="center"/>
              <w:rPr>
                <w:rFonts w:ascii="Times New Roman" w:hAnsi="Times New Roman"/>
                <w:sz w:val="24"/>
                <w:szCs w:val="24"/>
              </w:rPr>
            </w:pPr>
            <w:r w:rsidRPr="00605157">
              <w:rPr>
                <w:rFonts w:ascii="Times New Roman" w:hAnsi="Times New Roman"/>
                <w:sz w:val="24"/>
                <w:szCs w:val="24"/>
              </w:rPr>
              <w:t>14,5</w:t>
            </w:r>
          </w:p>
        </w:tc>
        <w:tc>
          <w:tcPr>
            <w:tcW w:w="3402" w:type="dxa"/>
          </w:tcPr>
          <w:p w:rsidR="00414070" w:rsidRPr="00605157" w:rsidRDefault="00414070" w:rsidP="0072273B">
            <w:pPr>
              <w:spacing w:after="0"/>
              <w:jc w:val="center"/>
            </w:pPr>
            <w:r w:rsidRPr="00605157">
              <w:rPr>
                <w:rFonts w:ascii="Times New Roman" w:hAnsi="Times New Roman"/>
                <w:sz w:val="24"/>
                <w:szCs w:val="24"/>
              </w:rPr>
              <w:t>быстрый набор роста</w:t>
            </w:r>
          </w:p>
        </w:tc>
      </w:tr>
    </w:tbl>
    <w:p w:rsidR="00414070" w:rsidRDefault="00414070" w:rsidP="00414070">
      <w:pPr>
        <w:pStyle w:val="a3"/>
        <w:spacing w:line="360" w:lineRule="auto"/>
        <w:jc w:val="both"/>
        <w:rPr>
          <w:rFonts w:ascii="Times New Roman" w:hAnsi="Times New Roman"/>
          <w:b/>
          <w:sz w:val="28"/>
          <w:szCs w:val="28"/>
        </w:rPr>
      </w:pPr>
    </w:p>
    <w:p w:rsidR="00DC0DCE" w:rsidRDefault="00DC0DCE" w:rsidP="00DE05AF">
      <w:pPr>
        <w:pStyle w:val="a3"/>
        <w:spacing w:line="360" w:lineRule="auto"/>
        <w:rPr>
          <w:rFonts w:ascii="Times New Roman" w:hAnsi="Times New Roman"/>
          <w:sz w:val="28"/>
          <w:szCs w:val="28"/>
          <w:shd w:val="clear" w:color="auto" w:fill="FFFFFF"/>
        </w:rPr>
      </w:pPr>
    </w:p>
    <w:p w:rsidR="00DC0DCE" w:rsidRPr="00DE05AF" w:rsidRDefault="00DC0DCE" w:rsidP="00DE05AF">
      <w:pPr>
        <w:pStyle w:val="a3"/>
        <w:spacing w:line="360" w:lineRule="auto"/>
        <w:rPr>
          <w:rFonts w:ascii="Times New Roman" w:hAnsi="Times New Roman"/>
          <w:sz w:val="28"/>
          <w:szCs w:val="28"/>
          <w:shd w:val="clear" w:color="auto" w:fill="FFFFFF"/>
        </w:rPr>
      </w:pPr>
    </w:p>
    <w:p w:rsidR="00215A84" w:rsidRDefault="00215A84" w:rsidP="00495C1D">
      <w:pPr>
        <w:pStyle w:val="a3"/>
        <w:rPr>
          <w:sz w:val="28"/>
          <w:szCs w:val="28"/>
          <w:shd w:val="clear" w:color="auto" w:fill="FFFFFF"/>
        </w:rPr>
      </w:pPr>
    </w:p>
    <w:p w:rsidR="005667A7" w:rsidRDefault="005667A7" w:rsidP="00495C1D">
      <w:pPr>
        <w:pStyle w:val="a3"/>
        <w:rPr>
          <w:sz w:val="28"/>
          <w:szCs w:val="28"/>
          <w:shd w:val="clear" w:color="auto" w:fill="FFFFFF"/>
        </w:rPr>
      </w:pPr>
    </w:p>
    <w:p w:rsidR="005667A7" w:rsidRPr="00FD48C3" w:rsidRDefault="005667A7" w:rsidP="005667A7">
      <w:pPr>
        <w:jc w:val="center"/>
        <w:rPr>
          <w:rFonts w:ascii="Times New Roman" w:hAnsi="Times New Roman"/>
          <w:b/>
          <w:sz w:val="28"/>
          <w:szCs w:val="28"/>
        </w:rPr>
      </w:pPr>
      <w:bookmarkStart w:id="4" w:name="_Hlk113398017"/>
      <w:r w:rsidRPr="00FD48C3">
        <w:rPr>
          <w:rFonts w:ascii="Times New Roman" w:hAnsi="Times New Roman"/>
          <w:b/>
          <w:sz w:val="28"/>
          <w:szCs w:val="28"/>
        </w:rPr>
        <w:t>Приложение</w:t>
      </w:r>
      <w:r>
        <w:rPr>
          <w:rFonts w:ascii="Times New Roman" w:hAnsi="Times New Roman"/>
          <w:b/>
          <w:sz w:val="28"/>
          <w:szCs w:val="28"/>
        </w:rPr>
        <w:t xml:space="preserve"> № 2</w:t>
      </w:r>
    </w:p>
    <w:p w:rsidR="005667A7" w:rsidRPr="00FD48C3" w:rsidRDefault="005667A7" w:rsidP="005667A7">
      <w:pPr>
        <w:jc w:val="center"/>
        <w:rPr>
          <w:rFonts w:ascii="Times New Roman" w:hAnsi="Times New Roman"/>
          <w:b/>
          <w:sz w:val="28"/>
          <w:szCs w:val="28"/>
        </w:rPr>
      </w:pPr>
      <w:r w:rsidRPr="00FD48C3">
        <w:rPr>
          <w:rFonts w:ascii="Times New Roman" w:hAnsi="Times New Roman"/>
          <w:b/>
          <w:noProof/>
          <w:sz w:val="28"/>
          <w:szCs w:val="28"/>
        </w:rPr>
        <w:drawing>
          <wp:anchor distT="0" distB="0" distL="114300" distR="114300" simplePos="0" relativeHeight="251659264" behindDoc="1" locked="0" layoutInCell="1" allowOverlap="1" wp14:anchorId="3A57D75E" wp14:editId="56EE0BF6">
            <wp:simplePos x="0" y="0"/>
            <wp:positionH relativeFrom="column">
              <wp:posOffset>-455295</wp:posOffset>
            </wp:positionH>
            <wp:positionV relativeFrom="paragraph">
              <wp:posOffset>360045</wp:posOffset>
            </wp:positionV>
            <wp:extent cx="3086100" cy="2315152"/>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275" cy="23265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Pr="00FD48C3">
        <w:rPr>
          <w:rFonts w:ascii="Times New Roman" w:hAnsi="Times New Roman"/>
          <w:b/>
          <w:sz w:val="28"/>
          <w:szCs w:val="28"/>
        </w:rPr>
        <w:t>Результаты эксперимента</w:t>
      </w:r>
      <w:r>
        <w:rPr>
          <w:rFonts w:ascii="Times New Roman" w:hAnsi="Times New Roman"/>
          <w:b/>
          <w:sz w:val="28"/>
          <w:szCs w:val="28"/>
        </w:rPr>
        <w:t xml:space="preserve"> (контроль/опыт): салат</w:t>
      </w:r>
    </w:p>
    <w:p w:rsidR="005667A7" w:rsidRDefault="005667A7" w:rsidP="005667A7">
      <w:r>
        <w:rPr>
          <w:noProof/>
        </w:rPr>
        <w:drawing>
          <wp:anchor distT="0" distB="0" distL="114300" distR="114300" simplePos="0" relativeHeight="251660288" behindDoc="1" locked="0" layoutInCell="1" allowOverlap="1" wp14:anchorId="054DBBE8" wp14:editId="122E571A">
            <wp:simplePos x="0" y="0"/>
            <wp:positionH relativeFrom="column">
              <wp:posOffset>2806065</wp:posOffset>
            </wp:positionH>
            <wp:positionV relativeFrom="paragraph">
              <wp:posOffset>29844</wp:posOffset>
            </wp:positionV>
            <wp:extent cx="3095664" cy="2322195"/>
            <wp:effectExtent l="0" t="0" r="952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892" cy="2323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A7" w:rsidRDefault="005667A7" w:rsidP="005667A7"/>
    <w:p w:rsidR="005667A7" w:rsidRDefault="005667A7" w:rsidP="005667A7">
      <w:r w:rsidRPr="00FD48C3">
        <w:rPr>
          <w:rFonts w:ascii="Times New Roman" w:hAnsi="Times New Roman"/>
          <w:b/>
          <w:noProof/>
          <w:sz w:val="28"/>
          <w:szCs w:val="28"/>
        </w:rPr>
        <mc:AlternateContent>
          <mc:Choice Requires="wps">
            <w:drawing>
              <wp:anchor distT="45720" distB="45720" distL="114300" distR="114300" simplePos="0" relativeHeight="251669504" behindDoc="0" locked="0" layoutInCell="1" allowOverlap="1" wp14:anchorId="16D02D2E" wp14:editId="4B62020C">
                <wp:simplePos x="0" y="0"/>
                <wp:positionH relativeFrom="column">
                  <wp:posOffset>-457200</wp:posOffset>
                </wp:positionH>
                <wp:positionV relativeFrom="paragraph">
                  <wp:posOffset>6991350</wp:posOffset>
                </wp:positionV>
                <wp:extent cx="548640" cy="312420"/>
                <wp:effectExtent l="0" t="0" r="22860" b="1143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2420"/>
                        </a:xfrm>
                        <a:prstGeom prst="rect">
                          <a:avLst/>
                        </a:prstGeom>
                        <a:solidFill>
                          <a:srgbClr val="FFFFFF"/>
                        </a:solidFill>
                        <a:ln w="9525">
                          <a:solidFill>
                            <a:srgbClr val="000000"/>
                          </a:solidFill>
                          <a:miter lim="800000"/>
                          <a:headEnd/>
                          <a:tailEnd/>
                        </a:ln>
                      </wps:spPr>
                      <wps:txb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02D2E" id="_x0000_t202" coordsize="21600,21600" o:spt="202" path="m,l,21600r21600,l21600,xe">
                <v:stroke joinstyle="miter"/>
                <v:path gradientshapeok="t" o:connecttype="rect"/>
              </v:shapetype>
              <v:shape id="Надпись 2" o:spid="_x0000_s1026" type="#_x0000_t202" style="position:absolute;margin-left:-36pt;margin-top:550.5pt;width:43.2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">
                <v:textbo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5</w:t>
                      </w:r>
                    </w:p>
                  </w:txbxContent>
                </v:textbox>
                <w10:wrap type="square"/>
              </v:shape>
            </w:pict>
          </mc:Fallback>
        </mc:AlternateContent>
      </w:r>
      <w:r w:rsidRPr="00FD48C3">
        <w:rPr>
          <w:rFonts w:ascii="Times New Roman" w:hAnsi="Times New Roman"/>
          <w:b/>
          <w:noProof/>
          <w:sz w:val="28"/>
          <w:szCs w:val="28"/>
        </w:rPr>
        <mc:AlternateContent>
          <mc:Choice Requires="wps">
            <w:drawing>
              <wp:anchor distT="45720" distB="45720" distL="114300" distR="114300" simplePos="0" relativeHeight="251668480" behindDoc="0" locked="0" layoutInCell="1" allowOverlap="1" wp14:anchorId="09F55304" wp14:editId="237E6CF6">
                <wp:simplePos x="0" y="0"/>
                <wp:positionH relativeFrom="column">
                  <wp:posOffset>2903220</wp:posOffset>
                </wp:positionH>
                <wp:positionV relativeFrom="paragraph">
                  <wp:posOffset>4210685</wp:posOffset>
                </wp:positionV>
                <wp:extent cx="548640" cy="312420"/>
                <wp:effectExtent l="0" t="0" r="22860" b="1143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2420"/>
                        </a:xfrm>
                        <a:prstGeom prst="rect">
                          <a:avLst/>
                        </a:prstGeom>
                        <a:solidFill>
                          <a:srgbClr val="FFFFFF"/>
                        </a:solidFill>
                        <a:ln w="9525">
                          <a:solidFill>
                            <a:srgbClr val="000000"/>
                          </a:solidFill>
                          <a:miter lim="800000"/>
                          <a:headEnd/>
                          <a:tailEnd/>
                        </a:ln>
                      </wps:spPr>
                      <wps:txb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5304" id="_x0000_s1027" type="#_x0000_t202" style="position:absolute;margin-left:228.6pt;margin-top:331.55pt;width:43.2pt;height:2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">
                <v:textbo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4</w:t>
                      </w:r>
                    </w:p>
                  </w:txbxContent>
                </v:textbox>
                <w10:wrap type="square"/>
              </v:shape>
            </w:pict>
          </mc:Fallback>
        </mc:AlternateContent>
      </w:r>
      <w:r w:rsidRPr="00FD48C3">
        <w:rPr>
          <w:rFonts w:ascii="Times New Roman" w:hAnsi="Times New Roman"/>
          <w:b/>
          <w:noProof/>
          <w:sz w:val="28"/>
          <w:szCs w:val="28"/>
        </w:rPr>
        <mc:AlternateContent>
          <mc:Choice Requires="wps">
            <w:drawing>
              <wp:anchor distT="45720" distB="45720" distL="114300" distR="114300" simplePos="0" relativeHeight="251667456" behindDoc="0" locked="0" layoutInCell="1" allowOverlap="1" wp14:anchorId="4426EF29" wp14:editId="24B1D0E9">
                <wp:simplePos x="0" y="0"/>
                <wp:positionH relativeFrom="column">
                  <wp:posOffset>-455295</wp:posOffset>
                </wp:positionH>
                <wp:positionV relativeFrom="paragraph">
                  <wp:posOffset>4195445</wp:posOffset>
                </wp:positionV>
                <wp:extent cx="548640" cy="312420"/>
                <wp:effectExtent l="0" t="0" r="22860" b="1143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2420"/>
                        </a:xfrm>
                        <a:prstGeom prst="rect">
                          <a:avLst/>
                        </a:prstGeom>
                        <a:solidFill>
                          <a:srgbClr val="FFFFFF"/>
                        </a:solidFill>
                        <a:ln w="9525">
                          <a:solidFill>
                            <a:srgbClr val="000000"/>
                          </a:solidFill>
                          <a:miter lim="800000"/>
                          <a:headEnd/>
                          <a:tailEnd/>
                        </a:ln>
                      </wps:spPr>
                      <wps:txb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6EF29" id="_x0000_s1028" type="#_x0000_t202" style="position:absolute;margin-left:-35.85pt;margin-top:330.35pt;width:43.2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">
                <v:textbo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3</w:t>
                      </w:r>
                    </w:p>
                  </w:txbxContent>
                </v:textbox>
                <w10:wrap type="square"/>
              </v:shape>
            </w:pict>
          </mc:Fallback>
        </mc:AlternateContent>
      </w:r>
      <w:r w:rsidRPr="00FD48C3">
        <w:rPr>
          <w:rFonts w:ascii="Times New Roman" w:hAnsi="Times New Roman"/>
          <w:b/>
          <w:noProof/>
          <w:sz w:val="28"/>
          <w:szCs w:val="28"/>
        </w:rPr>
        <mc:AlternateContent>
          <mc:Choice Requires="wps">
            <w:drawing>
              <wp:anchor distT="45720" distB="45720" distL="114300" distR="114300" simplePos="0" relativeHeight="251666432" behindDoc="0" locked="0" layoutInCell="1" allowOverlap="1" wp14:anchorId="54A84C64" wp14:editId="578778AF">
                <wp:simplePos x="0" y="0"/>
                <wp:positionH relativeFrom="column">
                  <wp:posOffset>2804160</wp:posOffset>
                </wp:positionH>
                <wp:positionV relativeFrom="paragraph">
                  <wp:posOffset>1468120</wp:posOffset>
                </wp:positionV>
                <wp:extent cx="548640" cy="312420"/>
                <wp:effectExtent l="0" t="0" r="22860" b="1143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2420"/>
                        </a:xfrm>
                        <a:prstGeom prst="rect">
                          <a:avLst/>
                        </a:prstGeom>
                        <a:solidFill>
                          <a:srgbClr val="FFFFFF"/>
                        </a:solidFill>
                        <a:ln w="9525">
                          <a:solidFill>
                            <a:srgbClr val="000000"/>
                          </a:solidFill>
                          <a:miter lim="800000"/>
                          <a:headEnd/>
                          <a:tailEnd/>
                        </a:ln>
                      </wps:spPr>
                      <wps:txb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84C64" id="_x0000_s1029" type="#_x0000_t202" style="position:absolute;margin-left:220.8pt;margin-top:115.6pt;width:43.2pt;height:2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">
                <v:textbo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xml:space="preserve">№ </w:t>
                      </w:r>
                      <w:r>
                        <w:rPr>
                          <w:rFonts w:ascii="Times New Roman" w:hAnsi="Times New Roman"/>
                          <w:b/>
                          <w:sz w:val="28"/>
                          <w:szCs w:val="28"/>
                        </w:rPr>
                        <w:t>2</w:t>
                      </w:r>
                    </w:p>
                  </w:txbxContent>
                </v:textbox>
                <w10:wrap type="square"/>
              </v:shape>
            </w:pict>
          </mc:Fallback>
        </mc:AlternateContent>
      </w:r>
      <w:r w:rsidRPr="00FD48C3">
        <w:rPr>
          <w:rFonts w:ascii="Times New Roman" w:hAnsi="Times New Roman"/>
          <w:b/>
          <w:noProof/>
          <w:sz w:val="28"/>
          <w:szCs w:val="28"/>
        </w:rPr>
        <mc:AlternateContent>
          <mc:Choice Requires="wps">
            <w:drawing>
              <wp:anchor distT="45720" distB="45720" distL="114300" distR="114300" simplePos="0" relativeHeight="251665408" behindDoc="0" locked="0" layoutInCell="1" allowOverlap="1" wp14:anchorId="032DC20C" wp14:editId="0D79EC20">
                <wp:simplePos x="0" y="0"/>
                <wp:positionH relativeFrom="column">
                  <wp:posOffset>-462915</wp:posOffset>
                </wp:positionH>
                <wp:positionV relativeFrom="paragraph">
                  <wp:posOffset>1468120</wp:posOffset>
                </wp:positionV>
                <wp:extent cx="548640" cy="312420"/>
                <wp:effectExtent l="0" t="0" r="2286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2420"/>
                        </a:xfrm>
                        <a:prstGeom prst="rect">
                          <a:avLst/>
                        </a:prstGeom>
                        <a:solidFill>
                          <a:srgbClr val="FFFFFF"/>
                        </a:solidFill>
                        <a:ln w="9525">
                          <a:solidFill>
                            <a:srgbClr val="000000"/>
                          </a:solidFill>
                          <a:miter lim="800000"/>
                          <a:headEnd/>
                          <a:tailEnd/>
                        </a:ln>
                      </wps:spPr>
                      <wps:txb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DC20C" id="_x0000_s1030" type="#_x0000_t202" style="position:absolute;margin-left:-36.45pt;margin-top:115.6pt;width:43.2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">
                <v:textbox>
                  <w:txbxContent>
                    <w:p w:rsidR="005667A7" w:rsidRPr="00FD48C3" w:rsidRDefault="005667A7" w:rsidP="005667A7">
                      <w:pPr>
                        <w:jc w:val="center"/>
                        <w:rPr>
                          <w:rFonts w:ascii="Times New Roman" w:hAnsi="Times New Roman"/>
                          <w:b/>
                          <w:sz w:val="28"/>
                          <w:szCs w:val="28"/>
                        </w:rPr>
                      </w:pPr>
                      <w:r w:rsidRPr="00FD48C3">
                        <w:rPr>
                          <w:rFonts w:ascii="Times New Roman" w:hAnsi="Times New Roman"/>
                          <w:b/>
                          <w:sz w:val="28"/>
                          <w:szCs w:val="28"/>
                        </w:rPr>
                        <w:t>№ 1</w:t>
                      </w:r>
                    </w:p>
                  </w:txbxContent>
                </v:textbox>
                <w10:wrap type="square"/>
              </v:shape>
            </w:pict>
          </mc:Fallback>
        </mc:AlternateContent>
      </w:r>
      <w:r>
        <w:rPr>
          <w:noProof/>
        </w:rPr>
        <w:drawing>
          <wp:anchor distT="0" distB="0" distL="114300" distR="114300" simplePos="0" relativeHeight="251663360" behindDoc="1" locked="0" layoutInCell="1" allowOverlap="1" wp14:anchorId="19645016" wp14:editId="386118E9">
            <wp:simplePos x="0" y="0"/>
            <wp:positionH relativeFrom="column">
              <wp:posOffset>4406265</wp:posOffset>
            </wp:positionH>
            <wp:positionV relativeFrom="paragraph">
              <wp:posOffset>2247265</wp:posOffset>
            </wp:positionV>
            <wp:extent cx="1499870" cy="2000250"/>
            <wp:effectExtent l="0" t="0" r="508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775" cy="20041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056FFA" wp14:editId="6BA56850">
            <wp:simplePos x="0" y="0"/>
            <wp:positionH relativeFrom="column">
              <wp:posOffset>2905125</wp:posOffset>
            </wp:positionH>
            <wp:positionV relativeFrom="paragraph">
              <wp:posOffset>2247265</wp:posOffset>
            </wp:positionV>
            <wp:extent cx="1500945" cy="2000875"/>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5553" cy="20070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39FC27E" wp14:editId="62F54618">
            <wp:simplePos x="0" y="0"/>
            <wp:positionH relativeFrom="column">
              <wp:posOffset>-464820</wp:posOffset>
            </wp:positionH>
            <wp:positionV relativeFrom="paragraph">
              <wp:posOffset>4952365</wp:posOffset>
            </wp:positionV>
            <wp:extent cx="3095625" cy="235140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68EFD41" wp14:editId="66968E16">
            <wp:simplePos x="0" y="0"/>
            <wp:positionH relativeFrom="column">
              <wp:posOffset>-455295</wp:posOffset>
            </wp:positionH>
            <wp:positionV relativeFrom="paragraph">
              <wp:posOffset>2155825</wp:posOffset>
            </wp:positionV>
            <wp:extent cx="3086100" cy="23520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Pr="00FD48C3" w:rsidRDefault="005667A7" w:rsidP="005667A7"/>
    <w:p w:rsidR="005667A7" w:rsidRDefault="005667A7" w:rsidP="005667A7"/>
    <w:p w:rsidR="005667A7" w:rsidRDefault="005667A7" w:rsidP="005667A7">
      <w:pPr>
        <w:jc w:val="center"/>
      </w:pPr>
    </w:p>
    <w:p w:rsidR="005667A7" w:rsidRDefault="005667A7" w:rsidP="005667A7">
      <w:pPr>
        <w:jc w:val="center"/>
      </w:pPr>
    </w:p>
    <w:p w:rsidR="005667A7" w:rsidRDefault="005667A7" w:rsidP="005667A7">
      <w:pPr>
        <w:jc w:val="center"/>
      </w:pPr>
    </w:p>
    <w:p w:rsidR="005667A7" w:rsidRDefault="005667A7" w:rsidP="005667A7">
      <w:pPr>
        <w:jc w:val="center"/>
      </w:pPr>
    </w:p>
    <w:p w:rsidR="005667A7" w:rsidRDefault="005667A7" w:rsidP="005667A7">
      <w:pPr>
        <w:jc w:val="center"/>
      </w:pPr>
    </w:p>
    <w:p w:rsidR="005667A7" w:rsidRDefault="005667A7" w:rsidP="005667A7">
      <w:pPr>
        <w:jc w:val="center"/>
      </w:pPr>
    </w:p>
    <w:p w:rsidR="005667A7" w:rsidRDefault="005667A7" w:rsidP="005667A7">
      <w:pPr>
        <w:jc w:val="center"/>
      </w:pPr>
    </w:p>
    <w:p w:rsidR="005667A7" w:rsidRDefault="005667A7" w:rsidP="005667A7">
      <w:pPr>
        <w:jc w:val="center"/>
        <w:rPr>
          <w:rFonts w:ascii="Times New Roman" w:hAnsi="Times New Roman"/>
          <w:b/>
          <w:sz w:val="28"/>
          <w:szCs w:val="28"/>
        </w:rPr>
      </w:pPr>
      <w:bookmarkStart w:id="5" w:name="_Hlk113398061"/>
      <w:r>
        <w:rPr>
          <w:rFonts w:ascii="Times New Roman" w:hAnsi="Times New Roman"/>
          <w:b/>
          <w:sz w:val="28"/>
          <w:szCs w:val="28"/>
        </w:rPr>
        <w:lastRenderedPageBreak/>
        <w:t xml:space="preserve">Приложение № 3 </w:t>
      </w:r>
    </w:p>
    <w:p w:rsidR="005667A7" w:rsidRDefault="005667A7" w:rsidP="005667A7">
      <w:pPr>
        <w:jc w:val="center"/>
        <w:rPr>
          <w:rFonts w:ascii="Times New Roman" w:hAnsi="Times New Roman"/>
          <w:b/>
          <w:sz w:val="28"/>
          <w:szCs w:val="28"/>
        </w:rPr>
      </w:pPr>
      <w:r w:rsidRPr="00FD48C3">
        <w:rPr>
          <w:rFonts w:ascii="Times New Roman" w:hAnsi="Times New Roman"/>
          <w:b/>
          <w:sz w:val="28"/>
          <w:szCs w:val="28"/>
        </w:rPr>
        <w:t>Результаты эксперимента</w:t>
      </w:r>
      <w:r>
        <w:rPr>
          <w:rFonts w:ascii="Times New Roman" w:hAnsi="Times New Roman"/>
          <w:b/>
          <w:sz w:val="28"/>
          <w:szCs w:val="28"/>
        </w:rPr>
        <w:t>: черенки ивы</w:t>
      </w:r>
    </w:p>
    <w:p w:rsidR="005667A7" w:rsidRDefault="005667A7" w:rsidP="005667A7">
      <w:pPr>
        <w:tabs>
          <w:tab w:val="left" w:pos="1476"/>
        </w:tabs>
        <w:rPr>
          <w:rFonts w:ascii="Times New Roman" w:hAnsi="Times New Roman"/>
          <w:sz w:val="24"/>
          <w:szCs w:val="24"/>
        </w:rPr>
      </w:pPr>
    </w:p>
    <w:p w:rsidR="005667A7" w:rsidRPr="000A7C4C" w:rsidRDefault="005667A7" w:rsidP="005667A7">
      <w:pPr>
        <w:tabs>
          <w:tab w:val="left" w:pos="1476"/>
        </w:tabs>
        <w:jc w:val="center"/>
        <w:rPr>
          <w:rFonts w:ascii="Times New Roman" w:hAnsi="Times New Roman"/>
          <w:sz w:val="24"/>
          <w:szCs w:val="24"/>
        </w:rPr>
      </w:pPr>
      <w:r>
        <w:rPr>
          <w:noProof/>
        </w:rPr>
        <w:drawing>
          <wp:anchor distT="0" distB="0" distL="114300" distR="114300" simplePos="0" relativeHeight="251672576" behindDoc="1" locked="0" layoutInCell="1" allowOverlap="1" wp14:anchorId="38D5DC5A">
            <wp:simplePos x="0" y="0"/>
            <wp:positionH relativeFrom="column">
              <wp:posOffset>133350</wp:posOffset>
            </wp:positionH>
            <wp:positionV relativeFrom="paragraph">
              <wp:posOffset>288925</wp:posOffset>
            </wp:positionV>
            <wp:extent cx="5940425" cy="3088163"/>
            <wp:effectExtent l="0" t="0" r="317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0881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C4C">
        <w:rPr>
          <w:rFonts w:ascii="Times New Roman" w:hAnsi="Times New Roman"/>
          <w:sz w:val="24"/>
          <w:szCs w:val="24"/>
        </w:rPr>
        <w:t>Схема подключения обмотки</w:t>
      </w:r>
    </w:p>
    <w:p w:rsidR="005667A7" w:rsidRDefault="005667A7" w:rsidP="005667A7">
      <w:pPr>
        <w:jc w:val="center"/>
      </w:pPr>
    </w:p>
    <w:p w:rsidR="005667A7" w:rsidRDefault="005667A7" w:rsidP="005667A7"/>
    <w:p w:rsidR="005667A7" w:rsidRPr="000A7C4C" w:rsidRDefault="005667A7" w:rsidP="005667A7">
      <w:pPr>
        <w:tabs>
          <w:tab w:val="left" w:pos="1476"/>
        </w:tabs>
        <w:rPr>
          <w:rFonts w:ascii="Times New Roman" w:hAnsi="Times New Roman"/>
          <w:sz w:val="24"/>
          <w:szCs w:val="24"/>
        </w:rPr>
      </w:pPr>
      <w:r>
        <w:tab/>
        <w:t xml:space="preserve">                       </w:t>
      </w: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r>
        <w:rPr>
          <w:noProof/>
        </w:rPr>
        <w:drawing>
          <wp:anchor distT="0" distB="0" distL="114300" distR="114300" simplePos="0" relativeHeight="251670528" behindDoc="1" locked="0" layoutInCell="1" allowOverlap="1" wp14:anchorId="019BCCAA" wp14:editId="510746D6">
            <wp:simplePos x="0" y="0"/>
            <wp:positionH relativeFrom="column">
              <wp:posOffset>3308985</wp:posOffset>
            </wp:positionH>
            <wp:positionV relativeFrom="paragraph">
              <wp:posOffset>210820</wp:posOffset>
            </wp:positionV>
            <wp:extent cx="2427605" cy="341376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7605" cy="341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F35589C" wp14:editId="5C9527F2">
            <wp:simplePos x="0" y="0"/>
            <wp:positionH relativeFrom="column">
              <wp:posOffset>542925</wp:posOffset>
            </wp:positionH>
            <wp:positionV relativeFrom="paragraph">
              <wp:posOffset>210820</wp:posOffset>
            </wp:positionV>
            <wp:extent cx="2390702" cy="341376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02" cy="341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8"/>
          <w:szCs w:val="28"/>
        </w:rPr>
      </w:pPr>
    </w:p>
    <w:p w:rsidR="005667A7" w:rsidRDefault="005667A7" w:rsidP="005667A7">
      <w:pPr>
        <w:tabs>
          <w:tab w:val="left" w:pos="1476"/>
        </w:tabs>
        <w:rPr>
          <w:rFonts w:ascii="Times New Roman" w:hAnsi="Times New Roman"/>
          <w:sz w:val="24"/>
          <w:szCs w:val="24"/>
        </w:rPr>
      </w:pPr>
      <w:r>
        <w:rPr>
          <w:rFonts w:ascii="Times New Roman" w:hAnsi="Times New Roman"/>
          <w:sz w:val="24"/>
          <w:szCs w:val="24"/>
        </w:rPr>
        <w:t xml:space="preserve">          </w:t>
      </w:r>
    </w:p>
    <w:p w:rsidR="005667A7" w:rsidRDefault="005667A7" w:rsidP="005667A7">
      <w:pPr>
        <w:tabs>
          <w:tab w:val="left" w:pos="1476"/>
        </w:tabs>
        <w:rPr>
          <w:rFonts w:ascii="Times New Roman" w:hAnsi="Times New Roman"/>
          <w:sz w:val="24"/>
          <w:szCs w:val="24"/>
        </w:rPr>
      </w:pPr>
    </w:p>
    <w:p w:rsidR="005667A7" w:rsidRDefault="005667A7" w:rsidP="005667A7">
      <w:pPr>
        <w:tabs>
          <w:tab w:val="left" w:pos="1476"/>
        </w:tabs>
        <w:rPr>
          <w:rFonts w:ascii="Times New Roman" w:hAnsi="Times New Roman"/>
          <w:sz w:val="24"/>
          <w:szCs w:val="24"/>
        </w:rPr>
      </w:pPr>
    </w:p>
    <w:p w:rsidR="005667A7" w:rsidRDefault="005667A7" w:rsidP="005667A7">
      <w:pPr>
        <w:tabs>
          <w:tab w:val="left" w:pos="1476"/>
        </w:tabs>
        <w:rPr>
          <w:rFonts w:ascii="Times New Roman" w:hAnsi="Times New Roman"/>
          <w:sz w:val="24"/>
          <w:szCs w:val="24"/>
        </w:rPr>
      </w:pPr>
    </w:p>
    <w:p w:rsidR="005667A7" w:rsidRDefault="005667A7" w:rsidP="005667A7">
      <w:pPr>
        <w:tabs>
          <w:tab w:val="left" w:pos="1476"/>
        </w:tabs>
        <w:rPr>
          <w:rFonts w:ascii="Times New Roman" w:hAnsi="Times New Roman"/>
          <w:sz w:val="24"/>
          <w:szCs w:val="24"/>
        </w:rPr>
      </w:pPr>
    </w:p>
    <w:p w:rsidR="005667A7" w:rsidRDefault="005667A7" w:rsidP="005667A7">
      <w:pPr>
        <w:tabs>
          <w:tab w:val="left" w:pos="1476"/>
        </w:tabs>
        <w:rPr>
          <w:rFonts w:ascii="Times New Roman" w:hAnsi="Times New Roman"/>
          <w:sz w:val="24"/>
          <w:szCs w:val="24"/>
        </w:rPr>
      </w:pPr>
    </w:p>
    <w:p w:rsidR="005667A7" w:rsidRDefault="005667A7" w:rsidP="005667A7">
      <w:pPr>
        <w:tabs>
          <w:tab w:val="left" w:pos="1476"/>
        </w:tabs>
        <w:rPr>
          <w:rFonts w:ascii="Times New Roman" w:hAnsi="Times New Roman"/>
          <w:sz w:val="24"/>
          <w:szCs w:val="24"/>
        </w:rPr>
      </w:pPr>
    </w:p>
    <w:p w:rsidR="005667A7" w:rsidRDefault="005667A7" w:rsidP="005667A7">
      <w:pPr>
        <w:tabs>
          <w:tab w:val="left" w:pos="1476"/>
        </w:tabs>
        <w:rPr>
          <w:rFonts w:ascii="Times New Roman" w:hAnsi="Times New Roman"/>
          <w:sz w:val="24"/>
          <w:szCs w:val="24"/>
        </w:rPr>
      </w:pPr>
    </w:p>
    <w:p w:rsidR="005667A7" w:rsidRPr="000A7C4C" w:rsidRDefault="005667A7" w:rsidP="005667A7">
      <w:pPr>
        <w:tabs>
          <w:tab w:val="left" w:pos="1476"/>
        </w:tabs>
        <w:rPr>
          <w:rFonts w:ascii="Times New Roman" w:hAnsi="Times New Roman"/>
          <w:sz w:val="24"/>
          <w:szCs w:val="24"/>
        </w:rPr>
      </w:pPr>
      <w:r>
        <w:rPr>
          <w:rFonts w:ascii="Times New Roman" w:hAnsi="Times New Roman"/>
          <w:sz w:val="24"/>
          <w:szCs w:val="24"/>
        </w:rPr>
        <w:t xml:space="preserve">                      </w:t>
      </w:r>
      <w:r w:rsidRPr="000A7C4C">
        <w:rPr>
          <w:rFonts w:ascii="Times New Roman" w:hAnsi="Times New Roman"/>
          <w:sz w:val="24"/>
          <w:szCs w:val="24"/>
        </w:rPr>
        <w:t xml:space="preserve">Вариант </w:t>
      </w:r>
      <w:r>
        <w:rPr>
          <w:rFonts w:ascii="Times New Roman" w:hAnsi="Times New Roman"/>
          <w:sz w:val="24"/>
          <w:szCs w:val="24"/>
        </w:rPr>
        <w:t>1</w:t>
      </w:r>
      <w:r w:rsidRPr="000A7C4C">
        <w:rPr>
          <w:rFonts w:ascii="Times New Roman" w:hAnsi="Times New Roman"/>
          <w:sz w:val="24"/>
          <w:szCs w:val="24"/>
        </w:rPr>
        <w:t xml:space="preserve"> («</w:t>
      </w:r>
      <w:r>
        <w:rPr>
          <w:rFonts w:ascii="Times New Roman" w:hAnsi="Times New Roman"/>
          <w:sz w:val="24"/>
          <w:szCs w:val="24"/>
        </w:rPr>
        <w:t>-</w:t>
      </w:r>
      <w:r w:rsidRPr="000A7C4C">
        <w:rPr>
          <w:rFonts w:ascii="Times New Roman" w:hAnsi="Times New Roman"/>
          <w:sz w:val="24"/>
          <w:szCs w:val="24"/>
        </w:rPr>
        <w:t xml:space="preserve">» в </w:t>
      </w:r>
      <w:proofErr w:type="gramStart"/>
      <w:r w:rsidRPr="000A7C4C">
        <w:rPr>
          <w:rFonts w:ascii="Times New Roman" w:hAnsi="Times New Roman"/>
          <w:sz w:val="24"/>
          <w:szCs w:val="24"/>
        </w:rPr>
        <w:t xml:space="preserve">основании) </w:t>
      </w:r>
      <w:r>
        <w:rPr>
          <w:rFonts w:ascii="Times New Roman" w:hAnsi="Times New Roman"/>
          <w:sz w:val="24"/>
          <w:szCs w:val="24"/>
        </w:rPr>
        <w:t xml:space="preserve">  </w:t>
      </w:r>
      <w:proofErr w:type="gramEnd"/>
      <w:r>
        <w:rPr>
          <w:rFonts w:ascii="Times New Roman" w:hAnsi="Times New Roman"/>
          <w:sz w:val="24"/>
          <w:szCs w:val="24"/>
        </w:rPr>
        <w:t xml:space="preserve">                    </w:t>
      </w:r>
      <w:r w:rsidRPr="000A7C4C">
        <w:rPr>
          <w:rFonts w:ascii="Times New Roman" w:hAnsi="Times New Roman"/>
          <w:sz w:val="24"/>
          <w:szCs w:val="24"/>
        </w:rPr>
        <w:t xml:space="preserve">Вариант </w:t>
      </w:r>
      <w:r>
        <w:rPr>
          <w:rFonts w:ascii="Times New Roman" w:hAnsi="Times New Roman"/>
          <w:sz w:val="24"/>
          <w:szCs w:val="24"/>
        </w:rPr>
        <w:t>2</w:t>
      </w:r>
      <w:r w:rsidRPr="000A7C4C">
        <w:rPr>
          <w:rFonts w:ascii="Times New Roman" w:hAnsi="Times New Roman"/>
          <w:sz w:val="24"/>
          <w:szCs w:val="24"/>
        </w:rPr>
        <w:t xml:space="preserve"> («</w:t>
      </w:r>
      <w:r>
        <w:rPr>
          <w:rFonts w:ascii="Times New Roman" w:hAnsi="Times New Roman"/>
          <w:sz w:val="24"/>
          <w:szCs w:val="24"/>
        </w:rPr>
        <w:t>+</w:t>
      </w:r>
      <w:r w:rsidRPr="000A7C4C">
        <w:rPr>
          <w:rFonts w:ascii="Times New Roman" w:hAnsi="Times New Roman"/>
          <w:sz w:val="24"/>
          <w:szCs w:val="24"/>
        </w:rPr>
        <w:t>» в основании)</w:t>
      </w:r>
      <w:bookmarkEnd w:id="4"/>
      <w:bookmarkEnd w:id="5"/>
    </w:p>
    <w:sectPr w:rsidR="005667A7" w:rsidRPr="000A7C4C" w:rsidSect="008D73D2">
      <w:footerReference w:type="defaul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9D" w:rsidRDefault="006D639D" w:rsidP="00414070">
      <w:pPr>
        <w:spacing w:after="0" w:line="240" w:lineRule="auto"/>
      </w:pPr>
      <w:r>
        <w:separator/>
      </w:r>
    </w:p>
  </w:endnote>
  <w:endnote w:type="continuationSeparator" w:id="0">
    <w:p w:rsidR="006D639D" w:rsidRDefault="006D639D" w:rsidP="0041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924603"/>
      <w:docPartObj>
        <w:docPartGallery w:val="Page Numbers (Bottom of Page)"/>
        <w:docPartUnique/>
      </w:docPartObj>
    </w:sdtPr>
    <w:sdtEndPr/>
    <w:sdtContent>
      <w:p w:rsidR="00414070" w:rsidRDefault="00414070">
        <w:pPr>
          <w:pStyle w:val="ac"/>
          <w:jc w:val="right"/>
        </w:pPr>
        <w:r>
          <w:fldChar w:fldCharType="begin"/>
        </w:r>
        <w:r>
          <w:instrText>PAGE   \* MERGEFORMAT</w:instrText>
        </w:r>
        <w:r>
          <w:fldChar w:fldCharType="separate"/>
        </w:r>
        <w:r>
          <w:t>2</w:t>
        </w:r>
        <w:r>
          <w:fldChar w:fldCharType="end"/>
        </w:r>
      </w:p>
    </w:sdtContent>
  </w:sdt>
  <w:p w:rsidR="00414070" w:rsidRDefault="004140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9D" w:rsidRDefault="006D639D" w:rsidP="00414070">
      <w:pPr>
        <w:spacing w:after="0" w:line="240" w:lineRule="auto"/>
      </w:pPr>
      <w:r>
        <w:separator/>
      </w:r>
    </w:p>
  </w:footnote>
  <w:footnote w:type="continuationSeparator" w:id="0">
    <w:p w:rsidR="006D639D" w:rsidRDefault="006D639D" w:rsidP="00414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54"/>
    <w:rsid w:val="0000088C"/>
    <w:rsid w:val="000022F0"/>
    <w:rsid w:val="00002C7A"/>
    <w:rsid w:val="00003AA2"/>
    <w:rsid w:val="00003FF7"/>
    <w:rsid w:val="00004970"/>
    <w:rsid w:val="00004E83"/>
    <w:rsid w:val="00005176"/>
    <w:rsid w:val="00005333"/>
    <w:rsid w:val="000056A4"/>
    <w:rsid w:val="0000576F"/>
    <w:rsid w:val="00006176"/>
    <w:rsid w:val="00006A8C"/>
    <w:rsid w:val="00010B04"/>
    <w:rsid w:val="00010C6F"/>
    <w:rsid w:val="00010E19"/>
    <w:rsid w:val="00011296"/>
    <w:rsid w:val="00011C24"/>
    <w:rsid w:val="00011C9F"/>
    <w:rsid w:val="00011F3E"/>
    <w:rsid w:val="000120F4"/>
    <w:rsid w:val="00012171"/>
    <w:rsid w:val="00012CAB"/>
    <w:rsid w:val="00013752"/>
    <w:rsid w:val="00014574"/>
    <w:rsid w:val="00014796"/>
    <w:rsid w:val="00014850"/>
    <w:rsid w:val="0001580B"/>
    <w:rsid w:val="00016DFD"/>
    <w:rsid w:val="00017912"/>
    <w:rsid w:val="00017DA2"/>
    <w:rsid w:val="00020318"/>
    <w:rsid w:val="00021F7B"/>
    <w:rsid w:val="00022672"/>
    <w:rsid w:val="000242DB"/>
    <w:rsid w:val="000252E0"/>
    <w:rsid w:val="000258BD"/>
    <w:rsid w:val="00026B79"/>
    <w:rsid w:val="000277CE"/>
    <w:rsid w:val="00027B7F"/>
    <w:rsid w:val="00027CE3"/>
    <w:rsid w:val="000304FB"/>
    <w:rsid w:val="00030AC2"/>
    <w:rsid w:val="00031672"/>
    <w:rsid w:val="0003275A"/>
    <w:rsid w:val="00033809"/>
    <w:rsid w:val="0003382C"/>
    <w:rsid w:val="00033E5D"/>
    <w:rsid w:val="000346A9"/>
    <w:rsid w:val="00034D4E"/>
    <w:rsid w:val="00034EA8"/>
    <w:rsid w:val="00036026"/>
    <w:rsid w:val="000363D4"/>
    <w:rsid w:val="00036CBD"/>
    <w:rsid w:val="00036FDB"/>
    <w:rsid w:val="00036FDE"/>
    <w:rsid w:val="00037166"/>
    <w:rsid w:val="00037C1D"/>
    <w:rsid w:val="00040D4E"/>
    <w:rsid w:val="00040FCE"/>
    <w:rsid w:val="00041137"/>
    <w:rsid w:val="0004153E"/>
    <w:rsid w:val="0004208D"/>
    <w:rsid w:val="000421B4"/>
    <w:rsid w:val="00042B85"/>
    <w:rsid w:val="0004367C"/>
    <w:rsid w:val="00043D1F"/>
    <w:rsid w:val="00044BA2"/>
    <w:rsid w:val="00044CB8"/>
    <w:rsid w:val="00047331"/>
    <w:rsid w:val="00050305"/>
    <w:rsid w:val="000508B4"/>
    <w:rsid w:val="00051430"/>
    <w:rsid w:val="00052A99"/>
    <w:rsid w:val="00053102"/>
    <w:rsid w:val="000546A6"/>
    <w:rsid w:val="000548B8"/>
    <w:rsid w:val="00054BD1"/>
    <w:rsid w:val="00056132"/>
    <w:rsid w:val="00056373"/>
    <w:rsid w:val="00056DF8"/>
    <w:rsid w:val="00057076"/>
    <w:rsid w:val="000573FB"/>
    <w:rsid w:val="00057E88"/>
    <w:rsid w:val="00060915"/>
    <w:rsid w:val="00060B66"/>
    <w:rsid w:val="00061027"/>
    <w:rsid w:val="00063902"/>
    <w:rsid w:val="0006494D"/>
    <w:rsid w:val="000654CD"/>
    <w:rsid w:val="00065F3E"/>
    <w:rsid w:val="00066B81"/>
    <w:rsid w:val="00066EA9"/>
    <w:rsid w:val="00067229"/>
    <w:rsid w:val="000675FD"/>
    <w:rsid w:val="00067730"/>
    <w:rsid w:val="00067922"/>
    <w:rsid w:val="00067A9B"/>
    <w:rsid w:val="00071FEA"/>
    <w:rsid w:val="00072515"/>
    <w:rsid w:val="00072B98"/>
    <w:rsid w:val="00073E4D"/>
    <w:rsid w:val="00073E6A"/>
    <w:rsid w:val="00074321"/>
    <w:rsid w:val="000753F3"/>
    <w:rsid w:val="0007581E"/>
    <w:rsid w:val="00075D45"/>
    <w:rsid w:val="00076604"/>
    <w:rsid w:val="00076911"/>
    <w:rsid w:val="00076BBA"/>
    <w:rsid w:val="00077B92"/>
    <w:rsid w:val="00077E3E"/>
    <w:rsid w:val="00080524"/>
    <w:rsid w:val="000811E8"/>
    <w:rsid w:val="0008215B"/>
    <w:rsid w:val="00083A5A"/>
    <w:rsid w:val="00083B6C"/>
    <w:rsid w:val="00083CC0"/>
    <w:rsid w:val="00084BFB"/>
    <w:rsid w:val="00084FEE"/>
    <w:rsid w:val="00085172"/>
    <w:rsid w:val="000852CF"/>
    <w:rsid w:val="00085B6F"/>
    <w:rsid w:val="00085E83"/>
    <w:rsid w:val="000862F7"/>
    <w:rsid w:val="0008772E"/>
    <w:rsid w:val="00090285"/>
    <w:rsid w:val="00090761"/>
    <w:rsid w:val="0009086A"/>
    <w:rsid w:val="00091824"/>
    <w:rsid w:val="000932BE"/>
    <w:rsid w:val="000946E8"/>
    <w:rsid w:val="000947F6"/>
    <w:rsid w:val="000955CB"/>
    <w:rsid w:val="00095851"/>
    <w:rsid w:val="00095E54"/>
    <w:rsid w:val="000961F8"/>
    <w:rsid w:val="00096463"/>
    <w:rsid w:val="000967E1"/>
    <w:rsid w:val="000969D3"/>
    <w:rsid w:val="000A07D2"/>
    <w:rsid w:val="000A10CA"/>
    <w:rsid w:val="000A14C1"/>
    <w:rsid w:val="000A1607"/>
    <w:rsid w:val="000A186D"/>
    <w:rsid w:val="000A2412"/>
    <w:rsid w:val="000A2EB2"/>
    <w:rsid w:val="000A308C"/>
    <w:rsid w:val="000A3A15"/>
    <w:rsid w:val="000A3B11"/>
    <w:rsid w:val="000A3C74"/>
    <w:rsid w:val="000A41A1"/>
    <w:rsid w:val="000A5586"/>
    <w:rsid w:val="000A5DE1"/>
    <w:rsid w:val="000A5EF9"/>
    <w:rsid w:val="000A6158"/>
    <w:rsid w:val="000A7996"/>
    <w:rsid w:val="000B0F0D"/>
    <w:rsid w:val="000B0FEB"/>
    <w:rsid w:val="000B2629"/>
    <w:rsid w:val="000B283C"/>
    <w:rsid w:val="000B3419"/>
    <w:rsid w:val="000B3CF9"/>
    <w:rsid w:val="000B3E56"/>
    <w:rsid w:val="000B4D45"/>
    <w:rsid w:val="000B4DBA"/>
    <w:rsid w:val="000B5A32"/>
    <w:rsid w:val="000B5D28"/>
    <w:rsid w:val="000B6A68"/>
    <w:rsid w:val="000C031E"/>
    <w:rsid w:val="000C362D"/>
    <w:rsid w:val="000C3F76"/>
    <w:rsid w:val="000C6041"/>
    <w:rsid w:val="000C71FD"/>
    <w:rsid w:val="000C742C"/>
    <w:rsid w:val="000C7EAE"/>
    <w:rsid w:val="000D05D8"/>
    <w:rsid w:val="000D09AD"/>
    <w:rsid w:val="000D0ABB"/>
    <w:rsid w:val="000D0E5F"/>
    <w:rsid w:val="000D2D8E"/>
    <w:rsid w:val="000D3350"/>
    <w:rsid w:val="000D37F7"/>
    <w:rsid w:val="000D3AB3"/>
    <w:rsid w:val="000D418F"/>
    <w:rsid w:val="000D41F0"/>
    <w:rsid w:val="000D458B"/>
    <w:rsid w:val="000D4DA7"/>
    <w:rsid w:val="000D5722"/>
    <w:rsid w:val="000D5BC1"/>
    <w:rsid w:val="000D7FA1"/>
    <w:rsid w:val="000E0827"/>
    <w:rsid w:val="000E0878"/>
    <w:rsid w:val="000E0B4F"/>
    <w:rsid w:val="000E1A84"/>
    <w:rsid w:val="000E2549"/>
    <w:rsid w:val="000E2E20"/>
    <w:rsid w:val="000E2F48"/>
    <w:rsid w:val="000E30A1"/>
    <w:rsid w:val="000E362B"/>
    <w:rsid w:val="000E3B8B"/>
    <w:rsid w:val="000E4DD2"/>
    <w:rsid w:val="000E5635"/>
    <w:rsid w:val="000E5ECD"/>
    <w:rsid w:val="000E723E"/>
    <w:rsid w:val="000E76F3"/>
    <w:rsid w:val="000E7746"/>
    <w:rsid w:val="000F0BC8"/>
    <w:rsid w:val="000F131E"/>
    <w:rsid w:val="000F14CC"/>
    <w:rsid w:val="000F32D4"/>
    <w:rsid w:val="000F4915"/>
    <w:rsid w:val="000F54D0"/>
    <w:rsid w:val="000F57A0"/>
    <w:rsid w:val="000F71B9"/>
    <w:rsid w:val="000F7575"/>
    <w:rsid w:val="000F7B7D"/>
    <w:rsid w:val="001012CA"/>
    <w:rsid w:val="00102548"/>
    <w:rsid w:val="00102F01"/>
    <w:rsid w:val="001033F1"/>
    <w:rsid w:val="0010415D"/>
    <w:rsid w:val="0010492F"/>
    <w:rsid w:val="001049FC"/>
    <w:rsid w:val="00104C34"/>
    <w:rsid w:val="00105355"/>
    <w:rsid w:val="00105BBA"/>
    <w:rsid w:val="00106628"/>
    <w:rsid w:val="00106885"/>
    <w:rsid w:val="00106AE9"/>
    <w:rsid w:val="001070AD"/>
    <w:rsid w:val="00107E6F"/>
    <w:rsid w:val="001103F2"/>
    <w:rsid w:val="00110ACF"/>
    <w:rsid w:val="00111C2F"/>
    <w:rsid w:val="00112600"/>
    <w:rsid w:val="00112E15"/>
    <w:rsid w:val="00112EAD"/>
    <w:rsid w:val="00113236"/>
    <w:rsid w:val="0011325D"/>
    <w:rsid w:val="00113535"/>
    <w:rsid w:val="001138C6"/>
    <w:rsid w:val="001138F9"/>
    <w:rsid w:val="00114EF3"/>
    <w:rsid w:val="001164D7"/>
    <w:rsid w:val="00117051"/>
    <w:rsid w:val="00117A82"/>
    <w:rsid w:val="00120BEA"/>
    <w:rsid w:val="001224E4"/>
    <w:rsid w:val="001228D2"/>
    <w:rsid w:val="00123C75"/>
    <w:rsid w:val="00123C7D"/>
    <w:rsid w:val="00124243"/>
    <w:rsid w:val="00124620"/>
    <w:rsid w:val="001253A1"/>
    <w:rsid w:val="00125C10"/>
    <w:rsid w:val="00125EEE"/>
    <w:rsid w:val="001262F8"/>
    <w:rsid w:val="00126CB7"/>
    <w:rsid w:val="00126CDD"/>
    <w:rsid w:val="0012702E"/>
    <w:rsid w:val="00127325"/>
    <w:rsid w:val="00127A92"/>
    <w:rsid w:val="001306C3"/>
    <w:rsid w:val="0013082C"/>
    <w:rsid w:val="00131437"/>
    <w:rsid w:val="001327C9"/>
    <w:rsid w:val="001349C8"/>
    <w:rsid w:val="00134EA1"/>
    <w:rsid w:val="001357FC"/>
    <w:rsid w:val="001359F6"/>
    <w:rsid w:val="00135ACA"/>
    <w:rsid w:val="00135F54"/>
    <w:rsid w:val="00136272"/>
    <w:rsid w:val="001362CC"/>
    <w:rsid w:val="001365D9"/>
    <w:rsid w:val="00137351"/>
    <w:rsid w:val="001375F9"/>
    <w:rsid w:val="001376BF"/>
    <w:rsid w:val="00137F23"/>
    <w:rsid w:val="0014001C"/>
    <w:rsid w:val="00140205"/>
    <w:rsid w:val="00140D01"/>
    <w:rsid w:val="00140DC7"/>
    <w:rsid w:val="00140F1B"/>
    <w:rsid w:val="00143372"/>
    <w:rsid w:val="00146C31"/>
    <w:rsid w:val="00147670"/>
    <w:rsid w:val="0015159E"/>
    <w:rsid w:val="001515BB"/>
    <w:rsid w:val="00151652"/>
    <w:rsid w:val="00151A18"/>
    <w:rsid w:val="00152448"/>
    <w:rsid w:val="00152CC8"/>
    <w:rsid w:val="001531F0"/>
    <w:rsid w:val="001532A9"/>
    <w:rsid w:val="0015332D"/>
    <w:rsid w:val="001536E5"/>
    <w:rsid w:val="00154113"/>
    <w:rsid w:val="00154D89"/>
    <w:rsid w:val="001555F8"/>
    <w:rsid w:val="001557EE"/>
    <w:rsid w:val="00155BB5"/>
    <w:rsid w:val="0015666B"/>
    <w:rsid w:val="00156BDB"/>
    <w:rsid w:val="00156C4E"/>
    <w:rsid w:val="00157C00"/>
    <w:rsid w:val="00157FF4"/>
    <w:rsid w:val="00160064"/>
    <w:rsid w:val="001606AD"/>
    <w:rsid w:val="001607C2"/>
    <w:rsid w:val="00160B30"/>
    <w:rsid w:val="00161982"/>
    <w:rsid w:val="00161F79"/>
    <w:rsid w:val="0016205E"/>
    <w:rsid w:val="00162C2A"/>
    <w:rsid w:val="00162DE4"/>
    <w:rsid w:val="00163500"/>
    <w:rsid w:val="00163CFF"/>
    <w:rsid w:val="001641AF"/>
    <w:rsid w:val="00164464"/>
    <w:rsid w:val="001644D2"/>
    <w:rsid w:val="0016586E"/>
    <w:rsid w:val="00165C98"/>
    <w:rsid w:val="00166617"/>
    <w:rsid w:val="001669A8"/>
    <w:rsid w:val="00166E37"/>
    <w:rsid w:val="00167C1A"/>
    <w:rsid w:val="001704D9"/>
    <w:rsid w:val="0017362F"/>
    <w:rsid w:val="0017427D"/>
    <w:rsid w:val="00174430"/>
    <w:rsid w:val="00174871"/>
    <w:rsid w:val="0017520E"/>
    <w:rsid w:val="001763F2"/>
    <w:rsid w:val="0017649C"/>
    <w:rsid w:val="001767BC"/>
    <w:rsid w:val="001773FE"/>
    <w:rsid w:val="00177ECA"/>
    <w:rsid w:val="00180923"/>
    <w:rsid w:val="00180AE4"/>
    <w:rsid w:val="00180ED5"/>
    <w:rsid w:val="00181778"/>
    <w:rsid w:val="001819EA"/>
    <w:rsid w:val="00181D9E"/>
    <w:rsid w:val="00182057"/>
    <w:rsid w:val="00182418"/>
    <w:rsid w:val="0018278A"/>
    <w:rsid w:val="001839BD"/>
    <w:rsid w:val="00183B51"/>
    <w:rsid w:val="001841A7"/>
    <w:rsid w:val="00184C7B"/>
    <w:rsid w:val="00187659"/>
    <w:rsid w:val="00187DE9"/>
    <w:rsid w:val="00190985"/>
    <w:rsid w:val="00190BD8"/>
    <w:rsid w:val="00191592"/>
    <w:rsid w:val="00192443"/>
    <w:rsid w:val="00192FDD"/>
    <w:rsid w:val="001931C6"/>
    <w:rsid w:val="00193387"/>
    <w:rsid w:val="001933C1"/>
    <w:rsid w:val="00193AD7"/>
    <w:rsid w:val="00193D6A"/>
    <w:rsid w:val="001945F2"/>
    <w:rsid w:val="00196149"/>
    <w:rsid w:val="001974D8"/>
    <w:rsid w:val="001A0204"/>
    <w:rsid w:val="001A0858"/>
    <w:rsid w:val="001A113A"/>
    <w:rsid w:val="001A1260"/>
    <w:rsid w:val="001A1B98"/>
    <w:rsid w:val="001A1C5C"/>
    <w:rsid w:val="001A20D1"/>
    <w:rsid w:val="001A2282"/>
    <w:rsid w:val="001A2B0D"/>
    <w:rsid w:val="001A2B2F"/>
    <w:rsid w:val="001A351D"/>
    <w:rsid w:val="001A3764"/>
    <w:rsid w:val="001A3C16"/>
    <w:rsid w:val="001A3FD6"/>
    <w:rsid w:val="001A4CFE"/>
    <w:rsid w:val="001A55C2"/>
    <w:rsid w:val="001A5A58"/>
    <w:rsid w:val="001A5AAA"/>
    <w:rsid w:val="001A5AE5"/>
    <w:rsid w:val="001A6184"/>
    <w:rsid w:val="001A6507"/>
    <w:rsid w:val="001A697A"/>
    <w:rsid w:val="001A6F74"/>
    <w:rsid w:val="001A7897"/>
    <w:rsid w:val="001B01E7"/>
    <w:rsid w:val="001B0A9D"/>
    <w:rsid w:val="001B1038"/>
    <w:rsid w:val="001B1283"/>
    <w:rsid w:val="001B1689"/>
    <w:rsid w:val="001B1699"/>
    <w:rsid w:val="001B1AC1"/>
    <w:rsid w:val="001B1B60"/>
    <w:rsid w:val="001B1C85"/>
    <w:rsid w:val="001B2542"/>
    <w:rsid w:val="001B3013"/>
    <w:rsid w:val="001B34C9"/>
    <w:rsid w:val="001B3523"/>
    <w:rsid w:val="001B530F"/>
    <w:rsid w:val="001B630E"/>
    <w:rsid w:val="001B7F47"/>
    <w:rsid w:val="001C0174"/>
    <w:rsid w:val="001C2389"/>
    <w:rsid w:val="001C35F7"/>
    <w:rsid w:val="001C4022"/>
    <w:rsid w:val="001C40B3"/>
    <w:rsid w:val="001C48EF"/>
    <w:rsid w:val="001C4DA7"/>
    <w:rsid w:val="001C640A"/>
    <w:rsid w:val="001C6E48"/>
    <w:rsid w:val="001C74AE"/>
    <w:rsid w:val="001C79EB"/>
    <w:rsid w:val="001C7E7F"/>
    <w:rsid w:val="001D0044"/>
    <w:rsid w:val="001D01FE"/>
    <w:rsid w:val="001D0713"/>
    <w:rsid w:val="001D0A5E"/>
    <w:rsid w:val="001D0F06"/>
    <w:rsid w:val="001D1A83"/>
    <w:rsid w:val="001D2F07"/>
    <w:rsid w:val="001D5168"/>
    <w:rsid w:val="001D54DF"/>
    <w:rsid w:val="001D56E5"/>
    <w:rsid w:val="001D6A1B"/>
    <w:rsid w:val="001D7263"/>
    <w:rsid w:val="001D7C72"/>
    <w:rsid w:val="001E12C6"/>
    <w:rsid w:val="001E1C14"/>
    <w:rsid w:val="001E43FB"/>
    <w:rsid w:val="001E5572"/>
    <w:rsid w:val="001E56B3"/>
    <w:rsid w:val="001E66C9"/>
    <w:rsid w:val="001E6E28"/>
    <w:rsid w:val="001E72B2"/>
    <w:rsid w:val="001E7FE3"/>
    <w:rsid w:val="001F2F41"/>
    <w:rsid w:val="001F3800"/>
    <w:rsid w:val="001F3A77"/>
    <w:rsid w:val="001F4662"/>
    <w:rsid w:val="001F48C1"/>
    <w:rsid w:val="001F4B37"/>
    <w:rsid w:val="001F4DCE"/>
    <w:rsid w:val="001F5580"/>
    <w:rsid w:val="001F59AF"/>
    <w:rsid w:val="001F6055"/>
    <w:rsid w:val="001F654A"/>
    <w:rsid w:val="001F66D7"/>
    <w:rsid w:val="001F6A24"/>
    <w:rsid w:val="001F6D7A"/>
    <w:rsid w:val="001F7679"/>
    <w:rsid w:val="0020124B"/>
    <w:rsid w:val="00201412"/>
    <w:rsid w:val="00201A10"/>
    <w:rsid w:val="0020272A"/>
    <w:rsid w:val="00203302"/>
    <w:rsid w:val="00203C89"/>
    <w:rsid w:val="00204476"/>
    <w:rsid w:val="0020477A"/>
    <w:rsid w:val="002048D2"/>
    <w:rsid w:val="00206142"/>
    <w:rsid w:val="00206251"/>
    <w:rsid w:val="00206EAF"/>
    <w:rsid w:val="002103BE"/>
    <w:rsid w:val="002108D7"/>
    <w:rsid w:val="0021162A"/>
    <w:rsid w:val="002116CB"/>
    <w:rsid w:val="00211DB1"/>
    <w:rsid w:val="0021271F"/>
    <w:rsid w:val="00212D13"/>
    <w:rsid w:val="00213B23"/>
    <w:rsid w:val="00215A84"/>
    <w:rsid w:val="002162FA"/>
    <w:rsid w:val="00216E7E"/>
    <w:rsid w:val="00216F51"/>
    <w:rsid w:val="0021744E"/>
    <w:rsid w:val="00217C0A"/>
    <w:rsid w:val="0022069C"/>
    <w:rsid w:val="00220ED0"/>
    <w:rsid w:val="00221AEF"/>
    <w:rsid w:val="00221F81"/>
    <w:rsid w:val="00222110"/>
    <w:rsid w:val="00222537"/>
    <w:rsid w:val="00222F3E"/>
    <w:rsid w:val="002233A6"/>
    <w:rsid w:val="00223ADC"/>
    <w:rsid w:val="00223B9A"/>
    <w:rsid w:val="00224B5A"/>
    <w:rsid w:val="002252B4"/>
    <w:rsid w:val="00230C64"/>
    <w:rsid w:val="002316D3"/>
    <w:rsid w:val="00231E7B"/>
    <w:rsid w:val="00232768"/>
    <w:rsid w:val="0023284D"/>
    <w:rsid w:val="002329D0"/>
    <w:rsid w:val="002331FA"/>
    <w:rsid w:val="00233CFD"/>
    <w:rsid w:val="00234BA3"/>
    <w:rsid w:val="002354A5"/>
    <w:rsid w:val="002357D5"/>
    <w:rsid w:val="00235F1A"/>
    <w:rsid w:val="002365F8"/>
    <w:rsid w:val="00237A5A"/>
    <w:rsid w:val="00237C12"/>
    <w:rsid w:val="00240922"/>
    <w:rsid w:val="00241174"/>
    <w:rsid w:val="00242681"/>
    <w:rsid w:val="0024272C"/>
    <w:rsid w:val="002437AB"/>
    <w:rsid w:val="00244D66"/>
    <w:rsid w:val="002452EC"/>
    <w:rsid w:val="00246240"/>
    <w:rsid w:val="002478DF"/>
    <w:rsid w:val="00247CBC"/>
    <w:rsid w:val="002502B7"/>
    <w:rsid w:val="00250967"/>
    <w:rsid w:val="00251040"/>
    <w:rsid w:val="00251AE9"/>
    <w:rsid w:val="00252475"/>
    <w:rsid w:val="00253073"/>
    <w:rsid w:val="00253E8F"/>
    <w:rsid w:val="00254249"/>
    <w:rsid w:val="00254E70"/>
    <w:rsid w:val="00254FEF"/>
    <w:rsid w:val="00255FD8"/>
    <w:rsid w:val="0025643D"/>
    <w:rsid w:val="002564E0"/>
    <w:rsid w:val="0025739C"/>
    <w:rsid w:val="0025753C"/>
    <w:rsid w:val="002608E6"/>
    <w:rsid w:val="00261028"/>
    <w:rsid w:val="002613CF"/>
    <w:rsid w:val="00261E9B"/>
    <w:rsid w:val="0026240D"/>
    <w:rsid w:val="00263761"/>
    <w:rsid w:val="0026555B"/>
    <w:rsid w:val="00265A67"/>
    <w:rsid w:val="002664A0"/>
    <w:rsid w:val="002668CD"/>
    <w:rsid w:val="0026783E"/>
    <w:rsid w:val="00270A1E"/>
    <w:rsid w:val="00270F9F"/>
    <w:rsid w:val="00271AEA"/>
    <w:rsid w:val="00272457"/>
    <w:rsid w:val="00272B39"/>
    <w:rsid w:val="00274570"/>
    <w:rsid w:val="0027484E"/>
    <w:rsid w:val="00274869"/>
    <w:rsid w:val="0027600B"/>
    <w:rsid w:val="00276252"/>
    <w:rsid w:val="002766B5"/>
    <w:rsid w:val="00276E82"/>
    <w:rsid w:val="00280536"/>
    <w:rsid w:val="00281303"/>
    <w:rsid w:val="0028161A"/>
    <w:rsid w:val="00281676"/>
    <w:rsid w:val="00283659"/>
    <w:rsid w:val="00283A6D"/>
    <w:rsid w:val="00283B72"/>
    <w:rsid w:val="00283DAA"/>
    <w:rsid w:val="002843EE"/>
    <w:rsid w:val="00285375"/>
    <w:rsid w:val="002857CC"/>
    <w:rsid w:val="0028599A"/>
    <w:rsid w:val="00285D83"/>
    <w:rsid w:val="0028608C"/>
    <w:rsid w:val="002862CC"/>
    <w:rsid w:val="00287A6C"/>
    <w:rsid w:val="00290DC8"/>
    <w:rsid w:val="00291716"/>
    <w:rsid w:val="00292019"/>
    <w:rsid w:val="0029275B"/>
    <w:rsid w:val="00292AE0"/>
    <w:rsid w:val="00293A5D"/>
    <w:rsid w:val="00294B95"/>
    <w:rsid w:val="00294BDE"/>
    <w:rsid w:val="00295D54"/>
    <w:rsid w:val="00295F7E"/>
    <w:rsid w:val="0029659A"/>
    <w:rsid w:val="002966A9"/>
    <w:rsid w:val="00296D31"/>
    <w:rsid w:val="00297142"/>
    <w:rsid w:val="002975A7"/>
    <w:rsid w:val="002A0BB0"/>
    <w:rsid w:val="002A1C13"/>
    <w:rsid w:val="002A3025"/>
    <w:rsid w:val="002A48D6"/>
    <w:rsid w:val="002A53BE"/>
    <w:rsid w:val="002A563B"/>
    <w:rsid w:val="002A5D75"/>
    <w:rsid w:val="002A5DBB"/>
    <w:rsid w:val="002A6C7C"/>
    <w:rsid w:val="002A7440"/>
    <w:rsid w:val="002B0A46"/>
    <w:rsid w:val="002B0E87"/>
    <w:rsid w:val="002B1442"/>
    <w:rsid w:val="002B17AB"/>
    <w:rsid w:val="002B2577"/>
    <w:rsid w:val="002B2D46"/>
    <w:rsid w:val="002B2D7D"/>
    <w:rsid w:val="002B354E"/>
    <w:rsid w:val="002B38E1"/>
    <w:rsid w:val="002B3A15"/>
    <w:rsid w:val="002B4070"/>
    <w:rsid w:val="002B47D2"/>
    <w:rsid w:val="002B4C7C"/>
    <w:rsid w:val="002B5036"/>
    <w:rsid w:val="002B57ED"/>
    <w:rsid w:val="002B5BD5"/>
    <w:rsid w:val="002B76C1"/>
    <w:rsid w:val="002B7EFE"/>
    <w:rsid w:val="002C0697"/>
    <w:rsid w:val="002C0718"/>
    <w:rsid w:val="002C230B"/>
    <w:rsid w:val="002C27F2"/>
    <w:rsid w:val="002C3A76"/>
    <w:rsid w:val="002C3CD0"/>
    <w:rsid w:val="002C4B2E"/>
    <w:rsid w:val="002C4DEA"/>
    <w:rsid w:val="002C53DB"/>
    <w:rsid w:val="002C55D7"/>
    <w:rsid w:val="002C6729"/>
    <w:rsid w:val="002C70D7"/>
    <w:rsid w:val="002C7E6F"/>
    <w:rsid w:val="002D005E"/>
    <w:rsid w:val="002D0A99"/>
    <w:rsid w:val="002D0E07"/>
    <w:rsid w:val="002D20C0"/>
    <w:rsid w:val="002D313F"/>
    <w:rsid w:val="002D38CF"/>
    <w:rsid w:val="002D3AE6"/>
    <w:rsid w:val="002D68C8"/>
    <w:rsid w:val="002D75A0"/>
    <w:rsid w:val="002D7659"/>
    <w:rsid w:val="002D7998"/>
    <w:rsid w:val="002E0177"/>
    <w:rsid w:val="002E0492"/>
    <w:rsid w:val="002E0728"/>
    <w:rsid w:val="002E18B4"/>
    <w:rsid w:val="002E1A98"/>
    <w:rsid w:val="002E2AC3"/>
    <w:rsid w:val="002E322F"/>
    <w:rsid w:val="002E3261"/>
    <w:rsid w:val="002E336B"/>
    <w:rsid w:val="002E34B3"/>
    <w:rsid w:val="002E3A0E"/>
    <w:rsid w:val="002E3D58"/>
    <w:rsid w:val="002E3FF3"/>
    <w:rsid w:val="002E465E"/>
    <w:rsid w:val="002E51D5"/>
    <w:rsid w:val="002E5273"/>
    <w:rsid w:val="002E55E6"/>
    <w:rsid w:val="002E56F4"/>
    <w:rsid w:val="002E6A74"/>
    <w:rsid w:val="002E736A"/>
    <w:rsid w:val="002F112A"/>
    <w:rsid w:val="002F241D"/>
    <w:rsid w:val="002F2682"/>
    <w:rsid w:val="002F32EC"/>
    <w:rsid w:val="002F3947"/>
    <w:rsid w:val="002F3EBE"/>
    <w:rsid w:val="002F57CD"/>
    <w:rsid w:val="002F5B3C"/>
    <w:rsid w:val="002F7403"/>
    <w:rsid w:val="002F74D1"/>
    <w:rsid w:val="003002CC"/>
    <w:rsid w:val="003006F4"/>
    <w:rsid w:val="003008B6"/>
    <w:rsid w:val="00301443"/>
    <w:rsid w:val="00301B5E"/>
    <w:rsid w:val="00301C4E"/>
    <w:rsid w:val="003021F4"/>
    <w:rsid w:val="00302561"/>
    <w:rsid w:val="00303571"/>
    <w:rsid w:val="00303FFF"/>
    <w:rsid w:val="0030484B"/>
    <w:rsid w:val="003057EA"/>
    <w:rsid w:val="0030703B"/>
    <w:rsid w:val="00307C0A"/>
    <w:rsid w:val="00310FEF"/>
    <w:rsid w:val="00312B90"/>
    <w:rsid w:val="003134F4"/>
    <w:rsid w:val="003141D4"/>
    <w:rsid w:val="00314E13"/>
    <w:rsid w:val="00315C0D"/>
    <w:rsid w:val="0032059A"/>
    <w:rsid w:val="003205F0"/>
    <w:rsid w:val="003207B4"/>
    <w:rsid w:val="00321BEE"/>
    <w:rsid w:val="00321D9C"/>
    <w:rsid w:val="00322789"/>
    <w:rsid w:val="0032326E"/>
    <w:rsid w:val="00323FB9"/>
    <w:rsid w:val="00324637"/>
    <w:rsid w:val="00324753"/>
    <w:rsid w:val="003254DD"/>
    <w:rsid w:val="00325E57"/>
    <w:rsid w:val="00326190"/>
    <w:rsid w:val="00327222"/>
    <w:rsid w:val="0033079A"/>
    <w:rsid w:val="00331259"/>
    <w:rsid w:val="00331BAD"/>
    <w:rsid w:val="00331FBE"/>
    <w:rsid w:val="003321DA"/>
    <w:rsid w:val="003323B1"/>
    <w:rsid w:val="00332EAC"/>
    <w:rsid w:val="00333808"/>
    <w:rsid w:val="00333823"/>
    <w:rsid w:val="0033446F"/>
    <w:rsid w:val="003346B1"/>
    <w:rsid w:val="00334D59"/>
    <w:rsid w:val="00334E4B"/>
    <w:rsid w:val="00335B97"/>
    <w:rsid w:val="0033628B"/>
    <w:rsid w:val="003362BD"/>
    <w:rsid w:val="00336336"/>
    <w:rsid w:val="003404FA"/>
    <w:rsid w:val="00340724"/>
    <w:rsid w:val="0034110F"/>
    <w:rsid w:val="003416EE"/>
    <w:rsid w:val="00343948"/>
    <w:rsid w:val="00343C37"/>
    <w:rsid w:val="00344BE2"/>
    <w:rsid w:val="00344F72"/>
    <w:rsid w:val="00345250"/>
    <w:rsid w:val="00346927"/>
    <w:rsid w:val="00347403"/>
    <w:rsid w:val="0035063F"/>
    <w:rsid w:val="00351034"/>
    <w:rsid w:val="0035114A"/>
    <w:rsid w:val="003532F6"/>
    <w:rsid w:val="00353A66"/>
    <w:rsid w:val="00354355"/>
    <w:rsid w:val="00354BB8"/>
    <w:rsid w:val="0035705B"/>
    <w:rsid w:val="00357927"/>
    <w:rsid w:val="00357F90"/>
    <w:rsid w:val="0036047F"/>
    <w:rsid w:val="003608A1"/>
    <w:rsid w:val="0036194F"/>
    <w:rsid w:val="00361ECF"/>
    <w:rsid w:val="00361F4F"/>
    <w:rsid w:val="00362422"/>
    <w:rsid w:val="0036299E"/>
    <w:rsid w:val="00363500"/>
    <w:rsid w:val="00363C03"/>
    <w:rsid w:val="00364430"/>
    <w:rsid w:val="003645A6"/>
    <w:rsid w:val="0036493F"/>
    <w:rsid w:val="00364A83"/>
    <w:rsid w:val="00364D1D"/>
    <w:rsid w:val="0036562A"/>
    <w:rsid w:val="00365F1C"/>
    <w:rsid w:val="003668FA"/>
    <w:rsid w:val="0036731D"/>
    <w:rsid w:val="00370130"/>
    <w:rsid w:val="003703AC"/>
    <w:rsid w:val="00371BFC"/>
    <w:rsid w:val="00371F5E"/>
    <w:rsid w:val="00372D28"/>
    <w:rsid w:val="00372F16"/>
    <w:rsid w:val="0037326F"/>
    <w:rsid w:val="0037388C"/>
    <w:rsid w:val="003745AD"/>
    <w:rsid w:val="00375C45"/>
    <w:rsid w:val="00375E47"/>
    <w:rsid w:val="00376C43"/>
    <w:rsid w:val="00377378"/>
    <w:rsid w:val="00380054"/>
    <w:rsid w:val="00381CB8"/>
    <w:rsid w:val="0038214F"/>
    <w:rsid w:val="00383FE2"/>
    <w:rsid w:val="00384D2F"/>
    <w:rsid w:val="003856C6"/>
    <w:rsid w:val="00385CA8"/>
    <w:rsid w:val="003871B2"/>
    <w:rsid w:val="0038796D"/>
    <w:rsid w:val="00390131"/>
    <w:rsid w:val="0039034A"/>
    <w:rsid w:val="00390440"/>
    <w:rsid w:val="003916B2"/>
    <w:rsid w:val="00391746"/>
    <w:rsid w:val="00391D76"/>
    <w:rsid w:val="00393016"/>
    <w:rsid w:val="00393025"/>
    <w:rsid w:val="0039441D"/>
    <w:rsid w:val="0039510B"/>
    <w:rsid w:val="00395F9F"/>
    <w:rsid w:val="00396E79"/>
    <w:rsid w:val="003971AE"/>
    <w:rsid w:val="00397A6C"/>
    <w:rsid w:val="00397F04"/>
    <w:rsid w:val="003A0346"/>
    <w:rsid w:val="003A0558"/>
    <w:rsid w:val="003A0C89"/>
    <w:rsid w:val="003A16F2"/>
    <w:rsid w:val="003A1D56"/>
    <w:rsid w:val="003A1DF5"/>
    <w:rsid w:val="003A2CDA"/>
    <w:rsid w:val="003A2CE4"/>
    <w:rsid w:val="003A2FB1"/>
    <w:rsid w:val="003A3146"/>
    <w:rsid w:val="003A386D"/>
    <w:rsid w:val="003A5348"/>
    <w:rsid w:val="003A6475"/>
    <w:rsid w:val="003A7414"/>
    <w:rsid w:val="003B0159"/>
    <w:rsid w:val="003B0213"/>
    <w:rsid w:val="003B144C"/>
    <w:rsid w:val="003B1739"/>
    <w:rsid w:val="003B1799"/>
    <w:rsid w:val="003B2628"/>
    <w:rsid w:val="003B27D8"/>
    <w:rsid w:val="003B312B"/>
    <w:rsid w:val="003B39A0"/>
    <w:rsid w:val="003B5008"/>
    <w:rsid w:val="003B61FB"/>
    <w:rsid w:val="003B72BB"/>
    <w:rsid w:val="003C0FD7"/>
    <w:rsid w:val="003C1CF0"/>
    <w:rsid w:val="003C200B"/>
    <w:rsid w:val="003C2679"/>
    <w:rsid w:val="003C3E1D"/>
    <w:rsid w:val="003C3EA5"/>
    <w:rsid w:val="003C4C48"/>
    <w:rsid w:val="003C517C"/>
    <w:rsid w:val="003C5FC9"/>
    <w:rsid w:val="003C7297"/>
    <w:rsid w:val="003D0468"/>
    <w:rsid w:val="003D0B05"/>
    <w:rsid w:val="003D2059"/>
    <w:rsid w:val="003D21E2"/>
    <w:rsid w:val="003D22B2"/>
    <w:rsid w:val="003D2870"/>
    <w:rsid w:val="003D333A"/>
    <w:rsid w:val="003D3C8C"/>
    <w:rsid w:val="003D4072"/>
    <w:rsid w:val="003D4A44"/>
    <w:rsid w:val="003D50BF"/>
    <w:rsid w:val="003D5100"/>
    <w:rsid w:val="003D52A4"/>
    <w:rsid w:val="003D61C2"/>
    <w:rsid w:val="003D63BE"/>
    <w:rsid w:val="003D6DEA"/>
    <w:rsid w:val="003D75B8"/>
    <w:rsid w:val="003D7BC6"/>
    <w:rsid w:val="003E091C"/>
    <w:rsid w:val="003E09CB"/>
    <w:rsid w:val="003E2954"/>
    <w:rsid w:val="003E2DF7"/>
    <w:rsid w:val="003E3947"/>
    <w:rsid w:val="003E4CFB"/>
    <w:rsid w:val="003E6575"/>
    <w:rsid w:val="003E658B"/>
    <w:rsid w:val="003F13BA"/>
    <w:rsid w:val="003F1DE8"/>
    <w:rsid w:val="003F2473"/>
    <w:rsid w:val="003F2819"/>
    <w:rsid w:val="003F2D2F"/>
    <w:rsid w:val="003F50BF"/>
    <w:rsid w:val="003F5227"/>
    <w:rsid w:val="003F54AD"/>
    <w:rsid w:val="003F5D3A"/>
    <w:rsid w:val="003F5EC7"/>
    <w:rsid w:val="003F7019"/>
    <w:rsid w:val="003F7553"/>
    <w:rsid w:val="003F79E9"/>
    <w:rsid w:val="003F7C9E"/>
    <w:rsid w:val="003F7F1F"/>
    <w:rsid w:val="00401A5F"/>
    <w:rsid w:val="00402CF7"/>
    <w:rsid w:val="00403633"/>
    <w:rsid w:val="00403E74"/>
    <w:rsid w:val="0040428F"/>
    <w:rsid w:val="00404B54"/>
    <w:rsid w:val="004050E2"/>
    <w:rsid w:val="0040550F"/>
    <w:rsid w:val="004055B9"/>
    <w:rsid w:val="00405E39"/>
    <w:rsid w:val="00406135"/>
    <w:rsid w:val="00410216"/>
    <w:rsid w:val="004109FE"/>
    <w:rsid w:val="00411B70"/>
    <w:rsid w:val="00412DFC"/>
    <w:rsid w:val="0041390B"/>
    <w:rsid w:val="004139B4"/>
    <w:rsid w:val="00413ACD"/>
    <w:rsid w:val="00413B73"/>
    <w:rsid w:val="00413C4C"/>
    <w:rsid w:val="00414070"/>
    <w:rsid w:val="004145FE"/>
    <w:rsid w:val="0041477C"/>
    <w:rsid w:val="004148D4"/>
    <w:rsid w:val="00414AC5"/>
    <w:rsid w:val="0041501B"/>
    <w:rsid w:val="0041514E"/>
    <w:rsid w:val="00415BE8"/>
    <w:rsid w:val="0041631B"/>
    <w:rsid w:val="00416B75"/>
    <w:rsid w:val="004208FA"/>
    <w:rsid w:val="00420C12"/>
    <w:rsid w:val="0042219D"/>
    <w:rsid w:val="00422C5F"/>
    <w:rsid w:val="00423E24"/>
    <w:rsid w:val="00424413"/>
    <w:rsid w:val="00424806"/>
    <w:rsid w:val="00424A38"/>
    <w:rsid w:val="004263B9"/>
    <w:rsid w:val="00426F4C"/>
    <w:rsid w:val="00427206"/>
    <w:rsid w:val="00427219"/>
    <w:rsid w:val="004276A9"/>
    <w:rsid w:val="004301E8"/>
    <w:rsid w:val="004303E1"/>
    <w:rsid w:val="00430721"/>
    <w:rsid w:val="004316B9"/>
    <w:rsid w:val="004317A7"/>
    <w:rsid w:val="00432459"/>
    <w:rsid w:val="00432F96"/>
    <w:rsid w:val="0043310F"/>
    <w:rsid w:val="004332E7"/>
    <w:rsid w:val="00433A97"/>
    <w:rsid w:val="00433CA2"/>
    <w:rsid w:val="004359FB"/>
    <w:rsid w:val="00436912"/>
    <w:rsid w:val="00437386"/>
    <w:rsid w:val="00437B83"/>
    <w:rsid w:val="004403FE"/>
    <w:rsid w:val="0044068A"/>
    <w:rsid w:val="00440986"/>
    <w:rsid w:val="004415A3"/>
    <w:rsid w:val="0044163B"/>
    <w:rsid w:val="00441661"/>
    <w:rsid w:val="00442498"/>
    <w:rsid w:val="0044274C"/>
    <w:rsid w:val="004427EC"/>
    <w:rsid w:val="00443363"/>
    <w:rsid w:val="00443DDC"/>
    <w:rsid w:val="0044437E"/>
    <w:rsid w:val="00446720"/>
    <w:rsid w:val="004478DF"/>
    <w:rsid w:val="00447A7D"/>
    <w:rsid w:val="00447B82"/>
    <w:rsid w:val="00447BC2"/>
    <w:rsid w:val="0045079D"/>
    <w:rsid w:val="00450EB2"/>
    <w:rsid w:val="0045234D"/>
    <w:rsid w:val="004524CB"/>
    <w:rsid w:val="00453269"/>
    <w:rsid w:val="004534E3"/>
    <w:rsid w:val="004539B3"/>
    <w:rsid w:val="0045446D"/>
    <w:rsid w:val="0045563C"/>
    <w:rsid w:val="004557AC"/>
    <w:rsid w:val="0045580C"/>
    <w:rsid w:val="00455BF9"/>
    <w:rsid w:val="004578AE"/>
    <w:rsid w:val="00457A9A"/>
    <w:rsid w:val="00460E53"/>
    <w:rsid w:val="00462E69"/>
    <w:rsid w:val="00463016"/>
    <w:rsid w:val="004639F6"/>
    <w:rsid w:val="00463B1C"/>
    <w:rsid w:val="00465EE8"/>
    <w:rsid w:val="00466DEF"/>
    <w:rsid w:val="00466E06"/>
    <w:rsid w:val="00466F53"/>
    <w:rsid w:val="00467063"/>
    <w:rsid w:val="004711CC"/>
    <w:rsid w:val="004714B9"/>
    <w:rsid w:val="00471D44"/>
    <w:rsid w:val="00471E04"/>
    <w:rsid w:val="00472369"/>
    <w:rsid w:val="00472F63"/>
    <w:rsid w:val="004737F3"/>
    <w:rsid w:val="00473A44"/>
    <w:rsid w:val="00473B3B"/>
    <w:rsid w:val="00473F4D"/>
    <w:rsid w:val="004749ED"/>
    <w:rsid w:val="00474B8C"/>
    <w:rsid w:val="004764D3"/>
    <w:rsid w:val="00480130"/>
    <w:rsid w:val="0048021B"/>
    <w:rsid w:val="0048028C"/>
    <w:rsid w:val="004816FC"/>
    <w:rsid w:val="0048210B"/>
    <w:rsid w:val="004827BE"/>
    <w:rsid w:val="00483E8A"/>
    <w:rsid w:val="004841EA"/>
    <w:rsid w:val="0048445D"/>
    <w:rsid w:val="00484CCB"/>
    <w:rsid w:val="00485158"/>
    <w:rsid w:val="0048531C"/>
    <w:rsid w:val="00486A14"/>
    <w:rsid w:val="00487D78"/>
    <w:rsid w:val="0049010A"/>
    <w:rsid w:val="00491317"/>
    <w:rsid w:val="00492C20"/>
    <w:rsid w:val="00495513"/>
    <w:rsid w:val="004957A1"/>
    <w:rsid w:val="00495C1D"/>
    <w:rsid w:val="00495CD8"/>
    <w:rsid w:val="00496F92"/>
    <w:rsid w:val="004975F8"/>
    <w:rsid w:val="004A0067"/>
    <w:rsid w:val="004A02AD"/>
    <w:rsid w:val="004A04E1"/>
    <w:rsid w:val="004A070F"/>
    <w:rsid w:val="004A0854"/>
    <w:rsid w:val="004A0BD2"/>
    <w:rsid w:val="004A23AF"/>
    <w:rsid w:val="004A289A"/>
    <w:rsid w:val="004A3E9F"/>
    <w:rsid w:val="004A41F7"/>
    <w:rsid w:val="004A5814"/>
    <w:rsid w:val="004A5A59"/>
    <w:rsid w:val="004A7FFA"/>
    <w:rsid w:val="004B06E8"/>
    <w:rsid w:val="004B14EC"/>
    <w:rsid w:val="004B2281"/>
    <w:rsid w:val="004B29A7"/>
    <w:rsid w:val="004B2FF2"/>
    <w:rsid w:val="004B30A8"/>
    <w:rsid w:val="004B6012"/>
    <w:rsid w:val="004B6020"/>
    <w:rsid w:val="004B7A20"/>
    <w:rsid w:val="004B7AB0"/>
    <w:rsid w:val="004C0749"/>
    <w:rsid w:val="004C1538"/>
    <w:rsid w:val="004C2457"/>
    <w:rsid w:val="004C28B8"/>
    <w:rsid w:val="004C3554"/>
    <w:rsid w:val="004C3E9D"/>
    <w:rsid w:val="004C405B"/>
    <w:rsid w:val="004C433E"/>
    <w:rsid w:val="004C4694"/>
    <w:rsid w:val="004C47E1"/>
    <w:rsid w:val="004C504F"/>
    <w:rsid w:val="004C550F"/>
    <w:rsid w:val="004C5B17"/>
    <w:rsid w:val="004C5C16"/>
    <w:rsid w:val="004C63E0"/>
    <w:rsid w:val="004C68A6"/>
    <w:rsid w:val="004C72B0"/>
    <w:rsid w:val="004C72EB"/>
    <w:rsid w:val="004D0AFA"/>
    <w:rsid w:val="004D1EAC"/>
    <w:rsid w:val="004D28D1"/>
    <w:rsid w:val="004D28E0"/>
    <w:rsid w:val="004D2E64"/>
    <w:rsid w:val="004D4777"/>
    <w:rsid w:val="004D557B"/>
    <w:rsid w:val="004D5694"/>
    <w:rsid w:val="004D593C"/>
    <w:rsid w:val="004D59C4"/>
    <w:rsid w:val="004D5C65"/>
    <w:rsid w:val="004D66EF"/>
    <w:rsid w:val="004E0082"/>
    <w:rsid w:val="004E165A"/>
    <w:rsid w:val="004E25FA"/>
    <w:rsid w:val="004E2D34"/>
    <w:rsid w:val="004E2DDC"/>
    <w:rsid w:val="004E426F"/>
    <w:rsid w:val="004E530A"/>
    <w:rsid w:val="004E6181"/>
    <w:rsid w:val="004E7A23"/>
    <w:rsid w:val="004E7DA2"/>
    <w:rsid w:val="004F0B14"/>
    <w:rsid w:val="004F21AA"/>
    <w:rsid w:val="004F26B5"/>
    <w:rsid w:val="004F2FEE"/>
    <w:rsid w:val="004F3011"/>
    <w:rsid w:val="004F304E"/>
    <w:rsid w:val="004F35A7"/>
    <w:rsid w:val="004F4A8A"/>
    <w:rsid w:val="004F529F"/>
    <w:rsid w:val="004F6401"/>
    <w:rsid w:val="004F6737"/>
    <w:rsid w:val="004F6A6F"/>
    <w:rsid w:val="004F6F55"/>
    <w:rsid w:val="004F7098"/>
    <w:rsid w:val="004F7330"/>
    <w:rsid w:val="004F7425"/>
    <w:rsid w:val="004F7CAA"/>
    <w:rsid w:val="004F7D8D"/>
    <w:rsid w:val="00500CBC"/>
    <w:rsid w:val="005010B9"/>
    <w:rsid w:val="0050168D"/>
    <w:rsid w:val="00501D0E"/>
    <w:rsid w:val="00503322"/>
    <w:rsid w:val="00503559"/>
    <w:rsid w:val="0050433E"/>
    <w:rsid w:val="00504428"/>
    <w:rsid w:val="00504B81"/>
    <w:rsid w:val="00504FA6"/>
    <w:rsid w:val="00505670"/>
    <w:rsid w:val="00505A6B"/>
    <w:rsid w:val="00506038"/>
    <w:rsid w:val="0050638D"/>
    <w:rsid w:val="00506ADC"/>
    <w:rsid w:val="00506D64"/>
    <w:rsid w:val="00507C6B"/>
    <w:rsid w:val="00511942"/>
    <w:rsid w:val="00511A4C"/>
    <w:rsid w:val="00512C28"/>
    <w:rsid w:val="00513594"/>
    <w:rsid w:val="00513745"/>
    <w:rsid w:val="0051394E"/>
    <w:rsid w:val="005141FF"/>
    <w:rsid w:val="0051420A"/>
    <w:rsid w:val="005148AD"/>
    <w:rsid w:val="00514C3E"/>
    <w:rsid w:val="00515529"/>
    <w:rsid w:val="00516074"/>
    <w:rsid w:val="00517AC2"/>
    <w:rsid w:val="00517ECF"/>
    <w:rsid w:val="00520534"/>
    <w:rsid w:val="005207AA"/>
    <w:rsid w:val="005210AB"/>
    <w:rsid w:val="00521ADA"/>
    <w:rsid w:val="00523102"/>
    <w:rsid w:val="00524357"/>
    <w:rsid w:val="005247AA"/>
    <w:rsid w:val="0052510F"/>
    <w:rsid w:val="005264C3"/>
    <w:rsid w:val="00531BDF"/>
    <w:rsid w:val="00534063"/>
    <w:rsid w:val="00534A3A"/>
    <w:rsid w:val="00535CD0"/>
    <w:rsid w:val="00536ED4"/>
    <w:rsid w:val="00537A7A"/>
    <w:rsid w:val="00540D5A"/>
    <w:rsid w:val="00540F4F"/>
    <w:rsid w:val="005413AE"/>
    <w:rsid w:val="005415F8"/>
    <w:rsid w:val="00541686"/>
    <w:rsid w:val="00541A65"/>
    <w:rsid w:val="00541C2F"/>
    <w:rsid w:val="005431B1"/>
    <w:rsid w:val="00543D75"/>
    <w:rsid w:val="00545050"/>
    <w:rsid w:val="00545610"/>
    <w:rsid w:val="005464DA"/>
    <w:rsid w:val="00546DDB"/>
    <w:rsid w:val="00547097"/>
    <w:rsid w:val="005471F8"/>
    <w:rsid w:val="0054775D"/>
    <w:rsid w:val="00547E0A"/>
    <w:rsid w:val="005513B4"/>
    <w:rsid w:val="00551573"/>
    <w:rsid w:val="00551A20"/>
    <w:rsid w:val="0055336C"/>
    <w:rsid w:val="0055372A"/>
    <w:rsid w:val="00553D83"/>
    <w:rsid w:val="005547AB"/>
    <w:rsid w:val="00555B45"/>
    <w:rsid w:val="0055697F"/>
    <w:rsid w:val="005576DD"/>
    <w:rsid w:val="0056025E"/>
    <w:rsid w:val="00560C32"/>
    <w:rsid w:val="00562973"/>
    <w:rsid w:val="00562B83"/>
    <w:rsid w:val="0056370C"/>
    <w:rsid w:val="005648D6"/>
    <w:rsid w:val="00565CC4"/>
    <w:rsid w:val="005667A7"/>
    <w:rsid w:val="00566C12"/>
    <w:rsid w:val="00570639"/>
    <w:rsid w:val="00570856"/>
    <w:rsid w:val="005717DD"/>
    <w:rsid w:val="00571C8F"/>
    <w:rsid w:val="00572704"/>
    <w:rsid w:val="0057283F"/>
    <w:rsid w:val="00572F7D"/>
    <w:rsid w:val="00573832"/>
    <w:rsid w:val="00573DD1"/>
    <w:rsid w:val="00574806"/>
    <w:rsid w:val="00574D0E"/>
    <w:rsid w:val="00580645"/>
    <w:rsid w:val="00581004"/>
    <w:rsid w:val="005817A8"/>
    <w:rsid w:val="00581EB4"/>
    <w:rsid w:val="00582B59"/>
    <w:rsid w:val="00583264"/>
    <w:rsid w:val="00585FCC"/>
    <w:rsid w:val="00586CCB"/>
    <w:rsid w:val="005872EC"/>
    <w:rsid w:val="00587CBB"/>
    <w:rsid w:val="00590B92"/>
    <w:rsid w:val="0059107C"/>
    <w:rsid w:val="0059111E"/>
    <w:rsid w:val="0059116C"/>
    <w:rsid w:val="00591589"/>
    <w:rsid w:val="00591E38"/>
    <w:rsid w:val="005930E3"/>
    <w:rsid w:val="00593397"/>
    <w:rsid w:val="005938DA"/>
    <w:rsid w:val="00593BDA"/>
    <w:rsid w:val="00593FFB"/>
    <w:rsid w:val="00594608"/>
    <w:rsid w:val="00594E00"/>
    <w:rsid w:val="00595442"/>
    <w:rsid w:val="00596255"/>
    <w:rsid w:val="0059650E"/>
    <w:rsid w:val="005969D1"/>
    <w:rsid w:val="00596E36"/>
    <w:rsid w:val="00597413"/>
    <w:rsid w:val="005A070F"/>
    <w:rsid w:val="005A38CF"/>
    <w:rsid w:val="005A3CBD"/>
    <w:rsid w:val="005A56D4"/>
    <w:rsid w:val="005A60C0"/>
    <w:rsid w:val="005A636B"/>
    <w:rsid w:val="005A66DD"/>
    <w:rsid w:val="005A6B01"/>
    <w:rsid w:val="005A6C53"/>
    <w:rsid w:val="005A6CCC"/>
    <w:rsid w:val="005A700D"/>
    <w:rsid w:val="005B36CD"/>
    <w:rsid w:val="005B3C80"/>
    <w:rsid w:val="005B497B"/>
    <w:rsid w:val="005B624F"/>
    <w:rsid w:val="005B7558"/>
    <w:rsid w:val="005C00CD"/>
    <w:rsid w:val="005C0918"/>
    <w:rsid w:val="005C134D"/>
    <w:rsid w:val="005C2E1D"/>
    <w:rsid w:val="005C36B1"/>
    <w:rsid w:val="005C3899"/>
    <w:rsid w:val="005C3D43"/>
    <w:rsid w:val="005C44D3"/>
    <w:rsid w:val="005C50F0"/>
    <w:rsid w:val="005C535F"/>
    <w:rsid w:val="005C6330"/>
    <w:rsid w:val="005C6E06"/>
    <w:rsid w:val="005C7D0C"/>
    <w:rsid w:val="005D0093"/>
    <w:rsid w:val="005D010A"/>
    <w:rsid w:val="005D044F"/>
    <w:rsid w:val="005D0E3E"/>
    <w:rsid w:val="005D101F"/>
    <w:rsid w:val="005D1236"/>
    <w:rsid w:val="005D289B"/>
    <w:rsid w:val="005D29D8"/>
    <w:rsid w:val="005D352D"/>
    <w:rsid w:val="005D3F29"/>
    <w:rsid w:val="005D3F5A"/>
    <w:rsid w:val="005D5247"/>
    <w:rsid w:val="005D5D97"/>
    <w:rsid w:val="005D6DF5"/>
    <w:rsid w:val="005E0C0C"/>
    <w:rsid w:val="005E1279"/>
    <w:rsid w:val="005E1A03"/>
    <w:rsid w:val="005E1C18"/>
    <w:rsid w:val="005E24AC"/>
    <w:rsid w:val="005E3053"/>
    <w:rsid w:val="005E3D9F"/>
    <w:rsid w:val="005E4990"/>
    <w:rsid w:val="005E4AEF"/>
    <w:rsid w:val="005E5EE3"/>
    <w:rsid w:val="005E6023"/>
    <w:rsid w:val="005E603A"/>
    <w:rsid w:val="005E6343"/>
    <w:rsid w:val="005E680C"/>
    <w:rsid w:val="005E7C8F"/>
    <w:rsid w:val="005F0AD6"/>
    <w:rsid w:val="005F0CB0"/>
    <w:rsid w:val="005F202A"/>
    <w:rsid w:val="005F2967"/>
    <w:rsid w:val="005F2F5A"/>
    <w:rsid w:val="005F3CBD"/>
    <w:rsid w:val="005F436C"/>
    <w:rsid w:val="005F449B"/>
    <w:rsid w:val="005F4ACA"/>
    <w:rsid w:val="005F4FD3"/>
    <w:rsid w:val="005F619C"/>
    <w:rsid w:val="005F68C0"/>
    <w:rsid w:val="005F7400"/>
    <w:rsid w:val="005F78E6"/>
    <w:rsid w:val="005F7A89"/>
    <w:rsid w:val="006004F5"/>
    <w:rsid w:val="00600801"/>
    <w:rsid w:val="006019CB"/>
    <w:rsid w:val="00601F02"/>
    <w:rsid w:val="00603349"/>
    <w:rsid w:val="00603D2B"/>
    <w:rsid w:val="006043D9"/>
    <w:rsid w:val="006046ED"/>
    <w:rsid w:val="00604E40"/>
    <w:rsid w:val="00605157"/>
    <w:rsid w:val="00605DAE"/>
    <w:rsid w:val="00606022"/>
    <w:rsid w:val="006066A1"/>
    <w:rsid w:val="00610A50"/>
    <w:rsid w:val="006117F2"/>
    <w:rsid w:val="00611EBC"/>
    <w:rsid w:val="00611F60"/>
    <w:rsid w:val="00612639"/>
    <w:rsid w:val="00614F7D"/>
    <w:rsid w:val="0061516A"/>
    <w:rsid w:val="006155D0"/>
    <w:rsid w:val="00615D45"/>
    <w:rsid w:val="006160C7"/>
    <w:rsid w:val="00616957"/>
    <w:rsid w:val="00617280"/>
    <w:rsid w:val="00617535"/>
    <w:rsid w:val="006207E1"/>
    <w:rsid w:val="006212FB"/>
    <w:rsid w:val="006216B3"/>
    <w:rsid w:val="00621C0E"/>
    <w:rsid w:val="006238B3"/>
    <w:rsid w:val="00624BFF"/>
    <w:rsid w:val="00625394"/>
    <w:rsid w:val="00625704"/>
    <w:rsid w:val="00626950"/>
    <w:rsid w:val="00626AEA"/>
    <w:rsid w:val="00627742"/>
    <w:rsid w:val="0063020D"/>
    <w:rsid w:val="006308DB"/>
    <w:rsid w:val="00630A46"/>
    <w:rsid w:val="00631025"/>
    <w:rsid w:val="006311E5"/>
    <w:rsid w:val="0063153A"/>
    <w:rsid w:val="006323EC"/>
    <w:rsid w:val="00633679"/>
    <w:rsid w:val="00634274"/>
    <w:rsid w:val="006348D6"/>
    <w:rsid w:val="006368FD"/>
    <w:rsid w:val="006369D2"/>
    <w:rsid w:val="006373ED"/>
    <w:rsid w:val="006409D8"/>
    <w:rsid w:val="006418AB"/>
    <w:rsid w:val="00641D75"/>
    <w:rsid w:val="00641FE9"/>
    <w:rsid w:val="006424D9"/>
    <w:rsid w:val="00642922"/>
    <w:rsid w:val="00642938"/>
    <w:rsid w:val="00642DB3"/>
    <w:rsid w:val="00643695"/>
    <w:rsid w:val="00643825"/>
    <w:rsid w:val="00645151"/>
    <w:rsid w:val="0064532F"/>
    <w:rsid w:val="006454BE"/>
    <w:rsid w:val="00645977"/>
    <w:rsid w:val="0064609E"/>
    <w:rsid w:val="00646C2D"/>
    <w:rsid w:val="006474EB"/>
    <w:rsid w:val="00647E55"/>
    <w:rsid w:val="00647E8D"/>
    <w:rsid w:val="006500DF"/>
    <w:rsid w:val="00650202"/>
    <w:rsid w:val="006510E4"/>
    <w:rsid w:val="006517C3"/>
    <w:rsid w:val="00652CDF"/>
    <w:rsid w:val="00652F3B"/>
    <w:rsid w:val="00653C13"/>
    <w:rsid w:val="00654018"/>
    <w:rsid w:val="0065408D"/>
    <w:rsid w:val="00654AE6"/>
    <w:rsid w:val="00654D60"/>
    <w:rsid w:val="00654FC6"/>
    <w:rsid w:val="00655645"/>
    <w:rsid w:val="00656A44"/>
    <w:rsid w:val="0065725C"/>
    <w:rsid w:val="00660342"/>
    <w:rsid w:val="00660845"/>
    <w:rsid w:val="00660ED2"/>
    <w:rsid w:val="006613B6"/>
    <w:rsid w:val="00661523"/>
    <w:rsid w:val="0066334C"/>
    <w:rsid w:val="006633C1"/>
    <w:rsid w:val="006637C2"/>
    <w:rsid w:val="006644CD"/>
    <w:rsid w:val="006655FB"/>
    <w:rsid w:val="0066712B"/>
    <w:rsid w:val="006671F4"/>
    <w:rsid w:val="00667A8C"/>
    <w:rsid w:val="00667DDE"/>
    <w:rsid w:val="006724CB"/>
    <w:rsid w:val="006739BE"/>
    <w:rsid w:val="00674C12"/>
    <w:rsid w:val="00674EC3"/>
    <w:rsid w:val="00675273"/>
    <w:rsid w:val="0067572C"/>
    <w:rsid w:val="006760B2"/>
    <w:rsid w:val="00676975"/>
    <w:rsid w:val="00676BB6"/>
    <w:rsid w:val="00680042"/>
    <w:rsid w:val="006800A4"/>
    <w:rsid w:val="006801A8"/>
    <w:rsid w:val="00680897"/>
    <w:rsid w:val="00682331"/>
    <w:rsid w:val="0068313B"/>
    <w:rsid w:val="00685695"/>
    <w:rsid w:val="00685B56"/>
    <w:rsid w:val="00685B7A"/>
    <w:rsid w:val="00685D01"/>
    <w:rsid w:val="00685FAC"/>
    <w:rsid w:val="00687B37"/>
    <w:rsid w:val="00690CAE"/>
    <w:rsid w:val="00691166"/>
    <w:rsid w:val="00691EAE"/>
    <w:rsid w:val="00692BC2"/>
    <w:rsid w:val="00693C5C"/>
    <w:rsid w:val="006944DF"/>
    <w:rsid w:val="006947C2"/>
    <w:rsid w:val="00694D7C"/>
    <w:rsid w:val="00694E7A"/>
    <w:rsid w:val="0069513C"/>
    <w:rsid w:val="00696CEF"/>
    <w:rsid w:val="006978E2"/>
    <w:rsid w:val="00697B80"/>
    <w:rsid w:val="00697D94"/>
    <w:rsid w:val="006A00A2"/>
    <w:rsid w:val="006A0913"/>
    <w:rsid w:val="006A1ECF"/>
    <w:rsid w:val="006A2DCD"/>
    <w:rsid w:val="006A30E3"/>
    <w:rsid w:val="006A3134"/>
    <w:rsid w:val="006A31C7"/>
    <w:rsid w:val="006A369B"/>
    <w:rsid w:val="006A3AF8"/>
    <w:rsid w:val="006A4301"/>
    <w:rsid w:val="006A5720"/>
    <w:rsid w:val="006A5947"/>
    <w:rsid w:val="006A5C00"/>
    <w:rsid w:val="006A6A68"/>
    <w:rsid w:val="006B0A43"/>
    <w:rsid w:val="006B0C5D"/>
    <w:rsid w:val="006B0F62"/>
    <w:rsid w:val="006B21D2"/>
    <w:rsid w:val="006B239E"/>
    <w:rsid w:val="006B3508"/>
    <w:rsid w:val="006B37AD"/>
    <w:rsid w:val="006B3C8A"/>
    <w:rsid w:val="006B5E90"/>
    <w:rsid w:val="006B6244"/>
    <w:rsid w:val="006B70CB"/>
    <w:rsid w:val="006B7396"/>
    <w:rsid w:val="006C0E18"/>
    <w:rsid w:val="006C160F"/>
    <w:rsid w:val="006C2BD8"/>
    <w:rsid w:val="006C312E"/>
    <w:rsid w:val="006C335F"/>
    <w:rsid w:val="006C5AEC"/>
    <w:rsid w:val="006C5B5E"/>
    <w:rsid w:val="006C5EA8"/>
    <w:rsid w:val="006C64F9"/>
    <w:rsid w:val="006C760C"/>
    <w:rsid w:val="006C77B4"/>
    <w:rsid w:val="006C79D4"/>
    <w:rsid w:val="006C7AC9"/>
    <w:rsid w:val="006C7B97"/>
    <w:rsid w:val="006C7F08"/>
    <w:rsid w:val="006D0528"/>
    <w:rsid w:val="006D0732"/>
    <w:rsid w:val="006D0ECD"/>
    <w:rsid w:val="006D1132"/>
    <w:rsid w:val="006D13F9"/>
    <w:rsid w:val="006D14DE"/>
    <w:rsid w:val="006D16AD"/>
    <w:rsid w:val="006D2186"/>
    <w:rsid w:val="006D2715"/>
    <w:rsid w:val="006D359E"/>
    <w:rsid w:val="006D43AC"/>
    <w:rsid w:val="006D470C"/>
    <w:rsid w:val="006D505A"/>
    <w:rsid w:val="006D5F16"/>
    <w:rsid w:val="006D5FAC"/>
    <w:rsid w:val="006D639D"/>
    <w:rsid w:val="006D64CE"/>
    <w:rsid w:val="006D6EA0"/>
    <w:rsid w:val="006D7373"/>
    <w:rsid w:val="006D7DB1"/>
    <w:rsid w:val="006E0610"/>
    <w:rsid w:val="006E18CC"/>
    <w:rsid w:val="006E1E22"/>
    <w:rsid w:val="006E2A2D"/>
    <w:rsid w:val="006E2BBD"/>
    <w:rsid w:val="006E3192"/>
    <w:rsid w:val="006E4140"/>
    <w:rsid w:val="006E4935"/>
    <w:rsid w:val="006E6447"/>
    <w:rsid w:val="006E6892"/>
    <w:rsid w:val="006F0517"/>
    <w:rsid w:val="006F059B"/>
    <w:rsid w:val="006F0FF7"/>
    <w:rsid w:val="006F1C9F"/>
    <w:rsid w:val="006F1F39"/>
    <w:rsid w:val="006F2109"/>
    <w:rsid w:val="006F2641"/>
    <w:rsid w:val="006F301C"/>
    <w:rsid w:val="006F3BB5"/>
    <w:rsid w:val="006F41E0"/>
    <w:rsid w:val="006F4B60"/>
    <w:rsid w:val="006F5C56"/>
    <w:rsid w:val="006F5C58"/>
    <w:rsid w:val="006F646B"/>
    <w:rsid w:val="006F6E2B"/>
    <w:rsid w:val="006F71FD"/>
    <w:rsid w:val="006F7F74"/>
    <w:rsid w:val="00700884"/>
    <w:rsid w:val="00701D11"/>
    <w:rsid w:val="007036AC"/>
    <w:rsid w:val="00705EEF"/>
    <w:rsid w:val="00706637"/>
    <w:rsid w:val="007100D4"/>
    <w:rsid w:val="0071123F"/>
    <w:rsid w:val="00711277"/>
    <w:rsid w:val="0071208D"/>
    <w:rsid w:val="007124C2"/>
    <w:rsid w:val="007125D8"/>
    <w:rsid w:val="007127A3"/>
    <w:rsid w:val="00713772"/>
    <w:rsid w:val="0071406D"/>
    <w:rsid w:val="00714144"/>
    <w:rsid w:val="00715784"/>
    <w:rsid w:val="0071662D"/>
    <w:rsid w:val="007166EE"/>
    <w:rsid w:val="00716927"/>
    <w:rsid w:val="00716AB9"/>
    <w:rsid w:val="00716BF8"/>
    <w:rsid w:val="007171D7"/>
    <w:rsid w:val="00717400"/>
    <w:rsid w:val="0071745B"/>
    <w:rsid w:val="00717628"/>
    <w:rsid w:val="007208DB"/>
    <w:rsid w:val="00720CA2"/>
    <w:rsid w:val="00720D2D"/>
    <w:rsid w:val="00721779"/>
    <w:rsid w:val="007224DE"/>
    <w:rsid w:val="00724044"/>
    <w:rsid w:val="007242B8"/>
    <w:rsid w:val="00724B48"/>
    <w:rsid w:val="00725841"/>
    <w:rsid w:val="00725F6B"/>
    <w:rsid w:val="00726E66"/>
    <w:rsid w:val="007273F1"/>
    <w:rsid w:val="00727938"/>
    <w:rsid w:val="0073029F"/>
    <w:rsid w:val="00730DAF"/>
    <w:rsid w:val="00731CCD"/>
    <w:rsid w:val="00731D3C"/>
    <w:rsid w:val="0073249E"/>
    <w:rsid w:val="007324B0"/>
    <w:rsid w:val="00732ADC"/>
    <w:rsid w:val="00732F04"/>
    <w:rsid w:val="0073319F"/>
    <w:rsid w:val="00733EE2"/>
    <w:rsid w:val="00734391"/>
    <w:rsid w:val="007344A3"/>
    <w:rsid w:val="0073470D"/>
    <w:rsid w:val="00734E4E"/>
    <w:rsid w:val="00737457"/>
    <w:rsid w:val="00737860"/>
    <w:rsid w:val="00737B50"/>
    <w:rsid w:val="00740053"/>
    <w:rsid w:val="007402AC"/>
    <w:rsid w:val="00740339"/>
    <w:rsid w:val="00740669"/>
    <w:rsid w:val="0074127E"/>
    <w:rsid w:val="007412E0"/>
    <w:rsid w:val="007417D6"/>
    <w:rsid w:val="007422BF"/>
    <w:rsid w:val="00742B1E"/>
    <w:rsid w:val="00742EC3"/>
    <w:rsid w:val="00743364"/>
    <w:rsid w:val="007436B8"/>
    <w:rsid w:val="007436BA"/>
    <w:rsid w:val="00743F81"/>
    <w:rsid w:val="00744401"/>
    <w:rsid w:val="007444B7"/>
    <w:rsid w:val="00744B55"/>
    <w:rsid w:val="007462CF"/>
    <w:rsid w:val="007511E5"/>
    <w:rsid w:val="007518A2"/>
    <w:rsid w:val="00752A1C"/>
    <w:rsid w:val="00753E82"/>
    <w:rsid w:val="007546AB"/>
    <w:rsid w:val="00754766"/>
    <w:rsid w:val="00754CEE"/>
    <w:rsid w:val="00755B5D"/>
    <w:rsid w:val="0075608B"/>
    <w:rsid w:val="0075760E"/>
    <w:rsid w:val="007577E6"/>
    <w:rsid w:val="00757C46"/>
    <w:rsid w:val="0076002C"/>
    <w:rsid w:val="007608FE"/>
    <w:rsid w:val="0076200B"/>
    <w:rsid w:val="007623C1"/>
    <w:rsid w:val="00762F6A"/>
    <w:rsid w:val="007638E5"/>
    <w:rsid w:val="00763D75"/>
    <w:rsid w:val="00764456"/>
    <w:rsid w:val="0076633D"/>
    <w:rsid w:val="0076678F"/>
    <w:rsid w:val="00766A35"/>
    <w:rsid w:val="00767F05"/>
    <w:rsid w:val="00770E1A"/>
    <w:rsid w:val="007710E6"/>
    <w:rsid w:val="007719D9"/>
    <w:rsid w:val="00771D07"/>
    <w:rsid w:val="00771FB2"/>
    <w:rsid w:val="00773212"/>
    <w:rsid w:val="00773EA3"/>
    <w:rsid w:val="00774B10"/>
    <w:rsid w:val="00774B74"/>
    <w:rsid w:val="00774E84"/>
    <w:rsid w:val="00776085"/>
    <w:rsid w:val="007760FC"/>
    <w:rsid w:val="00776933"/>
    <w:rsid w:val="007777DC"/>
    <w:rsid w:val="00777E9A"/>
    <w:rsid w:val="007801DB"/>
    <w:rsid w:val="007801ED"/>
    <w:rsid w:val="00780BC7"/>
    <w:rsid w:val="00780D71"/>
    <w:rsid w:val="00781194"/>
    <w:rsid w:val="00781964"/>
    <w:rsid w:val="00782C2D"/>
    <w:rsid w:val="00782DA5"/>
    <w:rsid w:val="0078403A"/>
    <w:rsid w:val="007848E4"/>
    <w:rsid w:val="00784A8B"/>
    <w:rsid w:val="00784EA1"/>
    <w:rsid w:val="00785567"/>
    <w:rsid w:val="00786DEE"/>
    <w:rsid w:val="00787D9D"/>
    <w:rsid w:val="007902E7"/>
    <w:rsid w:val="00791C4A"/>
    <w:rsid w:val="00792080"/>
    <w:rsid w:val="00792C24"/>
    <w:rsid w:val="00792D63"/>
    <w:rsid w:val="00793450"/>
    <w:rsid w:val="0079412E"/>
    <w:rsid w:val="00794D37"/>
    <w:rsid w:val="0079608B"/>
    <w:rsid w:val="007969F1"/>
    <w:rsid w:val="00796D09"/>
    <w:rsid w:val="007A090B"/>
    <w:rsid w:val="007A149C"/>
    <w:rsid w:val="007A160A"/>
    <w:rsid w:val="007A1E59"/>
    <w:rsid w:val="007A2B3F"/>
    <w:rsid w:val="007A347B"/>
    <w:rsid w:val="007A443F"/>
    <w:rsid w:val="007A4EE1"/>
    <w:rsid w:val="007A5442"/>
    <w:rsid w:val="007A6CB9"/>
    <w:rsid w:val="007A7B49"/>
    <w:rsid w:val="007B023C"/>
    <w:rsid w:val="007B0330"/>
    <w:rsid w:val="007B04B0"/>
    <w:rsid w:val="007B1E68"/>
    <w:rsid w:val="007B256C"/>
    <w:rsid w:val="007B268D"/>
    <w:rsid w:val="007B2E23"/>
    <w:rsid w:val="007B2F14"/>
    <w:rsid w:val="007B33E8"/>
    <w:rsid w:val="007B50EF"/>
    <w:rsid w:val="007B5DAF"/>
    <w:rsid w:val="007B6AC9"/>
    <w:rsid w:val="007B7CF6"/>
    <w:rsid w:val="007C0DF6"/>
    <w:rsid w:val="007C187E"/>
    <w:rsid w:val="007C2248"/>
    <w:rsid w:val="007C2D23"/>
    <w:rsid w:val="007C2E41"/>
    <w:rsid w:val="007C304E"/>
    <w:rsid w:val="007C3084"/>
    <w:rsid w:val="007C63E8"/>
    <w:rsid w:val="007D2808"/>
    <w:rsid w:val="007D2E48"/>
    <w:rsid w:val="007D3A47"/>
    <w:rsid w:val="007D494D"/>
    <w:rsid w:val="007D52E8"/>
    <w:rsid w:val="007D5C5D"/>
    <w:rsid w:val="007D60A2"/>
    <w:rsid w:val="007D6950"/>
    <w:rsid w:val="007D69C8"/>
    <w:rsid w:val="007D6DA4"/>
    <w:rsid w:val="007D75AB"/>
    <w:rsid w:val="007E0159"/>
    <w:rsid w:val="007E0E61"/>
    <w:rsid w:val="007E1634"/>
    <w:rsid w:val="007E287E"/>
    <w:rsid w:val="007E3462"/>
    <w:rsid w:val="007E3762"/>
    <w:rsid w:val="007E3CB0"/>
    <w:rsid w:val="007E42A4"/>
    <w:rsid w:val="007E45BC"/>
    <w:rsid w:val="007E5F14"/>
    <w:rsid w:val="007E6B7C"/>
    <w:rsid w:val="007E73E4"/>
    <w:rsid w:val="007E75D0"/>
    <w:rsid w:val="007E7A5F"/>
    <w:rsid w:val="007F04EA"/>
    <w:rsid w:val="007F097F"/>
    <w:rsid w:val="007F0A04"/>
    <w:rsid w:val="007F127A"/>
    <w:rsid w:val="007F1355"/>
    <w:rsid w:val="007F1566"/>
    <w:rsid w:val="007F25AE"/>
    <w:rsid w:val="007F2B66"/>
    <w:rsid w:val="007F2D8E"/>
    <w:rsid w:val="007F3291"/>
    <w:rsid w:val="007F3AC5"/>
    <w:rsid w:val="007F3BE2"/>
    <w:rsid w:val="007F3F13"/>
    <w:rsid w:val="007F40D3"/>
    <w:rsid w:val="007F61F7"/>
    <w:rsid w:val="007F62A3"/>
    <w:rsid w:val="00800680"/>
    <w:rsid w:val="00800953"/>
    <w:rsid w:val="0080144A"/>
    <w:rsid w:val="00802175"/>
    <w:rsid w:val="00802687"/>
    <w:rsid w:val="008045B1"/>
    <w:rsid w:val="00804C84"/>
    <w:rsid w:val="00805F40"/>
    <w:rsid w:val="00806A05"/>
    <w:rsid w:val="00807DB0"/>
    <w:rsid w:val="00810A06"/>
    <w:rsid w:val="00810B37"/>
    <w:rsid w:val="00810F9A"/>
    <w:rsid w:val="008113E0"/>
    <w:rsid w:val="008120EC"/>
    <w:rsid w:val="00812566"/>
    <w:rsid w:val="00813AE3"/>
    <w:rsid w:val="00814717"/>
    <w:rsid w:val="00815DA8"/>
    <w:rsid w:val="00815F84"/>
    <w:rsid w:val="008166A3"/>
    <w:rsid w:val="00817EF6"/>
    <w:rsid w:val="00817F4D"/>
    <w:rsid w:val="0082088D"/>
    <w:rsid w:val="008210D4"/>
    <w:rsid w:val="00821672"/>
    <w:rsid w:val="0082217D"/>
    <w:rsid w:val="00822755"/>
    <w:rsid w:val="0082278C"/>
    <w:rsid w:val="008237BA"/>
    <w:rsid w:val="0082458C"/>
    <w:rsid w:val="00825075"/>
    <w:rsid w:val="008253BB"/>
    <w:rsid w:val="008263CE"/>
    <w:rsid w:val="00827233"/>
    <w:rsid w:val="008274AE"/>
    <w:rsid w:val="0082794F"/>
    <w:rsid w:val="00827A23"/>
    <w:rsid w:val="00830087"/>
    <w:rsid w:val="00831D3F"/>
    <w:rsid w:val="008327F6"/>
    <w:rsid w:val="00832F71"/>
    <w:rsid w:val="0083303D"/>
    <w:rsid w:val="008336BD"/>
    <w:rsid w:val="00834084"/>
    <w:rsid w:val="008340AC"/>
    <w:rsid w:val="00834346"/>
    <w:rsid w:val="0083487B"/>
    <w:rsid w:val="00834AE0"/>
    <w:rsid w:val="008351C7"/>
    <w:rsid w:val="00835DF6"/>
    <w:rsid w:val="00836004"/>
    <w:rsid w:val="008373BA"/>
    <w:rsid w:val="008373DB"/>
    <w:rsid w:val="008378AC"/>
    <w:rsid w:val="0084001C"/>
    <w:rsid w:val="008400F8"/>
    <w:rsid w:val="008401D0"/>
    <w:rsid w:val="00840952"/>
    <w:rsid w:val="00840EED"/>
    <w:rsid w:val="008418D1"/>
    <w:rsid w:val="00841B90"/>
    <w:rsid w:val="00842615"/>
    <w:rsid w:val="008429B0"/>
    <w:rsid w:val="00842EE1"/>
    <w:rsid w:val="008436DA"/>
    <w:rsid w:val="008448EF"/>
    <w:rsid w:val="00844F5A"/>
    <w:rsid w:val="008454A9"/>
    <w:rsid w:val="0084780A"/>
    <w:rsid w:val="00850174"/>
    <w:rsid w:val="008501A7"/>
    <w:rsid w:val="00850537"/>
    <w:rsid w:val="00851497"/>
    <w:rsid w:val="00851949"/>
    <w:rsid w:val="008521B6"/>
    <w:rsid w:val="00852F6D"/>
    <w:rsid w:val="008530C1"/>
    <w:rsid w:val="00853BE8"/>
    <w:rsid w:val="008544ED"/>
    <w:rsid w:val="008557EB"/>
    <w:rsid w:val="00855AEF"/>
    <w:rsid w:val="008560D5"/>
    <w:rsid w:val="00857604"/>
    <w:rsid w:val="0086022E"/>
    <w:rsid w:val="00860316"/>
    <w:rsid w:val="008612BA"/>
    <w:rsid w:val="008619FE"/>
    <w:rsid w:val="00861F3D"/>
    <w:rsid w:val="00861F41"/>
    <w:rsid w:val="00862135"/>
    <w:rsid w:val="00863F8A"/>
    <w:rsid w:val="008641EA"/>
    <w:rsid w:val="00864AC0"/>
    <w:rsid w:val="008654CA"/>
    <w:rsid w:val="008655F9"/>
    <w:rsid w:val="00865979"/>
    <w:rsid w:val="00865D95"/>
    <w:rsid w:val="00866631"/>
    <w:rsid w:val="008670A0"/>
    <w:rsid w:val="0087060E"/>
    <w:rsid w:val="008715D8"/>
    <w:rsid w:val="008725BA"/>
    <w:rsid w:val="008767FA"/>
    <w:rsid w:val="00876B16"/>
    <w:rsid w:val="00877B24"/>
    <w:rsid w:val="008807AE"/>
    <w:rsid w:val="00880C23"/>
    <w:rsid w:val="00881C0A"/>
    <w:rsid w:val="008823A6"/>
    <w:rsid w:val="0088283A"/>
    <w:rsid w:val="00884170"/>
    <w:rsid w:val="0088423C"/>
    <w:rsid w:val="0088496D"/>
    <w:rsid w:val="00884FC3"/>
    <w:rsid w:val="008852D6"/>
    <w:rsid w:val="00885C44"/>
    <w:rsid w:val="00885CBC"/>
    <w:rsid w:val="008868FE"/>
    <w:rsid w:val="008872D0"/>
    <w:rsid w:val="00887B52"/>
    <w:rsid w:val="008902F8"/>
    <w:rsid w:val="0089104C"/>
    <w:rsid w:val="00891208"/>
    <w:rsid w:val="00891840"/>
    <w:rsid w:val="00891AB2"/>
    <w:rsid w:val="00892862"/>
    <w:rsid w:val="00892B79"/>
    <w:rsid w:val="00892FEA"/>
    <w:rsid w:val="008937D5"/>
    <w:rsid w:val="008938C1"/>
    <w:rsid w:val="008938DC"/>
    <w:rsid w:val="00893E77"/>
    <w:rsid w:val="00893F28"/>
    <w:rsid w:val="008944ED"/>
    <w:rsid w:val="008952BC"/>
    <w:rsid w:val="00895A38"/>
    <w:rsid w:val="00896574"/>
    <w:rsid w:val="00896BEC"/>
    <w:rsid w:val="008976EF"/>
    <w:rsid w:val="00897A1A"/>
    <w:rsid w:val="008A024E"/>
    <w:rsid w:val="008A17D8"/>
    <w:rsid w:val="008A1F54"/>
    <w:rsid w:val="008A2890"/>
    <w:rsid w:val="008A2D27"/>
    <w:rsid w:val="008A363B"/>
    <w:rsid w:val="008A39ED"/>
    <w:rsid w:val="008A4554"/>
    <w:rsid w:val="008A4B27"/>
    <w:rsid w:val="008A4C3B"/>
    <w:rsid w:val="008A4E8C"/>
    <w:rsid w:val="008A5213"/>
    <w:rsid w:val="008A5369"/>
    <w:rsid w:val="008A58EB"/>
    <w:rsid w:val="008A5CA9"/>
    <w:rsid w:val="008A6378"/>
    <w:rsid w:val="008A7419"/>
    <w:rsid w:val="008A7970"/>
    <w:rsid w:val="008A7FD5"/>
    <w:rsid w:val="008B2512"/>
    <w:rsid w:val="008B2677"/>
    <w:rsid w:val="008B2EBE"/>
    <w:rsid w:val="008B3382"/>
    <w:rsid w:val="008B463C"/>
    <w:rsid w:val="008B4A35"/>
    <w:rsid w:val="008B4A3F"/>
    <w:rsid w:val="008B64C9"/>
    <w:rsid w:val="008B6F64"/>
    <w:rsid w:val="008B708D"/>
    <w:rsid w:val="008B77F4"/>
    <w:rsid w:val="008B7A59"/>
    <w:rsid w:val="008C09B9"/>
    <w:rsid w:val="008C2AFE"/>
    <w:rsid w:val="008C2C69"/>
    <w:rsid w:val="008C3104"/>
    <w:rsid w:val="008C47A9"/>
    <w:rsid w:val="008C487A"/>
    <w:rsid w:val="008C6049"/>
    <w:rsid w:val="008C659E"/>
    <w:rsid w:val="008C704B"/>
    <w:rsid w:val="008C7EC8"/>
    <w:rsid w:val="008D0017"/>
    <w:rsid w:val="008D0F69"/>
    <w:rsid w:val="008D17D5"/>
    <w:rsid w:val="008D1BB3"/>
    <w:rsid w:val="008D23B1"/>
    <w:rsid w:val="008D2A7F"/>
    <w:rsid w:val="008D5748"/>
    <w:rsid w:val="008D6221"/>
    <w:rsid w:val="008D73D2"/>
    <w:rsid w:val="008D7D03"/>
    <w:rsid w:val="008E1FE0"/>
    <w:rsid w:val="008E34CA"/>
    <w:rsid w:val="008E356E"/>
    <w:rsid w:val="008E3C37"/>
    <w:rsid w:val="008E3CA4"/>
    <w:rsid w:val="008E5145"/>
    <w:rsid w:val="008E5BC1"/>
    <w:rsid w:val="008E5E1B"/>
    <w:rsid w:val="008E687E"/>
    <w:rsid w:val="008E7BF1"/>
    <w:rsid w:val="008F0505"/>
    <w:rsid w:val="008F1055"/>
    <w:rsid w:val="008F1160"/>
    <w:rsid w:val="008F1679"/>
    <w:rsid w:val="008F1D41"/>
    <w:rsid w:val="008F2FEE"/>
    <w:rsid w:val="008F3129"/>
    <w:rsid w:val="008F3FF6"/>
    <w:rsid w:val="008F562A"/>
    <w:rsid w:val="008F5D92"/>
    <w:rsid w:val="008F710F"/>
    <w:rsid w:val="008F7370"/>
    <w:rsid w:val="008F7921"/>
    <w:rsid w:val="008F7AA6"/>
    <w:rsid w:val="00900A60"/>
    <w:rsid w:val="00900F5C"/>
    <w:rsid w:val="00902641"/>
    <w:rsid w:val="00902678"/>
    <w:rsid w:val="00903090"/>
    <w:rsid w:val="00905174"/>
    <w:rsid w:val="00905678"/>
    <w:rsid w:val="00905889"/>
    <w:rsid w:val="00907635"/>
    <w:rsid w:val="00907831"/>
    <w:rsid w:val="009101F1"/>
    <w:rsid w:val="009102D9"/>
    <w:rsid w:val="0091070B"/>
    <w:rsid w:val="00910A30"/>
    <w:rsid w:val="00910D92"/>
    <w:rsid w:val="00912058"/>
    <w:rsid w:val="00912BE7"/>
    <w:rsid w:val="00912EB7"/>
    <w:rsid w:val="00913C20"/>
    <w:rsid w:val="00915841"/>
    <w:rsid w:val="0091610A"/>
    <w:rsid w:val="00916177"/>
    <w:rsid w:val="009168BE"/>
    <w:rsid w:val="009179E0"/>
    <w:rsid w:val="009203BC"/>
    <w:rsid w:val="009206FC"/>
    <w:rsid w:val="00921A66"/>
    <w:rsid w:val="00921E84"/>
    <w:rsid w:val="009229E3"/>
    <w:rsid w:val="00923224"/>
    <w:rsid w:val="0092340F"/>
    <w:rsid w:val="0092497F"/>
    <w:rsid w:val="009251B3"/>
    <w:rsid w:val="00925663"/>
    <w:rsid w:val="00925960"/>
    <w:rsid w:val="00925B6C"/>
    <w:rsid w:val="00926772"/>
    <w:rsid w:val="00926BC2"/>
    <w:rsid w:val="00926BF5"/>
    <w:rsid w:val="00926EBF"/>
    <w:rsid w:val="00926F2D"/>
    <w:rsid w:val="0092729C"/>
    <w:rsid w:val="00927EF7"/>
    <w:rsid w:val="00930194"/>
    <w:rsid w:val="00932433"/>
    <w:rsid w:val="00933BB7"/>
    <w:rsid w:val="009348BC"/>
    <w:rsid w:val="00934CD2"/>
    <w:rsid w:val="00935104"/>
    <w:rsid w:val="0093519F"/>
    <w:rsid w:val="00935372"/>
    <w:rsid w:val="00937124"/>
    <w:rsid w:val="009375F5"/>
    <w:rsid w:val="00937E14"/>
    <w:rsid w:val="00940A79"/>
    <w:rsid w:val="0094242A"/>
    <w:rsid w:val="00943596"/>
    <w:rsid w:val="009438EB"/>
    <w:rsid w:val="00943FEA"/>
    <w:rsid w:val="0094485D"/>
    <w:rsid w:val="00947243"/>
    <w:rsid w:val="00947543"/>
    <w:rsid w:val="00950DE1"/>
    <w:rsid w:val="00951A3F"/>
    <w:rsid w:val="00951B10"/>
    <w:rsid w:val="00952800"/>
    <w:rsid w:val="009529F7"/>
    <w:rsid w:val="00952B9E"/>
    <w:rsid w:val="00954C8E"/>
    <w:rsid w:val="00955BEF"/>
    <w:rsid w:val="00955D9C"/>
    <w:rsid w:val="00956BA3"/>
    <w:rsid w:val="00956C4F"/>
    <w:rsid w:val="00957E1D"/>
    <w:rsid w:val="00960AC5"/>
    <w:rsid w:val="00961B8C"/>
    <w:rsid w:val="0096374D"/>
    <w:rsid w:val="00963946"/>
    <w:rsid w:val="009639B1"/>
    <w:rsid w:val="00964879"/>
    <w:rsid w:val="0096613A"/>
    <w:rsid w:val="00966398"/>
    <w:rsid w:val="0096657F"/>
    <w:rsid w:val="009669D6"/>
    <w:rsid w:val="00966E32"/>
    <w:rsid w:val="0096713D"/>
    <w:rsid w:val="0097012F"/>
    <w:rsid w:val="009706DC"/>
    <w:rsid w:val="009722B6"/>
    <w:rsid w:val="00972B7D"/>
    <w:rsid w:val="00973BF5"/>
    <w:rsid w:val="00973D75"/>
    <w:rsid w:val="00973E9E"/>
    <w:rsid w:val="009742D1"/>
    <w:rsid w:val="00974862"/>
    <w:rsid w:val="009748BF"/>
    <w:rsid w:val="009749A8"/>
    <w:rsid w:val="00976C2C"/>
    <w:rsid w:val="009773E8"/>
    <w:rsid w:val="00980130"/>
    <w:rsid w:val="00980509"/>
    <w:rsid w:val="00980618"/>
    <w:rsid w:val="0098104E"/>
    <w:rsid w:val="009816A7"/>
    <w:rsid w:val="009816B6"/>
    <w:rsid w:val="00981CEC"/>
    <w:rsid w:val="00981F66"/>
    <w:rsid w:val="00983620"/>
    <w:rsid w:val="00983811"/>
    <w:rsid w:val="00983B53"/>
    <w:rsid w:val="00983E5E"/>
    <w:rsid w:val="00983F56"/>
    <w:rsid w:val="00984281"/>
    <w:rsid w:val="00986041"/>
    <w:rsid w:val="00986A03"/>
    <w:rsid w:val="00987667"/>
    <w:rsid w:val="00987D54"/>
    <w:rsid w:val="0099023B"/>
    <w:rsid w:val="00990791"/>
    <w:rsid w:val="009908C8"/>
    <w:rsid w:val="00991839"/>
    <w:rsid w:val="00991F62"/>
    <w:rsid w:val="00994D1F"/>
    <w:rsid w:val="00995A90"/>
    <w:rsid w:val="009978F4"/>
    <w:rsid w:val="00997FC6"/>
    <w:rsid w:val="009A03EA"/>
    <w:rsid w:val="009A1767"/>
    <w:rsid w:val="009A2202"/>
    <w:rsid w:val="009A2D6A"/>
    <w:rsid w:val="009A33DF"/>
    <w:rsid w:val="009A39DA"/>
    <w:rsid w:val="009A3B84"/>
    <w:rsid w:val="009A4F69"/>
    <w:rsid w:val="009A5128"/>
    <w:rsid w:val="009A54F5"/>
    <w:rsid w:val="009A5B02"/>
    <w:rsid w:val="009A743E"/>
    <w:rsid w:val="009A7A3C"/>
    <w:rsid w:val="009A7D7C"/>
    <w:rsid w:val="009B144C"/>
    <w:rsid w:val="009B388E"/>
    <w:rsid w:val="009B3BEA"/>
    <w:rsid w:val="009B3E28"/>
    <w:rsid w:val="009B47FA"/>
    <w:rsid w:val="009B7ADC"/>
    <w:rsid w:val="009B7C39"/>
    <w:rsid w:val="009C033D"/>
    <w:rsid w:val="009C0B28"/>
    <w:rsid w:val="009C19B1"/>
    <w:rsid w:val="009C1C6C"/>
    <w:rsid w:val="009C1E9B"/>
    <w:rsid w:val="009C20B9"/>
    <w:rsid w:val="009C2B41"/>
    <w:rsid w:val="009C3030"/>
    <w:rsid w:val="009C32E7"/>
    <w:rsid w:val="009C39B8"/>
    <w:rsid w:val="009C4AE3"/>
    <w:rsid w:val="009C52F4"/>
    <w:rsid w:val="009C64EE"/>
    <w:rsid w:val="009C6764"/>
    <w:rsid w:val="009D25D4"/>
    <w:rsid w:val="009D2A56"/>
    <w:rsid w:val="009D3794"/>
    <w:rsid w:val="009D39EA"/>
    <w:rsid w:val="009D3A09"/>
    <w:rsid w:val="009D51F5"/>
    <w:rsid w:val="009D63F3"/>
    <w:rsid w:val="009D720B"/>
    <w:rsid w:val="009D72CF"/>
    <w:rsid w:val="009E0072"/>
    <w:rsid w:val="009E1889"/>
    <w:rsid w:val="009E1DAD"/>
    <w:rsid w:val="009E1E27"/>
    <w:rsid w:val="009E26E4"/>
    <w:rsid w:val="009E2FA7"/>
    <w:rsid w:val="009E358B"/>
    <w:rsid w:val="009E5C89"/>
    <w:rsid w:val="009E69E7"/>
    <w:rsid w:val="009E7057"/>
    <w:rsid w:val="009E77F1"/>
    <w:rsid w:val="009F19BC"/>
    <w:rsid w:val="009F1E5D"/>
    <w:rsid w:val="009F1F76"/>
    <w:rsid w:val="009F2105"/>
    <w:rsid w:val="009F2CDC"/>
    <w:rsid w:val="009F39B7"/>
    <w:rsid w:val="009F49F2"/>
    <w:rsid w:val="009F4BF4"/>
    <w:rsid w:val="009F4CE4"/>
    <w:rsid w:val="009F4EB3"/>
    <w:rsid w:val="009F5335"/>
    <w:rsid w:val="009F76C3"/>
    <w:rsid w:val="009F76DA"/>
    <w:rsid w:val="009F772C"/>
    <w:rsid w:val="009F7BDC"/>
    <w:rsid w:val="00A00259"/>
    <w:rsid w:val="00A0028F"/>
    <w:rsid w:val="00A016FF"/>
    <w:rsid w:val="00A01800"/>
    <w:rsid w:val="00A01FA9"/>
    <w:rsid w:val="00A03288"/>
    <w:rsid w:val="00A03BB8"/>
    <w:rsid w:val="00A05DC0"/>
    <w:rsid w:val="00A0610D"/>
    <w:rsid w:val="00A06252"/>
    <w:rsid w:val="00A062BE"/>
    <w:rsid w:val="00A06A54"/>
    <w:rsid w:val="00A06AE8"/>
    <w:rsid w:val="00A06B3A"/>
    <w:rsid w:val="00A06E57"/>
    <w:rsid w:val="00A07578"/>
    <w:rsid w:val="00A07A9F"/>
    <w:rsid w:val="00A10374"/>
    <w:rsid w:val="00A10D41"/>
    <w:rsid w:val="00A10E36"/>
    <w:rsid w:val="00A11ABA"/>
    <w:rsid w:val="00A1242B"/>
    <w:rsid w:val="00A1260D"/>
    <w:rsid w:val="00A13A51"/>
    <w:rsid w:val="00A143A5"/>
    <w:rsid w:val="00A14718"/>
    <w:rsid w:val="00A15228"/>
    <w:rsid w:val="00A1569E"/>
    <w:rsid w:val="00A16054"/>
    <w:rsid w:val="00A1721C"/>
    <w:rsid w:val="00A17559"/>
    <w:rsid w:val="00A17BBC"/>
    <w:rsid w:val="00A20778"/>
    <w:rsid w:val="00A20CC3"/>
    <w:rsid w:val="00A213E2"/>
    <w:rsid w:val="00A21F0D"/>
    <w:rsid w:val="00A22117"/>
    <w:rsid w:val="00A224A5"/>
    <w:rsid w:val="00A2388D"/>
    <w:rsid w:val="00A2394D"/>
    <w:rsid w:val="00A24028"/>
    <w:rsid w:val="00A24E33"/>
    <w:rsid w:val="00A26392"/>
    <w:rsid w:val="00A27680"/>
    <w:rsid w:val="00A276F3"/>
    <w:rsid w:val="00A30305"/>
    <w:rsid w:val="00A3091F"/>
    <w:rsid w:val="00A3133A"/>
    <w:rsid w:val="00A31437"/>
    <w:rsid w:val="00A31520"/>
    <w:rsid w:val="00A31552"/>
    <w:rsid w:val="00A31697"/>
    <w:rsid w:val="00A3445C"/>
    <w:rsid w:val="00A34796"/>
    <w:rsid w:val="00A347B4"/>
    <w:rsid w:val="00A351B8"/>
    <w:rsid w:val="00A35327"/>
    <w:rsid w:val="00A3629F"/>
    <w:rsid w:val="00A3695F"/>
    <w:rsid w:val="00A401A5"/>
    <w:rsid w:val="00A422D6"/>
    <w:rsid w:val="00A423E7"/>
    <w:rsid w:val="00A42834"/>
    <w:rsid w:val="00A4361A"/>
    <w:rsid w:val="00A43813"/>
    <w:rsid w:val="00A44442"/>
    <w:rsid w:val="00A44A59"/>
    <w:rsid w:val="00A44F18"/>
    <w:rsid w:val="00A45932"/>
    <w:rsid w:val="00A4598E"/>
    <w:rsid w:val="00A45DD4"/>
    <w:rsid w:val="00A4628D"/>
    <w:rsid w:val="00A46793"/>
    <w:rsid w:val="00A50AB8"/>
    <w:rsid w:val="00A52610"/>
    <w:rsid w:val="00A52D87"/>
    <w:rsid w:val="00A52E45"/>
    <w:rsid w:val="00A540B1"/>
    <w:rsid w:val="00A54689"/>
    <w:rsid w:val="00A54715"/>
    <w:rsid w:val="00A60249"/>
    <w:rsid w:val="00A60676"/>
    <w:rsid w:val="00A61007"/>
    <w:rsid w:val="00A61767"/>
    <w:rsid w:val="00A6194F"/>
    <w:rsid w:val="00A61E17"/>
    <w:rsid w:val="00A61FAB"/>
    <w:rsid w:val="00A62FD6"/>
    <w:rsid w:val="00A6375E"/>
    <w:rsid w:val="00A65F00"/>
    <w:rsid w:val="00A66068"/>
    <w:rsid w:val="00A6680C"/>
    <w:rsid w:val="00A6690D"/>
    <w:rsid w:val="00A66EF6"/>
    <w:rsid w:val="00A6708F"/>
    <w:rsid w:val="00A6723E"/>
    <w:rsid w:val="00A71356"/>
    <w:rsid w:val="00A71DC3"/>
    <w:rsid w:val="00A72509"/>
    <w:rsid w:val="00A736F0"/>
    <w:rsid w:val="00A7388D"/>
    <w:rsid w:val="00A73B5C"/>
    <w:rsid w:val="00A7401F"/>
    <w:rsid w:val="00A7409D"/>
    <w:rsid w:val="00A74236"/>
    <w:rsid w:val="00A753B0"/>
    <w:rsid w:val="00A76ED0"/>
    <w:rsid w:val="00A80D35"/>
    <w:rsid w:val="00A824CB"/>
    <w:rsid w:val="00A832FD"/>
    <w:rsid w:val="00A84237"/>
    <w:rsid w:val="00A8472C"/>
    <w:rsid w:val="00A84E50"/>
    <w:rsid w:val="00A8699B"/>
    <w:rsid w:val="00A86FC6"/>
    <w:rsid w:val="00A90315"/>
    <w:rsid w:val="00A90614"/>
    <w:rsid w:val="00A915A3"/>
    <w:rsid w:val="00A919A0"/>
    <w:rsid w:val="00A92D54"/>
    <w:rsid w:val="00A93202"/>
    <w:rsid w:val="00A93FCA"/>
    <w:rsid w:val="00A94585"/>
    <w:rsid w:val="00A94F58"/>
    <w:rsid w:val="00A95973"/>
    <w:rsid w:val="00A9669F"/>
    <w:rsid w:val="00A978D0"/>
    <w:rsid w:val="00A97F25"/>
    <w:rsid w:val="00AA0003"/>
    <w:rsid w:val="00AA1610"/>
    <w:rsid w:val="00AA32E4"/>
    <w:rsid w:val="00AA3759"/>
    <w:rsid w:val="00AA68E7"/>
    <w:rsid w:val="00AA6FFB"/>
    <w:rsid w:val="00AB2155"/>
    <w:rsid w:val="00AB2CB8"/>
    <w:rsid w:val="00AB3605"/>
    <w:rsid w:val="00AB3C39"/>
    <w:rsid w:val="00AB3E88"/>
    <w:rsid w:val="00AB3E9D"/>
    <w:rsid w:val="00AB3FE8"/>
    <w:rsid w:val="00AB417B"/>
    <w:rsid w:val="00AB6AD6"/>
    <w:rsid w:val="00AB778C"/>
    <w:rsid w:val="00AB787D"/>
    <w:rsid w:val="00AB7E76"/>
    <w:rsid w:val="00AC093D"/>
    <w:rsid w:val="00AC0950"/>
    <w:rsid w:val="00AC0E49"/>
    <w:rsid w:val="00AC0FDC"/>
    <w:rsid w:val="00AC1260"/>
    <w:rsid w:val="00AC16CD"/>
    <w:rsid w:val="00AC2F0A"/>
    <w:rsid w:val="00AC4B4F"/>
    <w:rsid w:val="00AC5FFF"/>
    <w:rsid w:val="00AC63D1"/>
    <w:rsid w:val="00AC683F"/>
    <w:rsid w:val="00AC6A1E"/>
    <w:rsid w:val="00AD03F5"/>
    <w:rsid w:val="00AD0898"/>
    <w:rsid w:val="00AD2018"/>
    <w:rsid w:val="00AD2BEF"/>
    <w:rsid w:val="00AD2FF6"/>
    <w:rsid w:val="00AD33EF"/>
    <w:rsid w:val="00AD4591"/>
    <w:rsid w:val="00AD45A9"/>
    <w:rsid w:val="00AD49A1"/>
    <w:rsid w:val="00AD4BC0"/>
    <w:rsid w:val="00AD60AB"/>
    <w:rsid w:val="00AD61E2"/>
    <w:rsid w:val="00AE0A41"/>
    <w:rsid w:val="00AE0F0A"/>
    <w:rsid w:val="00AE0F82"/>
    <w:rsid w:val="00AE17A7"/>
    <w:rsid w:val="00AE1F19"/>
    <w:rsid w:val="00AE24CA"/>
    <w:rsid w:val="00AE27D7"/>
    <w:rsid w:val="00AE3DCC"/>
    <w:rsid w:val="00AE40E3"/>
    <w:rsid w:val="00AE45EB"/>
    <w:rsid w:val="00AE465F"/>
    <w:rsid w:val="00AE47DA"/>
    <w:rsid w:val="00AE4F25"/>
    <w:rsid w:val="00AE5486"/>
    <w:rsid w:val="00AE632A"/>
    <w:rsid w:val="00AE7FC7"/>
    <w:rsid w:val="00AF0FAB"/>
    <w:rsid w:val="00AF1419"/>
    <w:rsid w:val="00AF3466"/>
    <w:rsid w:val="00AF3658"/>
    <w:rsid w:val="00AF3C8B"/>
    <w:rsid w:val="00AF409F"/>
    <w:rsid w:val="00AF45AF"/>
    <w:rsid w:val="00AF494C"/>
    <w:rsid w:val="00AF4A28"/>
    <w:rsid w:val="00AF4F95"/>
    <w:rsid w:val="00AF6288"/>
    <w:rsid w:val="00AF76CE"/>
    <w:rsid w:val="00B00405"/>
    <w:rsid w:val="00B00990"/>
    <w:rsid w:val="00B01849"/>
    <w:rsid w:val="00B01C2C"/>
    <w:rsid w:val="00B02384"/>
    <w:rsid w:val="00B02850"/>
    <w:rsid w:val="00B02E93"/>
    <w:rsid w:val="00B04820"/>
    <w:rsid w:val="00B05DF9"/>
    <w:rsid w:val="00B06239"/>
    <w:rsid w:val="00B0717D"/>
    <w:rsid w:val="00B079BD"/>
    <w:rsid w:val="00B07BCB"/>
    <w:rsid w:val="00B11FA0"/>
    <w:rsid w:val="00B12966"/>
    <w:rsid w:val="00B12FA8"/>
    <w:rsid w:val="00B147B6"/>
    <w:rsid w:val="00B1566B"/>
    <w:rsid w:val="00B15C63"/>
    <w:rsid w:val="00B163E1"/>
    <w:rsid w:val="00B167D7"/>
    <w:rsid w:val="00B16D75"/>
    <w:rsid w:val="00B1702C"/>
    <w:rsid w:val="00B176D3"/>
    <w:rsid w:val="00B20A97"/>
    <w:rsid w:val="00B2165B"/>
    <w:rsid w:val="00B22F97"/>
    <w:rsid w:val="00B2312A"/>
    <w:rsid w:val="00B23691"/>
    <w:rsid w:val="00B250FE"/>
    <w:rsid w:val="00B25543"/>
    <w:rsid w:val="00B25B22"/>
    <w:rsid w:val="00B266EE"/>
    <w:rsid w:val="00B3031A"/>
    <w:rsid w:val="00B30A62"/>
    <w:rsid w:val="00B31B73"/>
    <w:rsid w:val="00B3238C"/>
    <w:rsid w:val="00B325CA"/>
    <w:rsid w:val="00B32650"/>
    <w:rsid w:val="00B332CF"/>
    <w:rsid w:val="00B33913"/>
    <w:rsid w:val="00B33D5B"/>
    <w:rsid w:val="00B34266"/>
    <w:rsid w:val="00B342A5"/>
    <w:rsid w:val="00B344F2"/>
    <w:rsid w:val="00B348DA"/>
    <w:rsid w:val="00B34CDD"/>
    <w:rsid w:val="00B358ED"/>
    <w:rsid w:val="00B35F37"/>
    <w:rsid w:val="00B360C4"/>
    <w:rsid w:val="00B36276"/>
    <w:rsid w:val="00B37203"/>
    <w:rsid w:val="00B4028C"/>
    <w:rsid w:val="00B4057B"/>
    <w:rsid w:val="00B41114"/>
    <w:rsid w:val="00B41528"/>
    <w:rsid w:val="00B41F35"/>
    <w:rsid w:val="00B42078"/>
    <w:rsid w:val="00B421D4"/>
    <w:rsid w:val="00B42820"/>
    <w:rsid w:val="00B42850"/>
    <w:rsid w:val="00B42A35"/>
    <w:rsid w:val="00B4414A"/>
    <w:rsid w:val="00B44414"/>
    <w:rsid w:val="00B44870"/>
    <w:rsid w:val="00B45873"/>
    <w:rsid w:val="00B45D0A"/>
    <w:rsid w:val="00B4606E"/>
    <w:rsid w:val="00B46DE6"/>
    <w:rsid w:val="00B47762"/>
    <w:rsid w:val="00B47B48"/>
    <w:rsid w:val="00B47E73"/>
    <w:rsid w:val="00B5158A"/>
    <w:rsid w:val="00B51F6F"/>
    <w:rsid w:val="00B52057"/>
    <w:rsid w:val="00B5209A"/>
    <w:rsid w:val="00B5302A"/>
    <w:rsid w:val="00B534CF"/>
    <w:rsid w:val="00B5415A"/>
    <w:rsid w:val="00B542C6"/>
    <w:rsid w:val="00B54358"/>
    <w:rsid w:val="00B549CE"/>
    <w:rsid w:val="00B57210"/>
    <w:rsid w:val="00B5765D"/>
    <w:rsid w:val="00B57CB7"/>
    <w:rsid w:val="00B603BC"/>
    <w:rsid w:val="00B60EC6"/>
    <w:rsid w:val="00B610CC"/>
    <w:rsid w:val="00B61ACD"/>
    <w:rsid w:val="00B62D88"/>
    <w:rsid w:val="00B630F8"/>
    <w:rsid w:val="00B64A0C"/>
    <w:rsid w:val="00B65CA5"/>
    <w:rsid w:val="00B6637B"/>
    <w:rsid w:val="00B700D4"/>
    <w:rsid w:val="00B70607"/>
    <w:rsid w:val="00B70753"/>
    <w:rsid w:val="00B7092F"/>
    <w:rsid w:val="00B70FF4"/>
    <w:rsid w:val="00B71783"/>
    <w:rsid w:val="00B71D90"/>
    <w:rsid w:val="00B71E48"/>
    <w:rsid w:val="00B728C6"/>
    <w:rsid w:val="00B72BA8"/>
    <w:rsid w:val="00B72C69"/>
    <w:rsid w:val="00B72EE6"/>
    <w:rsid w:val="00B73581"/>
    <w:rsid w:val="00B73FBE"/>
    <w:rsid w:val="00B740F9"/>
    <w:rsid w:val="00B7437A"/>
    <w:rsid w:val="00B74BB8"/>
    <w:rsid w:val="00B74D5B"/>
    <w:rsid w:val="00B74F18"/>
    <w:rsid w:val="00B75740"/>
    <w:rsid w:val="00B76951"/>
    <w:rsid w:val="00B76F4F"/>
    <w:rsid w:val="00B77B2A"/>
    <w:rsid w:val="00B77C98"/>
    <w:rsid w:val="00B8024E"/>
    <w:rsid w:val="00B8027D"/>
    <w:rsid w:val="00B806DD"/>
    <w:rsid w:val="00B80938"/>
    <w:rsid w:val="00B80C3C"/>
    <w:rsid w:val="00B80D4A"/>
    <w:rsid w:val="00B8193C"/>
    <w:rsid w:val="00B81D04"/>
    <w:rsid w:val="00B821BF"/>
    <w:rsid w:val="00B82CAE"/>
    <w:rsid w:val="00B84998"/>
    <w:rsid w:val="00B84EF8"/>
    <w:rsid w:val="00B85144"/>
    <w:rsid w:val="00B85180"/>
    <w:rsid w:val="00B86884"/>
    <w:rsid w:val="00B87A6E"/>
    <w:rsid w:val="00B92B87"/>
    <w:rsid w:val="00B93DAD"/>
    <w:rsid w:val="00B9427E"/>
    <w:rsid w:val="00B94799"/>
    <w:rsid w:val="00B95619"/>
    <w:rsid w:val="00B95624"/>
    <w:rsid w:val="00B95C39"/>
    <w:rsid w:val="00B95E4F"/>
    <w:rsid w:val="00BA044C"/>
    <w:rsid w:val="00BA0CAA"/>
    <w:rsid w:val="00BA0D84"/>
    <w:rsid w:val="00BA10AA"/>
    <w:rsid w:val="00BA10B3"/>
    <w:rsid w:val="00BA1BF2"/>
    <w:rsid w:val="00BA1E8C"/>
    <w:rsid w:val="00BA276C"/>
    <w:rsid w:val="00BA332D"/>
    <w:rsid w:val="00BA33F6"/>
    <w:rsid w:val="00BA383E"/>
    <w:rsid w:val="00BA39DE"/>
    <w:rsid w:val="00BA3E9B"/>
    <w:rsid w:val="00BA44EC"/>
    <w:rsid w:val="00BA454F"/>
    <w:rsid w:val="00BA51BE"/>
    <w:rsid w:val="00BA5401"/>
    <w:rsid w:val="00BA57B2"/>
    <w:rsid w:val="00BA7738"/>
    <w:rsid w:val="00BB062E"/>
    <w:rsid w:val="00BB0B18"/>
    <w:rsid w:val="00BB2431"/>
    <w:rsid w:val="00BB29B2"/>
    <w:rsid w:val="00BB2B0E"/>
    <w:rsid w:val="00BB5059"/>
    <w:rsid w:val="00BB6432"/>
    <w:rsid w:val="00BC01FC"/>
    <w:rsid w:val="00BC0B8F"/>
    <w:rsid w:val="00BC115A"/>
    <w:rsid w:val="00BC1A64"/>
    <w:rsid w:val="00BC1B4C"/>
    <w:rsid w:val="00BC212D"/>
    <w:rsid w:val="00BC39B4"/>
    <w:rsid w:val="00BC3ABE"/>
    <w:rsid w:val="00BC4080"/>
    <w:rsid w:val="00BC4446"/>
    <w:rsid w:val="00BC5881"/>
    <w:rsid w:val="00BC7225"/>
    <w:rsid w:val="00BC79CD"/>
    <w:rsid w:val="00BD07DB"/>
    <w:rsid w:val="00BD1163"/>
    <w:rsid w:val="00BD1618"/>
    <w:rsid w:val="00BD1816"/>
    <w:rsid w:val="00BD3B03"/>
    <w:rsid w:val="00BD4685"/>
    <w:rsid w:val="00BD729C"/>
    <w:rsid w:val="00BD757E"/>
    <w:rsid w:val="00BD7CB2"/>
    <w:rsid w:val="00BE0ADB"/>
    <w:rsid w:val="00BE1035"/>
    <w:rsid w:val="00BE2128"/>
    <w:rsid w:val="00BE212B"/>
    <w:rsid w:val="00BE33B6"/>
    <w:rsid w:val="00BE4603"/>
    <w:rsid w:val="00BE4DE2"/>
    <w:rsid w:val="00BE5337"/>
    <w:rsid w:val="00BE5CA5"/>
    <w:rsid w:val="00BE5EA1"/>
    <w:rsid w:val="00BE5F25"/>
    <w:rsid w:val="00BE62A6"/>
    <w:rsid w:val="00BE698B"/>
    <w:rsid w:val="00BE7353"/>
    <w:rsid w:val="00BE7DB4"/>
    <w:rsid w:val="00BE7E08"/>
    <w:rsid w:val="00BF0015"/>
    <w:rsid w:val="00BF076B"/>
    <w:rsid w:val="00BF0896"/>
    <w:rsid w:val="00BF12DE"/>
    <w:rsid w:val="00BF16CE"/>
    <w:rsid w:val="00BF1EA2"/>
    <w:rsid w:val="00BF21EA"/>
    <w:rsid w:val="00BF34B7"/>
    <w:rsid w:val="00BF3F05"/>
    <w:rsid w:val="00BF4060"/>
    <w:rsid w:val="00BF460E"/>
    <w:rsid w:val="00BF4F00"/>
    <w:rsid w:val="00BF646D"/>
    <w:rsid w:val="00BF6DE8"/>
    <w:rsid w:val="00BF6E80"/>
    <w:rsid w:val="00BF7E82"/>
    <w:rsid w:val="00C0119C"/>
    <w:rsid w:val="00C02A1E"/>
    <w:rsid w:val="00C02A94"/>
    <w:rsid w:val="00C032D7"/>
    <w:rsid w:val="00C03CC4"/>
    <w:rsid w:val="00C03CC9"/>
    <w:rsid w:val="00C03F82"/>
    <w:rsid w:val="00C04A03"/>
    <w:rsid w:val="00C05B2E"/>
    <w:rsid w:val="00C0654C"/>
    <w:rsid w:val="00C065F9"/>
    <w:rsid w:val="00C068B8"/>
    <w:rsid w:val="00C070A3"/>
    <w:rsid w:val="00C076B8"/>
    <w:rsid w:val="00C078FC"/>
    <w:rsid w:val="00C07A7A"/>
    <w:rsid w:val="00C07DB8"/>
    <w:rsid w:val="00C07E37"/>
    <w:rsid w:val="00C110AD"/>
    <w:rsid w:val="00C11630"/>
    <w:rsid w:val="00C11A90"/>
    <w:rsid w:val="00C12128"/>
    <w:rsid w:val="00C121AC"/>
    <w:rsid w:val="00C133D6"/>
    <w:rsid w:val="00C14B13"/>
    <w:rsid w:val="00C14D9E"/>
    <w:rsid w:val="00C15BE4"/>
    <w:rsid w:val="00C15C96"/>
    <w:rsid w:val="00C164C7"/>
    <w:rsid w:val="00C179AD"/>
    <w:rsid w:val="00C17AE4"/>
    <w:rsid w:val="00C17B2D"/>
    <w:rsid w:val="00C20E90"/>
    <w:rsid w:val="00C21617"/>
    <w:rsid w:val="00C21877"/>
    <w:rsid w:val="00C224C5"/>
    <w:rsid w:val="00C226C8"/>
    <w:rsid w:val="00C22DDB"/>
    <w:rsid w:val="00C243FB"/>
    <w:rsid w:val="00C26657"/>
    <w:rsid w:val="00C26DD6"/>
    <w:rsid w:val="00C27908"/>
    <w:rsid w:val="00C303C6"/>
    <w:rsid w:val="00C30E31"/>
    <w:rsid w:val="00C31111"/>
    <w:rsid w:val="00C311E2"/>
    <w:rsid w:val="00C3171C"/>
    <w:rsid w:val="00C31C4E"/>
    <w:rsid w:val="00C3296B"/>
    <w:rsid w:val="00C33289"/>
    <w:rsid w:val="00C34776"/>
    <w:rsid w:val="00C35639"/>
    <w:rsid w:val="00C35992"/>
    <w:rsid w:val="00C3615E"/>
    <w:rsid w:val="00C37335"/>
    <w:rsid w:val="00C378ED"/>
    <w:rsid w:val="00C4186D"/>
    <w:rsid w:val="00C41B5E"/>
    <w:rsid w:val="00C4387C"/>
    <w:rsid w:val="00C438D4"/>
    <w:rsid w:val="00C438F1"/>
    <w:rsid w:val="00C43F45"/>
    <w:rsid w:val="00C44E5F"/>
    <w:rsid w:val="00C45972"/>
    <w:rsid w:val="00C461E2"/>
    <w:rsid w:val="00C46FA0"/>
    <w:rsid w:val="00C52151"/>
    <w:rsid w:val="00C52D5E"/>
    <w:rsid w:val="00C52EEA"/>
    <w:rsid w:val="00C53C45"/>
    <w:rsid w:val="00C53F66"/>
    <w:rsid w:val="00C54ADA"/>
    <w:rsid w:val="00C54FB1"/>
    <w:rsid w:val="00C55371"/>
    <w:rsid w:val="00C55DF2"/>
    <w:rsid w:val="00C55E99"/>
    <w:rsid w:val="00C567E2"/>
    <w:rsid w:val="00C573F7"/>
    <w:rsid w:val="00C57873"/>
    <w:rsid w:val="00C5795A"/>
    <w:rsid w:val="00C61095"/>
    <w:rsid w:val="00C61360"/>
    <w:rsid w:val="00C61636"/>
    <w:rsid w:val="00C621C2"/>
    <w:rsid w:val="00C6246B"/>
    <w:rsid w:val="00C62965"/>
    <w:rsid w:val="00C6319E"/>
    <w:rsid w:val="00C63CAD"/>
    <w:rsid w:val="00C6457E"/>
    <w:rsid w:val="00C654F0"/>
    <w:rsid w:val="00C66E4E"/>
    <w:rsid w:val="00C67D87"/>
    <w:rsid w:val="00C67F29"/>
    <w:rsid w:val="00C70254"/>
    <w:rsid w:val="00C72F3C"/>
    <w:rsid w:val="00C731E2"/>
    <w:rsid w:val="00C74FD1"/>
    <w:rsid w:val="00C758AB"/>
    <w:rsid w:val="00C759A9"/>
    <w:rsid w:val="00C76030"/>
    <w:rsid w:val="00C76454"/>
    <w:rsid w:val="00C76D0B"/>
    <w:rsid w:val="00C772D9"/>
    <w:rsid w:val="00C7742F"/>
    <w:rsid w:val="00C774EE"/>
    <w:rsid w:val="00C77E10"/>
    <w:rsid w:val="00C805D9"/>
    <w:rsid w:val="00C8084C"/>
    <w:rsid w:val="00C83A8D"/>
    <w:rsid w:val="00C83ACC"/>
    <w:rsid w:val="00C85CC0"/>
    <w:rsid w:val="00C86051"/>
    <w:rsid w:val="00C86C8A"/>
    <w:rsid w:val="00C86E06"/>
    <w:rsid w:val="00C87C0A"/>
    <w:rsid w:val="00C91E39"/>
    <w:rsid w:val="00C91E9A"/>
    <w:rsid w:val="00C91F93"/>
    <w:rsid w:val="00C92652"/>
    <w:rsid w:val="00C92F02"/>
    <w:rsid w:val="00C94DC2"/>
    <w:rsid w:val="00C95B86"/>
    <w:rsid w:val="00C962E0"/>
    <w:rsid w:val="00C9643E"/>
    <w:rsid w:val="00CA004A"/>
    <w:rsid w:val="00CA01B0"/>
    <w:rsid w:val="00CA01B4"/>
    <w:rsid w:val="00CA13B2"/>
    <w:rsid w:val="00CA19B9"/>
    <w:rsid w:val="00CA1A7E"/>
    <w:rsid w:val="00CA1D45"/>
    <w:rsid w:val="00CA265C"/>
    <w:rsid w:val="00CA2A9D"/>
    <w:rsid w:val="00CA2E64"/>
    <w:rsid w:val="00CA2FB9"/>
    <w:rsid w:val="00CA3AE5"/>
    <w:rsid w:val="00CA3B59"/>
    <w:rsid w:val="00CA5C58"/>
    <w:rsid w:val="00CA664C"/>
    <w:rsid w:val="00CA7112"/>
    <w:rsid w:val="00CA72B8"/>
    <w:rsid w:val="00CB0B6F"/>
    <w:rsid w:val="00CB1657"/>
    <w:rsid w:val="00CB2B12"/>
    <w:rsid w:val="00CB2CE7"/>
    <w:rsid w:val="00CB316B"/>
    <w:rsid w:val="00CB4934"/>
    <w:rsid w:val="00CB5C3B"/>
    <w:rsid w:val="00CC00BD"/>
    <w:rsid w:val="00CC10BD"/>
    <w:rsid w:val="00CC12ED"/>
    <w:rsid w:val="00CC13C2"/>
    <w:rsid w:val="00CC1B84"/>
    <w:rsid w:val="00CC2A96"/>
    <w:rsid w:val="00CC2B26"/>
    <w:rsid w:val="00CC437C"/>
    <w:rsid w:val="00CC52C5"/>
    <w:rsid w:val="00CC56AC"/>
    <w:rsid w:val="00CC660D"/>
    <w:rsid w:val="00CD02D7"/>
    <w:rsid w:val="00CD0401"/>
    <w:rsid w:val="00CD0A60"/>
    <w:rsid w:val="00CD0FFC"/>
    <w:rsid w:val="00CD1F68"/>
    <w:rsid w:val="00CD1F93"/>
    <w:rsid w:val="00CD2C46"/>
    <w:rsid w:val="00CD2FA4"/>
    <w:rsid w:val="00CD36BC"/>
    <w:rsid w:val="00CD4E06"/>
    <w:rsid w:val="00CD4E0C"/>
    <w:rsid w:val="00CD6E51"/>
    <w:rsid w:val="00CE0475"/>
    <w:rsid w:val="00CE062B"/>
    <w:rsid w:val="00CE1440"/>
    <w:rsid w:val="00CE2360"/>
    <w:rsid w:val="00CE259E"/>
    <w:rsid w:val="00CE2990"/>
    <w:rsid w:val="00CE2D8E"/>
    <w:rsid w:val="00CE2DC7"/>
    <w:rsid w:val="00CE34CC"/>
    <w:rsid w:val="00CE3CEA"/>
    <w:rsid w:val="00CE4363"/>
    <w:rsid w:val="00CE5EC5"/>
    <w:rsid w:val="00CE6BCF"/>
    <w:rsid w:val="00CE6E87"/>
    <w:rsid w:val="00CE7051"/>
    <w:rsid w:val="00CE7369"/>
    <w:rsid w:val="00CE75A6"/>
    <w:rsid w:val="00CE7D17"/>
    <w:rsid w:val="00CF03FE"/>
    <w:rsid w:val="00CF1EBA"/>
    <w:rsid w:val="00CF29C0"/>
    <w:rsid w:val="00CF391F"/>
    <w:rsid w:val="00CF41A1"/>
    <w:rsid w:val="00CF51C3"/>
    <w:rsid w:val="00CF58BF"/>
    <w:rsid w:val="00CF6190"/>
    <w:rsid w:val="00CF66CC"/>
    <w:rsid w:val="00CF7AC4"/>
    <w:rsid w:val="00D011FD"/>
    <w:rsid w:val="00D013D8"/>
    <w:rsid w:val="00D024B5"/>
    <w:rsid w:val="00D03DF3"/>
    <w:rsid w:val="00D04A19"/>
    <w:rsid w:val="00D0613F"/>
    <w:rsid w:val="00D06E0A"/>
    <w:rsid w:val="00D07989"/>
    <w:rsid w:val="00D10187"/>
    <w:rsid w:val="00D10B15"/>
    <w:rsid w:val="00D11D0C"/>
    <w:rsid w:val="00D11F90"/>
    <w:rsid w:val="00D1293E"/>
    <w:rsid w:val="00D12C12"/>
    <w:rsid w:val="00D12FCE"/>
    <w:rsid w:val="00D134CA"/>
    <w:rsid w:val="00D13CCF"/>
    <w:rsid w:val="00D141B5"/>
    <w:rsid w:val="00D150A7"/>
    <w:rsid w:val="00D155FA"/>
    <w:rsid w:val="00D169BE"/>
    <w:rsid w:val="00D16BB7"/>
    <w:rsid w:val="00D16BCA"/>
    <w:rsid w:val="00D1708B"/>
    <w:rsid w:val="00D20584"/>
    <w:rsid w:val="00D20EE3"/>
    <w:rsid w:val="00D2154D"/>
    <w:rsid w:val="00D23898"/>
    <w:rsid w:val="00D247E2"/>
    <w:rsid w:val="00D24808"/>
    <w:rsid w:val="00D25C48"/>
    <w:rsid w:val="00D30A1E"/>
    <w:rsid w:val="00D31479"/>
    <w:rsid w:val="00D316AF"/>
    <w:rsid w:val="00D31C42"/>
    <w:rsid w:val="00D329E2"/>
    <w:rsid w:val="00D345EC"/>
    <w:rsid w:val="00D34EB0"/>
    <w:rsid w:val="00D36F1C"/>
    <w:rsid w:val="00D3729C"/>
    <w:rsid w:val="00D407E6"/>
    <w:rsid w:val="00D41B39"/>
    <w:rsid w:val="00D42197"/>
    <w:rsid w:val="00D42B33"/>
    <w:rsid w:val="00D454C1"/>
    <w:rsid w:val="00D50F17"/>
    <w:rsid w:val="00D519B2"/>
    <w:rsid w:val="00D51EA2"/>
    <w:rsid w:val="00D52534"/>
    <w:rsid w:val="00D5273B"/>
    <w:rsid w:val="00D5274D"/>
    <w:rsid w:val="00D52757"/>
    <w:rsid w:val="00D53402"/>
    <w:rsid w:val="00D53BC9"/>
    <w:rsid w:val="00D53E77"/>
    <w:rsid w:val="00D53FEF"/>
    <w:rsid w:val="00D541E3"/>
    <w:rsid w:val="00D54D78"/>
    <w:rsid w:val="00D55555"/>
    <w:rsid w:val="00D55583"/>
    <w:rsid w:val="00D55D55"/>
    <w:rsid w:val="00D56F1F"/>
    <w:rsid w:val="00D5709E"/>
    <w:rsid w:val="00D576F2"/>
    <w:rsid w:val="00D60D7B"/>
    <w:rsid w:val="00D62457"/>
    <w:rsid w:val="00D65DC2"/>
    <w:rsid w:val="00D65F51"/>
    <w:rsid w:val="00D66615"/>
    <w:rsid w:val="00D66FC7"/>
    <w:rsid w:val="00D67049"/>
    <w:rsid w:val="00D677B7"/>
    <w:rsid w:val="00D71125"/>
    <w:rsid w:val="00D7186E"/>
    <w:rsid w:val="00D71C32"/>
    <w:rsid w:val="00D72FF1"/>
    <w:rsid w:val="00D74DF1"/>
    <w:rsid w:val="00D7509C"/>
    <w:rsid w:val="00D75316"/>
    <w:rsid w:val="00D753BF"/>
    <w:rsid w:val="00D75A5D"/>
    <w:rsid w:val="00D75C9F"/>
    <w:rsid w:val="00D761EB"/>
    <w:rsid w:val="00D7682A"/>
    <w:rsid w:val="00D76A56"/>
    <w:rsid w:val="00D77413"/>
    <w:rsid w:val="00D77C91"/>
    <w:rsid w:val="00D80146"/>
    <w:rsid w:val="00D80BE5"/>
    <w:rsid w:val="00D80C61"/>
    <w:rsid w:val="00D81B52"/>
    <w:rsid w:val="00D81EE5"/>
    <w:rsid w:val="00D8264C"/>
    <w:rsid w:val="00D827FE"/>
    <w:rsid w:val="00D83F98"/>
    <w:rsid w:val="00D8463D"/>
    <w:rsid w:val="00D84CEA"/>
    <w:rsid w:val="00D84D44"/>
    <w:rsid w:val="00D85E83"/>
    <w:rsid w:val="00D85FC5"/>
    <w:rsid w:val="00D8737E"/>
    <w:rsid w:val="00D902FA"/>
    <w:rsid w:val="00D90633"/>
    <w:rsid w:val="00D90749"/>
    <w:rsid w:val="00D91D71"/>
    <w:rsid w:val="00D92112"/>
    <w:rsid w:val="00D9250E"/>
    <w:rsid w:val="00D9268F"/>
    <w:rsid w:val="00D92730"/>
    <w:rsid w:val="00D93027"/>
    <w:rsid w:val="00D93A6D"/>
    <w:rsid w:val="00D94FA9"/>
    <w:rsid w:val="00D95121"/>
    <w:rsid w:val="00D95E02"/>
    <w:rsid w:val="00D960C7"/>
    <w:rsid w:val="00D972FA"/>
    <w:rsid w:val="00DA0036"/>
    <w:rsid w:val="00DA038D"/>
    <w:rsid w:val="00DA039C"/>
    <w:rsid w:val="00DA03BE"/>
    <w:rsid w:val="00DA0B85"/>
    <w:rsid w:val="00DA2331"/>
    <w:rsid w:val="00DA26F8"/>
    <w:rsid w:val="00DA2901"/>
    <w:rsid w:val="00DA29E3"/>
    <w:rsid w:val="00DA2B78"/>
    <w:rsid w:val="00DA39D2"/>
    <w:rsid w:val="00DA4306"/>
    <w:rsid w:val="00DA491C"/>
    <w:rsid w:val="00DA6684"/>
    <w:rsid w:val="00DA6AC4"/>
    <w:rsid w:val="00DB0257"/>
    <w:rsid w:val="00DB1707"/>
    <w:rsid w:val="00DB23DE"/>
    <w:rsid w:val="00DB3E4B"/>
    <w:rsid w:val="00DB4FC1"/>
    <w:rsid w:val="00DB7669"/>
    <w:rsid w:val="00DB79BF"/>
    <w:rsid w:val="00DC015C"/>
    <w:rsid w:val="00DC0DCE"/>
    <w:rsid w:val="00DC1CAF"/>
    <w:rsid w:val="00DC1D43"/>
    <w:rsid w:val="00DC2244"/>
    <w:rsid w:val="00DC2288"/>
    <w:rsid w:val="00DC25B6"/>
    <w:rsid w:val="00DC2CB9"/>
    <w:rsid w:val="00DC31BF"/>
    <w:rsid w:val="00DC3798"/>
    <w:rsid w:val="00DC3898"/>
    <w:rsid w:val="00DC3B9C"/>
    <w:rsid w:val="00DC44F0"/>
    <w:rsid w:val="00DC49C6"/>
    <w:rsid w:val="00DC5A3B"/>
    <w:rsid w:val="00DC5E36"/>
    <w:rsid w:val="00DC6643"/>
    <w:rsid w:val="00DC677B"/>
    <w:rsid w:val="00DC6F5D"/>
    <w:rsid w:val="00DD1B00"/>
    <w:rsid w:val="00DD1D32"/>
    <w:rsid w:val="00DD2144"/>
    <w:rsid w:val="00DD25B4"/>
    <w:rsid w:val="00DD2A8C"/>
    <w:rsid w:val="00DD4DD4"/>
    <w:rsid w:val="00DD5A8B"/>
    <w:rsid w:val="00DD63E6"/>
    <w:rsid w:val="00DD6ABF"/>
    <w:rsid w:val="00DD6D09"/>
    <w:rsid w:val="00DD6D30"/>
    <w:rsid w:val="00DD7341"/>
    <w:rsid w:val="00DD7346"/>
    <w:rsid w:val="00DD7673"/>
    <w:rsid w:val="00DD7CEE"/>
    <w:rsid w:val="00DE05AF"/>
    <w:rsid w:val="00DE0A6B"/>
    <w:rsid w:val="00DE1064"/>
    <w:rsid w:val="00DE1131"/>
    <w:rsid w:val="00DE159A"/>
    <w:rsid w:val="00DE19B9"/>
    <w:rsid w:val="00DE2251"/>
    <w:rsid w:val="00DE22FC"/>
    <w:rsid w:val="00DE2D80"/>
    <w:rsid w:val="00DE3569"/>
    <w:rsid w:val="00DE406D"/>
    <w:rsid w:val="00DE473C"/>
    <w:rsid w:val="00DE4814"/>
    <w:rsid w:val="00DE4D2E"/>
    <w:rsid w:val="00DE53FD"/>
    <w:rsid w:val="00DE68A3"/>
    <w:rsid w:val="00DE69F8"/>
    <w:rsid w:val="00DE6D7C"/>
    <w:rsid w:val="00DE6F8B"/>
    <w:rsid w:val="00DE73C9"/>
    <w:rsid w:val="00DE7D46"/>
    <w:rsid w:val="00DF14B6"/>
    <w:rsid w:val="00DF184B"/>
    <w:rsid w:val="00DF1F93"/>
    <w:rsid w:val="00DF20E0"/>
    <w:rsid w:val="00DF221C"/>
    <w:rsid w:val="00DF25F1"/>
    <w:rsid w:val="00DF276D"/>
    <w:rsid w:val="00DF4EC6"/>
    <w:rsid w:val="00DF5160"/>
    <w:rsid w:val="00DF51DD"/>
    <w:rsid w:val="00DF6387"/>
    <w:rsid w:val="00DF6A5D"/>
    <w:rsid w:val="00DF6E36"/>
    <w:rsid w:val="00E00323"/>
    <w:rsid w:val="00E008BA"/>
    <w:rsid w:val="00E0107F"/>
    <w:rsid w:val="00E01101"/>
    <w:rsid w:val="00E01FC8"/>
    <w:rsid w:val="00E027FE"/>
    <w:rsid w:val="00E03418"/>
    <w:rsid w:val="00E03471"/>
    <w:rsid w:val="00E046E2"/>
    <w:rsid w:val="00E04D47"/>
    <w:rsid w:val="00E05415"/>
    <w:rsid w:val="00E05F7A"/>
    <w:rsid w:val="00E06283"/>
    <w:rsid w:val="00E06607"/>
    <w:rsid w:val="00E06649"/>
    <w:rsid w:val="00E0709B"/>
    <w:rsid w:val="00E076B8"/>
    <w:rsid w:val="00E0777E"/>
    <w:rsid w:val="00E07B23"/>
    <w:rsid w:val="00E07E22"/>
    <w:rsid w:val="00E07FB2"/>
    <w:rsid w:val="00E102FB"/>
    <w:rsid w:val="00E10719"/>
    <w:rsid w:val="00E10C38"/>
    <w:rsid w:val="00E10C8F"/>
    <w:rsid w:val="00E113CF"/>
    <w:rsid w:val="00E12197"/>
    <w:rsid w:val="00E12541"/>
    <w:rsid w:val="00E12F53"/>
    <w:rsid w:val="00E12FF0"/>
    <w:rsid w:val="00E1388A"/>
    <w:rsid w:val="00E145D9"/>
    <w:rsid w:val="00E15204"/>
    <w:rsid w:val="00E15480"/>
    <w:rsid w:val="00E15D79"/>
    <w:rsid w:val="00E16D7B"/>
    <w:rsid w:val="00E170B9"/>
    <w:rsid w:val="00E176D4"/>
    <w:rsid w:val="00E17858"/>
    <w:rsid w:val="00E20BE6"/>
    <w:rsid w:val="00E20C6F"/>
    <w:rsid w:val="00E21AA6"/>
    <w:rsid w:val="00E21F29"/>
    <w:rsid w:val="00E22666"/>
    <w:rsid w:val="00E254F9"/>
    <w:rsid w:val="00E25885"/>
    <w:rsid w:val="00E25DF6"/>
    <w:rsid w:val="00E2616D"/>
    <w:rsid w:val="00E26205"/>
    <w:rsid w:val="00E26925"/>
    <w:rsid w:val="00E26E5B"/>
    <w:rsid w:val="00E26F5E"/>
    <w:rsid w:val="00E26FF6"/>
    <w:rsid w:val="00E27184"/>
    <w:rsid w:val="00E273E8"/>
    <w:rsid w:val="00E27D37"/>
    <w:rsid w:val="00E316DD"/>
    <w:rsid w:val="00E32218"/>
    <w:rsid w:val="00E33E0E"/>
    <w:rsid w:val="00E35397"/>
    <w:rsid w:val="00E35FE4"/>
    <w:rsid w:val="00E373CD"/>
    <w:rsid w:val="00E37689"/>
    <w:rsid w:val="00E37FB0"/>
    <w:rsid w:val="00E40307"/>
    <w:rsid w:val="00E40B4F"/>
    <w:rsid w:val="00E40BEA"/>
    <w:rsid w:val="00E4101C"/>
    <w:rsid w:val="00E41107"/>
    <w:rsid w:val="00E4122A"/>
    <w:rsid w:val="00E414FE"/>
    <w:rsid w:val="00E421F1"/>
    <w:rsid w:val="00E42E15"/>
    <w:rsid w:val="00E437EF"/>
    <w:rsid w:val="00E43E91"/>
    <w:rsid w:val="00E46342"/>
    <w:rsid w:val="00E46B3D"/>
    <w:rsid w:val="00E46FCC"/>
    <w:rsid w:val="00E47B55"/>
    <w:rsid w:val="00E50C96"/>
    <w:rsid w:val="00E51EBE"/>
    <w:rsid w:val="00E522A2"/>
    <w:rsid w:val="00E5364F"/>
    <w:rsid w:val="00E53B5D"/>
    <w:rsid w:val="00E55AB3"/>
    <w:rsid w:val="00E55FE6"/>
    <w:rsid w:val="00E57720"/>
    <w:rsid w:val="00E57AB8"/>
    <w:rsid w:val="00E57E5A"/>
    <w:rsid w:val="00E610C1"/>
    <w:rsid w:val="00E6126B"/>
    <w:rsid w:val="00E642DB"/>
    <w:rsid w:val="00E64676"/>
    <w:rsid w:val="00E64F85"/>
    <w:rsid w:val="00E650FA"/>
    <w:rsid w:val="00E653C0"/>
    <w:rsid w:val="00E669D9"/>
    <w:rsid w:val="00E66B38"/>
    <w:rsid w:val="00E66D59"/>
    <w:rsid w:val="00E66FFD"/>
    <w:rsid w:val="00E67AFA"/>
    <w:rsid w:val="00E70361"/>
    <w:rsid w:val="00E70384"/>
    <w:rsid w:val="00E70A31"/>
    <w:rsid w:val="00E70FE5"/>
    <w:rsid w:val="00E717BC"/>
    <w:rsid w:val="00E71C1B"/>
    <w:rsid w:val="00E71C81"/>
    <w:rsid w:val="00E73968"/>
    <w:rsid w:val="00E73BCB"/>
    <w:rsid w:val="00E743B4"/>
    <w:rsid w:val="00E759D1"/>
    <w:rsid w:val="00E75B75"/>
    <w:rsid w:val="00E75E8F"/>
    <w:rsid w:val="00E76451"/>
    <w:rsid w:val="00E77B54"/>
    <w:rsid w:val="00E80663"/>
    <w:rsid w:val="00E80745"/>
    <w:rsid w:val="00E80FDF"/>
    <w:rsid w:val="00E8192F"/>
    <w:rsid w:val="00E81C1F"/>
    <w:rsid w:val="00E82071"/>
    <w:rsid w:val="00E841AF"/>
    <w:rsid w:val="00E84EDE"/>
    <w:rsid w:val="00E85175"/>
    <w:rsid w:val="00E856E2"/>
    <w:rsid w:val="00E85DE6"/>
    <w:rsid w:val="00E861FD"/>
    <w:rsid w:val="00E86413"/>
    <w:rsid w:val="00E876C6"/>
    <w:rsid w:val="00E87EDC"/>
    <w:rsid w:val="00E903FD"/>
    <w:rsid w:val="00E908CF"/>
    <w:rsid w:val="00E91853"/>
    <w:rsid w:val="00E91AA0"/>
    <w:rsid w:val="00E92E80"/>
    <w:rsid w:val="00E9365D"/>
    <w:rsid w:val="00E93D81"/>
    <w:rsid w:val="00E940AB"/>
    <w:rsid w:val="00E94244"/>
    <w:rsid w:val="00E956F1"/>
    <w:rsid w:val="00E960B2"/>
    <w:rsid w:val="00E9653A"/>
    <w:rsid w:val="00E9715C"/>
    <w:rsid w:val="00E97168"/>
    <w:rsid w:val="00E9722A"/>
    <w:rsid w:val="00EA014C"/>
    <w:rsid w:val="00EA0168"/>
    <w:rsid w:val="00EA01A1"/>
    <w:rsid w:val="00EA06E6"/>
    <w:rsid w:val="00EA1580"/>
    <w:rsid w:val="00EA1D14"/>
    <w:rsid w:val="00EA1DA1"/>
    <w:rsid w:val="00EA3C9C"/>
    <w:rsid w:val="00EA4024"/>
    <w:rsid w:val="00EA50CA"/>
    <w:rsid w:val="00EA5689"/>
    <w:rsid w:val="00EA56C5"/>
    <w:rsid w:val="00EA57B6"/>
    <w:rsid w:val="00EA5A58"/>
    <w:rsid w:val="00EA5C5E"/>
    <w:rsid w:val="00EA6E5A"/>
    <w:rsid w:val="00EA7130"/>
    <w:rsid w:val="00EA7BB6"/>
    <w:rsid w:val="00EB05BD"/>
    <w:rsid w:val="00EB0EDA"/>
    <w:rsid w:val="00EB1F62"/>
    <w:rsid w:val="00EB2AFD"/>
    <w:rsid w:val="00EB2E40"/>
    <w:rsid w:val="00EB34AD"/>
    <w:rsid w:val="00EB3A55"/>
    <w:rsid w:val="00EB3AA7"/>
    <w:rsid w:val="00EB5029"/>
    <w:rsid w:val="00EB6BA4"/>
    <w:rsid w:val="00EC03AD"/>
    <w:rsid w:val="00EC0565"/>
    <w:rsid w:val="00EC1B78"/>
    <w:rsid w:val="00EC24A2"/>
    <w:rsid w:val="00EC2696"/>
    <w:rsid w:val="00EC29A7"/>
    <w:rsid w:val="00EC3349"/>
    <w:rsid w:val="00EC3EC2"/>
    <w:rsid w:val="00EC43C6"/>
    <w:rsid w:val="00EC4522"/>
    <w:rsid w:val="00EC5CF3"/>
    <w:rsid w:val="00EC5EFE"/>
    <w:rsid w:val="00EC7AB4"/>
    <w:rsid w:val="00EC7C9E"/>
    <w:rsid w:val="00ED0239"/>
    <w:rsid w:val="00ED0B43"/>
    <w:rsid w:val="00ED0E77"/>
    <w:rsid w:val="00ED0F9C"/>
    <w:rsid w:val="00ED150A"/>
    <w:rsid w:val="00ED1A1D"/>
    <w:rsid w:val="00ED2672"/>
    <w:rsid w:val="00ED2EAF"/>
    <w:rsid w:val="00ED33EE"/>
    <w:rsid w:val="00ED34CE"/>
    <w:rsid w:val="00ED39E6"/>
    <w:rsid w:val="00ED49BF"/>
    <w:rsid w:val="00ED4D26"/>
    <w:rsid w:val="00ED5B24"/>
    <w:rsid w:val="00ED5C05"/>
    <w:rsid w:val="00ED6178"/>
    <w:rsid w:val="00ED6342"/>
    <w:rsid w:val="00ED6CC8"/>
    <w:rsid w:val="00ED72A9"/>
    <w:rsid w:val="00ED7F44"/>
    <w:rsid w:val="00ED7FAF"/>
    <w:rsid w:val="00EE01FB"/>
    <w:rsid w:val="00EE039A"/>
    <w:rsid w:val="00EE0804"/>
    <w:rsid w:val="00EE0CF6"/>
    <w:rsid w:val="00EE19A8"/>
    <w:rsid w:val="00EE2121"/>
    <w:rsid w:val="00EE27AC"/>
    <w:rsid w:val="00EE28DE"/>
    <w:rsid w:val="00EE2F25"/>
    <w:rsid w:val="00EE3972"/>
    <w:rsid w:val="00EE684D"/>
    <w:rsid w:val="00EE6939"/>
    <w:rsid w:val="00EE71C2"/>
    <w:rsid w:val="00EE7BC7"/>
    <w:rsid w:val="00EE7C01"/>
    <w:rsid w:val="00EF0035"/>
    <w:rsid w:val="00EF0299"/>
    <w:rsid w:val="00EF0882"/>
    <w:rsid w:val="00EF0BB0"/>
    <w:rsid w:val="00EF1D4E"/>
    <w:rsid w:val="00EF2638"/>
    <w:rsid w:val="00EF3A43"/>
    <w:rsid w:val="00EF3D66"/>
    <w:rsid w:val="00EF4FB8"/>
    <w:rsid w:val="00EF5F61"/>
    <w:rsid w:val="00EF610A"/>
    <w:rsid w:val="00EF61EF"/>
    <w:rsid w:val="00EF6ED4"/>
    <w:rsid w:val="00EF7781"/>
    <w:rsid w:val="00EF7CEC"/>
    <w:rsid w:val="00F00C20"/>
    <w:rsid w:val="00F00DAF"/>
    <w:rsid w:val="00F01054"/>
    <w:rsid w:val="00F01213"/>
    <w:rsid w:val="00F01512"/>
    <w:rsid w:val="00F01A9B"/>
    <w:rsid w:val="00F04F2B"/>
    <w:rsid w:val="00F0692E"/>
    <w:rsid w:val="00F11ACC"/>
    <w:rsid w:val="00F128B6"/>
    <w:rsid w:val="00F12EFC"/>
    <w:rsid w:val="00F134FF"/>
    <w:rsid w:val="00F137FF"/>
    <w:rsid w:val="00F13F29"/>
    <w:rsid w:val="00F14092"/>
    <w:rsid w:val="00F14329"/>
    <w:rsid w:val="00F1529A"/>
    <w:rsid w:val="00F15D74"/>
    <w:rsid w:val="00F15EED"/>
    <w:rsid w:val="00F1623C"/>
    <w:rsid w:val="00F1629A"/>
    <w:rsid w:val="00F16AEC"/>
    <w:rsid w:val="00F16D42"/>
    <w:rsid w:val="00F17726"/>
    <w:rsid w:val="00F17813"/>
    <w:rsid w:val="00F17BB9"/>
    <w:rsid w:val="00F202FA"/>
    <w:rsid w:val="00F20516"/>
    <w:rsid w:val="00F20ACF"/>
    <w:rsid w:val="00F219D2"/>
    <w:rsid w:val="00F22D11"/>
    <w:rsid w:val="00F23A2F"/>
    <w:rsid w:val="00F2475B"/>
    <w:rsid w:val="00F24A87"/>
    <w:rsid w:val="00F26E7E"/>
    <w:rsid w:val="00F2746E"/>
    <w:rsid w:val="00F278B3"/>
    <w:rsid w:val="00F279EF"/>
    <w:rsid w:val="00F30753"/>
    <w:rsid w:val="00F3094C"/>
    <w:rsid w:val="00F3142B"/>
    <w:rsid w:val="00F3170F"/>
    <w:rsid w:val="00F31C71"/>
    <w:rsid w:val="00F32282"/>
    <w:rsid w:val="00F32784"/>
    <w:rsid w:val="00F32D26"/>
    <w:rsid w:val="00F33ED0"/>
    <w:rsid w:val="00F36163"/>
    <w:rsid w:val="00F36A0B"/>
    <w:rsid w:val="00F37BFD"/>
    <w:rsid w:val="00F412A4"/>
    <w:rsid w:val="00F42C77"/>
    <w:rsid w:val="00F42FA8"/>
    <w:rsid w:val="00F4342C"/>
    <w:rsid w:val="00F43E7B"/>
    <w:rsid w:val="00F4422A"/>
    <w:rsid w:val="00F4562D"/>
    <w:rsid w:val="00F45B4B"/>
    <w:rsid w:val="00F46226"/>
    <w:rsid w:val="00F46511"/>
    <w:rsid w:val="00F50244"/>
    <w:rsid w:val="00F50854"/>
    <w:rsid w:val="00F5092A"/>
    <w:rsid w:val="00F50C94"/>
    <w:rsid w:val="00F51532"/>
    <w:rsid w:val="00F53715"/>
    <w:rsid w:val="00F5460B"/>
    <w:rsid w:val="00F5535E"/>
    <w:rsid w:val="00F55632"/>
    <w:rsid w:val="00F55895"/>
    <w:rsid w:val="00F5590A"/>
    <w:rsid w:val="00F55E06"/>
    <w:rsid w:val="00F57C9C"/>
    <w:rsid w:val="00F60734"/>
    <w:rsid w:val="00F60C2A"/>
    <w:rsid w:val="00F60F1C"/>
    <w:rsid w:val="00F6117A"/>
    <w:rsid w:val="00F6139F"/>
    <w:rsid w:val="00F615B8"/>
    <w:rsid w:val="00F6167B"/>
    <w:rsid w:val="00F61BD2"/>
    <w:rsid w:val="00F62B64"/>
    <w:rsid w:val="00F62BD6"/>
    <w:rsid w:val="00F6319B"/>
    <w:rsid w:val="00F637E9"/>
    <w:rsid w:val="00F638E5"/>
    <w:rsid w:val="00F63AF5"/>
    <w:rsid w:val="00F63DDC"/>
    <w:rsid w:val="00F66515"/>
    <w:rsid w:val="00F711A3"/>
    <w:rsid w:val="00F72600"/>
    <w:rsid w:val="00F72B14"/>
    <w:rsid w:val="00F745A2"/>
    <w:rsid w:val="00F75C82"/>
    <w:rsid w:val="00F75FCD"/>
    <w:rsid w:val="00F77564"/>
    <w:rsid w:val="00F77F4C"/>
    <w:rsid w:val="00F80461"/>
    <w:rsid w:val="00F81681"/>
    <w:rsid w:val="00F81DEF"/>
    <w:rsid w:val="00F8209B"/>
    <w:rsid w:val="00F82160"/>
    <w:rsid w:val="00F82D82"/>
    <w:rsid w:val="00F8312C"/>
    <w:rsid w:val="00F833B9"/>
    <w:rsid w:val="00F840B9"/>
    <w:rsid w:val="00F84293"/>
    <w:rsid w:val="00F84A00"/>
    <w:rsid w:val="00F85900"/>
    <w:rsid w:val="00F864A1"/>
    <w:rsid w:val="00F864F4"/>
    <w:rsid w:val="00F866AB"/>
    <w:rsid w:val="00F86F63"/>
    <w:rsid w:val="00F90144"/>
    <w:rsid w:val="00F90D2C"/>
    <w:rsid w:val="00F90E01"/>
    <w:rsid w:val="00F92C37"/>
    <w:rsid w:val="00F92DC7"/>
    <w:rsid w:val="00F93A38"/>
    <w:rsid w:val="00F9490B"/>
    <w:rsid w:val="00F94B18"/>
    <w:rsid w:val="00F95826"/>
    <w:rsid w:val="00F95856"/>
    <w:rsid w:val="00F96520"/>
    <w:rsid w:val="00F9790E"/>
    <w:rsid w:val="00FA0352"/>
    <w:rsid w:val="00FA07FF"/>
    <w:rsid w:val="00FA320C"/>
    <w:rsid w:val="00FA3907"/>
    <w:rsid w:val="00FA41C2"/>
    <w:rsid w:val="00FA445E"/>
    <w:rsid w:val="00FA4EC2"/>
    <w:rsid w:val="00FA5306"/>
    <w:rsid w:val="00FA53C1"/>
    <w:rsid w:val="00FA5D25"/>
    <w:rsid w:val="00FA601B"/>
    <w:rsid w:val="00FA6941"/>
    <w:rsid w:val="00FA6AD5"/>
    <w:rsid w:val="00FA6CC3"/>
    <w:rsid w:val="00FA7BD0"/>
    <w:rsid w:val="00FB012C"/>
    <w:rsid w:val="00FB09DF"/>
    <w:rsid w:val="00FB1621"/>
    <w:rsid w:val="00FB1719"/>
    <w:rsid w:val="00FB188A"/>
    <w:rsid w:val="00FB250F"/>
    <w:rsid w:val="00FB3D7C"/>
    <w:rsid w:val="00FB5F9C"/>
    <w:rsid w:val="00FB6876"/>
    <w:rsid w:val="00FB6B9A"/>
    <w:rsid w:val="00FB7675"/>
    <w:rsid w:val="00FB77C1"/>
    <w:rsid w:val="00FB7B72"/>
    <w:rsid w:val="00FC0EF3"/>
    <w:rsid w:val="00FC1C08"/>
    <w:rsid w:val="00FC29A2"/>
    <w:rsid w:val="00FC2C77"/>
    <w:rsid w:val="00FC32A9"/>
    <w:rsid w:val="00FC3D43"/>
    <w:rsid w:val="00FC449C"/>
    <w:rsid w:val="00FC44E8"/>
    <w:rsid w:val="00FC48C0"/>
    <w:rsid w:val="00FC52FE"/>
    <w:rsid w:val="00FC616F"/>
    <w:rsid w:val="00FC7185"/>
    <w:rsid w:val="00FC7405"/>
    <w:rsid w:val="00FD002C"/>
    <w:rsid w:val="00FD201E"/>
    <w:rsid w:val="00FD34AC"/>
    <w:rsid w:val="00FD421C"/>
    <w:rsid w:val="00FD426B"/>
    <w:rsid w:val="00FD4764"/>
    <w:rsid w:val="00FD49E5"/>
    <w:rsid w:val="00FD4D52"/>
    <w:rsid w:val="00FD4D6D"/>
    <w:rsid w:val="00FD4FA6"/>
    <w:rsid w:val="00FD5914"/>
    <w:rsid w:val="00FD5D55"/>
    <w:rsid w:val="00FD6E77"/>
    <w:rsid w:val="00FD70CD"/>
    <w:rsid w:val="00FD77F8"/>
    <w:rsid w:val="00FD795F"/>
    <w:rsid w:val="00FD7DCA"/>
    <w:rsid w:val="00FE116E"/>
    <w:rsid w:val="00FE12B0"/>
    <w:rsid w:val="00FE1A20"/>
    <w:rsid w:val="00FE2CE9"/>
    <w:rsid w:val="00FE4068"/>
    <w:rsid w:val="00FE5095"/>
    <w:rsid w:val="00FE7591"/>
    <w:rsid w:val="00FE790D"/>
    <w:rsid w:val="00FF01E3"/>
    <w:rsid w:val="00FF03E3"/>
    <w:rsid w:val="00FF0613"/>
    <w:rsid w:val="00FF074C"/>
    <w:rsid w:val="00FF24A3"/>
    <w:rsid w:val="00FF253F"/>
    <w:rsid w:val="00FF2C51"/>
    <w:rsid w:val="00FF33BA"/>
    <w:rsid w:val="00FF3429"/>
    <w:rsid w:val="00FF4FC0"/>
    <w:rsid w:val="00FF52EF"/>
    <w:rsid w:val="00FF65B2"/>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27AF"/>
  <w15:chartTrackingRefBased/>
  <w15:docId w15:val="{D57002B9-D3BA-481F-91B0-745200DE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794"/>
    <w:pPr>
      <w:spacing w:after="200" w:line="276" w:lineRule="auto"/>
    </w:pPr>
    <w:rPr>
      <w:sz w:val="22"/>
      <w:szCs w:val="22"/>
      <w:lang w:eastAsia="en-US"/>
    </w:rPr>
  </w:style>
  <w:style w:type="paragraph" w:styleId="1">
    <w:name w:val="heading 1"/>
    <w:basedOn w:val="a"/>
    <w:next w:val="a"/>
    <w:link w:val="10"/>
    <w:uiPriority w:val="9"/>
    <w:qFormat/>
    <w:rsid w:val="00732ADC"/>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732AD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794"/>
    <w:rPr>
      <w:sz w:val="22"/>
      <w:szCs w:val="22"/>
      <w:lang w:eastAsia="en-US"/>
    </w:rPr>
  </w:style>
  <w:style w:type="character" w:styleId="a4">
    <w:name w:val="Hyperlink"/>
    <w:basedOn w:val="a0"/>
    <w:uiPriority w:val="99"/>
    <w:unhideWhenUsed/>
    <w:rsid w:val="00732ADC"/>
    <w:rPr>
      <w:color w:val="0000FF"/>
      <w:u w:val="single"/>
    </w:rPr>
  </w:style>
  <w:style w:type="paragraph" w:styleId="a5">
    <w:name w:val="Normal (Web)"/>
    <w:basedOn w:val="a"/>
    <w:uiPriority w:val="99"/>
    <w:unhideWhenUsed/>
    <w:rsid w:val="00732A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32ADC"/>
  </w:style>
  <w:style w:type="character" w:customStyle="1" w:styleId="30">
    <w:name w:val="Заголовок 3 Знак"/>
    <w:basedOn w:val="a0"/>
    <w:link w:val="3"/>
    <w:uiPriority w:val="9"/>
    <w:rsid w:val="00732ADC"/>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732A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2ADC"/>
    <w:rPr>
      <w:rFonts w:ascii="Tahoma" w:hAnsi="Tahoma" w:cs="Tahoma"/>
      <w:sz w:val="16"/>
      <w:szCs w:val="16"/>
    </w:rPr>
  </w:style>
  <w:style w:type="character" w:customStyle="1" w:styleId="10">
    <w:name w:val="Заголовок 1 Знак"/>
    <w:basedOn w:val="a0"/>
    <w:link w:val="1"/>
    <w:uiPriority w:val="9"/>
    <w:rsid w:val="00732ADC"/>
    <w:rPr>
      <w:rFonts w:ascii="Cambria" w:eastAsia="Times New Roman" w:hAnsi="Cambria" w:cs="Times New Roman"/>
      <w:b/>
      <w:bCs/>
      <w:color w:val="365F91"/>
      <w:sz w:val="28"/>
      <w:szCs w:val="28"/>
    </w:rPr>
  </w:style>
  <w:style w:type="character" w:styleId="a8">
    <w:name w:val="FollowedHyperlink"/>
    <w:basedOn w:val="a0"/>
    <w:uiPriority w:val="99"/>
    <w:semiHidden/>
    <w:unhideWhenUsed/>
    <w:rsid w:val="00876B16"/>
    <w:rPr>
      <w:color w:val="800080"/>
      <w:u w:val="single"/>
    </w:rPr>
  </w:style>
  <w:style w:type="character" w:customStyle="1" w:styleId="hl">
    <w:name w:val="hl"/>
    <w:basedOn w:val="a0"/>
    <w:rsid w:val="006E3192"/>
  </w:style>
  <w:style w:type="table" w:styleId="a9">
    <w:name w:val="Table Grid"/>
    <w:basedOn w:val="a1"/>
    <w:uiPriority w:val="59"/>
    <w:rsid w:val="00CA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140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4070"/>
    <w:rPr>
      <w:sz w:val="22"/>
      <w:szCs w:val="22"/>
      <w:lang w:eastAsia="en-US"/>
    </w:rPr>
  </w:style>
  <w:style w:type="paragraph" w:styleId="ac">
    <w:name w:val="footer"/>
    <w:basedOn w:val="a"/>
    <w:link w:val="ad"/>
    <w:uiPriority w:val="99"/>
    <w:unhideWhenUsed/>
    <w:rsid w:val="004140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40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252">
      <w:bodyDiv w:val="1"/>
      <w:marLeft w:val="0"/>
      <w:marRight w:val="0"/>
      <w:marTop w:val="0"/>
      <w:marBottom w:val="0"/>
      <w:divBdr>
        <w:top w:val="none" w:sz="0" w:space="0" w:color="auto"/>
        <w:left w:val="none" w:sz="0" w:space="0" w:color="auto"/>
        <w:bottom w:val="none" w:sz="0" w:space="0" w:color="auto"/>
        <w:right w:val="none" w:sz="0" w:space="0" w:color="auto"/>
      </w:divBdr>
    </w:div>
    <w:div w:id="195629269">
      <w:bodyDiv w:val="1"/>
      <w:marLeft w:val="0"/>
      <w:marRight w:val="0"/>
      <w:marTop w:val="0"/>
      <w:marBottom w:val="0"/>
      <w:divBdr>
        <w:top w:val="none" w:sz="0" w:space="0" w:color="auto"/>
        <w:left w:val="none" w:sz="0" w:space="0" w:color="auto"/>
        <w:bottom w:val="none" w:sz="0" w:space="0" w:color="auto"/>
        <w:right w:val="none" w:sz="0" w:space="0" w:color="auto"/>
      </w:divBdr>
    </w:div>
    <w:div w:id="576475665">
      <w:bodyDiv w:val="1"/>
      <w:marLeft w:val="0"/>
      <w:marRight w:val="0"/>
      <w:marTop w:val="0"/>
      <w:marBottom w:val="0"/>
      <w:divBdr>
        <w:top w:val="none" w:sz="0" w:space="0" w:color="auto"/>
        <w:left w:val="none" w:sz="0" w:space="0" w:color="auto"/>
        <w:bottom w:val="none" w:sz="0" w:space="0" w:color="auto"/>
        <w:right w:val="none" w:sz="0" w:space="0" w:color="auto"/>
      </w:divBdr>
    </w:div>
    <w:div w:id="733352087">
      <w:bodyDiv w:val="1"/>
      <w:marLeft w:val="0"/>
      <w:marRight w:val="0"/>
      <w:marTop w:val="0"/>
      <w:marBottom w:val="0"/>
      <w:divBdr>
        <w:top w:val="none" w:sz="0" w:space="0" w:color="auto"/>
        <w:left w:val="none" w:sz="0" w:space="0" w:color="auto"/>
        <w:bottom w:val="none" w:sz="0" w:space="0" w:color="auto"/>
        <w:right w:val="none" w:sz="0" w:space="0" w:color="auto"/>
      </w:divBdr>
    </w:div>
    <w:div w:id="744449668">
      <w:bodyDiv w:val="1"/>
      <w:marLeft w:val="0"/>
      <w:marRight w:val="0"/>
      <w:marTop w:val="0"/>
      <w:marBottom w:val="0"/>
      <w:divBdr>
        <w:top w:val="none" w:sz="0" w:space="0" w:color="auto"/>
        <w:left w:val="none" w:sz="0" w:space="0" w:color="auto"/>
        <w:bottom w:val="none" w:sz="0" w:space="0" w:color="auto"/>
        <w:right w:val="none" w:sz="0" w:space="0" w:color="auto"/>
      </w:divBdr>
    </w:div>
    <w:div w:id="15291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ibrary.net/showBook.php?id=3075"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sercat.com/content/vliyanie-slabogo-elektricheskogo-toka-na-posevnye-kachestva-semyan-i-urozhainost-yarovoi-psh"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herald.ru/ru/article/view?id=16284"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56;&#1054;&#1045;&#1050;&#1058;&#1067;\&#1055;&#1088;&#1086;&#1077;&#1082;&#1090;%20&#1069;&#1083;&#1077;&#1082;&#1090;&#1088;&#1086;&#1089;&#1090;&#1080;&#1084;&#1091;&#1083;\&#1069;&#1051;&#1045;&#1050;&#1058;&#1056;&#1048;&#1063;&#1045;&#1057;&#1058;&#1042;&#1054;%20&#1075;&#1086;&#1090;&#1086;&#1074;&#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ЭЛЕКТРИЧЕСТВО готовое.dot</Template>
  <TotalTime>50</TotalTime>
  <Pages>1</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Links>
    <vt:vector size="18" baseType="variant">
      <vt:variant>
        <vt:i4>2228272</vt:i4>
      </vt:variant>
      <vt:variant>
        <vt:i4>6</vt:i4>
      </vt:variant>
      <vt:variant>
        <vt:i4>0</vt:i4>
      </vt:variant>
      <vt:variant>
        <vt:i4>5</vt:i4>
      </vt:variant>
      <vt:variant>
        <vt:lpwstr>https://www.t-library.net/showBook.php?id=3075</vt:lpwstr>
      </vt:variant>
      <vt:variant>
        <vt:lpwstr/>
      </vt:variant>
      <vt:variant>
        <vt:i4>5046293</vt:i4>
      </vt:variant>
      <vt:variant>
        <vt:i4>3</vt:i4>
      </vt:variant>
      <vt:variant>
        <vt:i4>0</vt:i4>
      </vt:variant>
      <vt:variant>
        <vt:i4>5</vt:i4>
      </vt:variant>
      <vt:variant>
        <vt:lpwstr>http://www.dissercat.com/content/vliyanie-slabogo-elektricheskogo-toka-na-posevnye-kachestva-semyan-i-urozhainost-yarovoi-psh</vt:lpwstr>
      </vt:variant>
      <vt:variant>
        <vt:lpwstr>ixzz5ADWYverK</vt:lpwstr>
      </vt:variant>
      <vt:variant>
        <vt:i4>2031704</vt:i4>
      </vt:variant>
      <vt:variant>
        <vt:i4>0</vt:i4>
      </vt:variant>
      <vt:variant>
        <vt:i4>0</vt:i4>
      </vt:variant>
      <vt:variant>
        <vt:i4>5</vt:i4>
      </vt:variant>
      <vt:variant>
        <vt:lpwstr>http://www.eduherald.ru/ru/article/view?id=16284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Андрей</cp:lastModifiedBy>
  <cp:revision>15</cp:revision>
  <dcterms:created xsi:type="dcterms:W3CDTF">2022-06-21T20:03:00Z</dcterms:created>
  <dcterms:modified xsi:type="dcterms:W3CDTF">2022-09-07T18:17:00Z</dcterms:modified>
</cp:coreProperties>
</file>