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82A" w:rsidRPr="003C482A" w:rsidRDefault="003C482A" w:rsidP="003C482A">
      <w:pPr>
        <w:spacing w:after="200" w:line="276" w:lineRule="auto"/>
        <w:jc w:val="center"/>
        <w:rPr>
          <w:rFonts w:ascii="Calibri" w:eastAsia="Times New Roman" w:hAnsi="Calibri" w:cs="Times New Roman"/>
          <w:b/>
          <w:i/>
          <w:color w:val="00B050"/>
          <w:sz w:val="28"/>
          <w:szCs w:val="28"/>
          <w:lang w:eastAsia="ru-RU"/>
        </w:rPr>
      </w:pPr>
      <w:r w:rsidRPr="003C482A">
        <w:rPr>
          <w:rFonts w:ascii="Calibri" w:eastAsia="Times New Roman" w:hAnsi="Calibri" w:cs="Times New Roman"/>
          <w:b/>
          <w:i/>
          <w:color w:val="00B050"/>
          <w:sz w:val="28"/>
          <w:szCs w:val="28"/>
          <w:lang w:eastAsia="ru-RU"/>
        </w:rPr>
        <w:t>Муниципальное бюджетное учреждение дополнительного образования «Станция юных натуралистов» городского округа «город Кизляр»</w:t>
      </w:r>
    </w:p>
    <w:p w:rsidR="003C482A" w:rsidRDefault="003C482A" w:rsidP="003C482A">
      <w:pPr>
        <w:spacing w:after="200" w:line="276" w:lineRule="auto"/>
        <w:jc w:val="center"/>
        <w:rPr>
          <w:rFonts w:ascii="Calibri" w:eastAsia="Times New Roman" w:hAnsi="Calibri" w:cs="Times New Roman"/>
          <w:b/>
          <w:color w:val="FF0000"/>
          <w:sz w:val="28"/>
          <w:szCs w:val="28"/>
          <w:lang w:eastAsia="ru-RU"/>
        </w:rPr>
      </w:pPr>
      <w:r w:rsidRPr="003C482A">
        <w:rPr>
          <w:rFonts w:ascii="Calibri" w:eastAsia="Times New Roman" w:hAnsi="Calibri" w:cs="Times New Roman"/>
          <w:b/>
          <w:color w:val="FF0000"/>
          <w:sz w:val="28"/>
          <w:szCs w:val="28"/>
          <w:lang w:eastAsia="ru-RU"/>
        </w:rPr>
        <w:t>Республиканский этап Всероссийского конкурса «Юннат 202</w:t>
      </w:r>
      <w:r>
        <w:rPr>
          <w:rFonts w:ascii="Calibri" w:eastAsia="Times New Roman" w:hAnsi="Calibri" w:cs="Times New Roman"/>
          <w:b/>
          <w:color w:val="FF0000"/>
          <w:sz w:val="28"/>
          <w:szCs w:val="28"/>
          <w:lang w:eastAsia="ru-RU"/>
        </w:rPr>
        <w:t>2</w:t>
      </w:r>
      <w:r w:rsidRPr="003C482A">
        <w:rPr>
          <w:rFonts w:ascii="Calibri" w:eastAsia="Times New Roman" w:hAnsi="Calibri" w:cs="Times New Roman"/>
          <w:b/>
          <w:color w:val="FF0000"/>
          <w:sz w:val="28"/>
          <w:szCs w:val="28"/>
          <w:lang w:eastAsia="ru-RU"/>
        </w:rPr>
        <w:t>»</w:t>
      </w:r>
    </w:p>
    <w:p w:rsidR="004D39C4" w:rsidRPr="003C482A" w:rsidRDefault="004D39C4" w:rsidP="003C482A">
      <w:pPr>
        <w:spacing w:after="200" w:line="276" w:lineRule="auto"/>
        <w:jc w:val="center"/>
        <w:rPr>
          <w:rFonts w:ascii="Calibri" w:eastAsia="Times New Roman" w:hAnsi="Calibri" w:cs="Times New Roman"/>
          <w:b/>
          <w:color w:val="FF0000"/>
          <w:sz w:val="28"/>
          <w:szCs w:val="28"/>
          <w:lang w:eastAsia="ru-RU"/>
        </w:rPr>
      </w:pPr>
      <w:r>
        <w:rPr>
          <w:rFonts w:ascii="Calibri" w:eastAsia="Times New Roman" w:hAnsi="Calibri" w:cs="Times New Roman"/>
          <w:b/>
          <w:color w:val="FF0000"/>
          <w:sz w:val="28"/>
          <w:szCs w:val="28"/>
          <w:lang w:eastAsia="ru-RU"/>
        </w:rPr>
        <w:t>Направление «Будущие аграрии России»</w:t>
      </w:r>
    </w:p>
    <w:p w:rsidR="003C482A" w:rsidRPr="003C482A" w:rsidRDefault="003C482A" w:rsidP="003C482A">
      <w:pPr>
        <w:keepNext/>
        <w:keepLines/>
        <w:spacing w:before="200" w:after="0" w:line="276" w:lineRule="auto"/>
        <w:jc w:val="center"/>
        <w:outlineLvl w:val="3"/>
        <w:rPr>
          <w:rFonts w:ascii="Cambria" w:eastAsia="Times New Roman" w:hAnsi="Cambria" w:cs="Times New Roman"/>
          <w:b/>
          <w:bCs/>
          <w:i/>
          <w:iCs/>
          <w:color w:val="000000"/>
          <w:sz w:val="28"/>
          <w:szCs w:val="28"/>
          <w:lang w:eastAsia="ru-RU"/>
        </w:rPr>
      </w:pPr>
      <w:r w:rsidRPr="003C482A">
        <w:rPr>
          <w:rFonts w:ascii="Cambria" w:eastAsia="Times New Roman" w:hAnsi="Cambria" w:cs="Times New Roman"/>
          <w:b/>
          <w:bCs/>
          <w:i/>
          <w:iCs/>
          <w:color w:val="000000"/>
          <w:sz w:val="28"/>
          <w:szCs w:val="28"/>
          <w:lang w:eastAsia="ru-RU"/>
        </w:rPr>
        <w:t>Номинация: «</w:t>
      </w:r>
      <w:r>
        <w:rPr>
          <w:rFonts w:ascii="Cambria" w:eastAsia="Times New Roman" w:hAnsi="Cambria" w:cs="Times New Roman"/>
          <w:b/>
          <w:bCs/>
          <w:iCs/>
          <w:sz w:val="28"/>
          <w:szCs w:val="28"/>
          <w:lang w:eastAsia="ru-RU"/>
        </w:rPr>
        <w:t>Мой выбор профессии</w:t>
      </w:r>
      <w:r w:rsidRPr="003C482A">
        <w:rPr>
          <w:rFonts w:ascii="Cambria" w:eastAsia="Times New Roman" w:hAnsi="Cambria" w:cs="Times New Roman"/>
          <w:b/>
          <w:bCs/>
          <w:i/>
          <w:iCs/>
          <w:color w:val="000000"/>
          <w:sz w:val="28"/>
          <w:szCs w:val="28"/>
          <w:lang w:eastAsia="ru-RU"/>
        </w:rPr>
        <w:t>»</w:t>
      </w:r>
    </w:p>
    <w:p w:rsidR="003C482A" w:rsidRPr="003C482A" w:rsidRDefault="003C482A" w:rsidP="003C482A">
      <w:pPr>
        <w:spacing w:after="200" w:line="276" w:lineRule="auto"/>
        <w:rPr>
          <w:rFonts w:ascii="Calibri" w:eastAsia="Times New Roman" w:hAnsi="Calibri" w:cs="Times New Roman"/>
          <w:color w:val="000000"/>
          <w:sz w:val="24"/>
          <w:szCs w:val="24"/>
          <w:lang w:eastAsia="ru-RU"/>
        </w:rPr>
      </w:pPr>
    </w:p>
    <w:p w:rsidR="003C482A" w:rsidRPr="003C482A" w:rsidRDefault="003C482A" w:rsidP="003C482A">
      <w:pPr>
        <w:spacing w:after="200" w:line="276" w:lineRule="auto"/>
        <w:jc w:val="center"/>
        <w:rPr>
          <w:rFonts w:ascii="Monotype Corsiva" w:eastAsia="Times New Roman" w:hAnsi="Monotype Corsiva" w:cs="Times New Roman"/>
          <w:b/>
          <w:color w:val="C00000"/>
          <w:sz w:val="40"/>
          <w:szCs w:val="40"/>
          <w:lang w:eastAsia="ru-RU"/>
        </w:rPr>
      </w:pPr>
      <w:r w:rsidRPr="003C482A">
        <w:rPr>
          <w:rFonts w:ascii="Monotype Corsiva" w:eastAsia="Times New Roman" w:hAnsi="Monotype Corsiva" w:cs="Times New Roman"/>
          <w:b/>
          <w:color w:val="002060"/>
          <w:sz w:val="40"/>
          <w:szCs w:val="40"/>
          <w:lang w:eastAsia="ru-RU"/>
        </w:rPr>
        <w:t xml:space="preserve">Исследовательская работа: </w:t>
      </w:r>
    </w:p>
    <w:p w:rsidR="003C482A" w:rsidRPr="004D39C4" w:rsidRDefault="003C482A" w:rsidP="003C482A">
      <w:pPr>
        <w:spacing w:after="200" w:line="276" w:lineRule="auto"/>
        <w:jc w:val="center"/>
        <w:rPr>
          <w:rFonts w:ascii="Monotype Corsiva" w:eastAsia="Times New Roman" w:hAnsi="Monotype Corsiva" w:cs="Times New Roman"/>
          <w:b/>
          <w:color w:val="C00000"/>
          <w:sz w:val="56"/>
          <w:szCs w:val="56"/>
          <w:lang w:eastAsia="ru-RU"/>
        </w:rPr>
      </w:pPr>
      <w:r w:rsidRPr="004D39C4">
        <w:rPr>
          <w:rFonts w:ascii="Monotype Corsiva" w:eastAsia="Times New Roman" w:hAnsi="Monotype Corsiva" w:cs="Times New Roman"/>
          <w:b/>
          <w:color w:val="C00000"/>
          <w:sz w:val="56"/>
          <w:szCs w:val="56"/>
          <w:lang w:eastAsia="ru-RU"/>
        </w:rPr>
        <w:t>«Есть такая профессия –виноградарь»</w:t>
      </w:r>
    </w:p>
    <w:p w:rsidR="003C482A" w:rsidRPr="003C482A" w:rsidRDefault="003C482A" w:rsidP="003C482A">
      <w:pPr>
        <w:spacing w:after="200" w:line="276" w:lineRule="auto"/>
        <w:jc w:val="center"/>
        <w:rPr>
          <w:rFonts w:ascii="Calibri" w:eastAsia="Times New Roman" w:hAnsi="Calibri" w:cs="Times New Roman"/>
          <w:sz w:val="72"/>
          <w:szCs w:val="72"/>
          <w:lang w:eastAsia="ru-RU"/>
        </w:rPr>
      </w:pPr>
      <w:r w:rsidRPr="003C482A">
        <w:rPr>
          <w:rFonts w:ascii="Calibri" w:eastAsia="Times New Roman" w:hAnsi="Calibri" w:cs="Times New Roman"/>
          <w:noProof/>
          <w:sz w:val="72"/>
          <w:szCs w:val="72"/>
          <w:lang w:eastAsia="ru-RU"/>
        </w:rPr>
        <w:drawing>
          <wp:inline distT="0" distB="0" distL="0" distR="0">
            <wp:extent cx="2949446" cy="2212684"/>
            <wp:effectExtent l="133350" t="114300" r="118110" b="149860"/>
            <wp:docPr id="4" name="Рисунок 4" descr="C:\Users\admin\Desktop\Юннат 22\Мой выбор профессии\экскурсия на виноградник осень\IMG_7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Юннат 22\Мой выбор профессии\экскурсия на виноградник осень\IMG_71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1167" cy="221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482A" w:rsidRPr="003C482A" w:rsidRDefault="003C482A" w:rsidP="003C482A">
      <w:pPr>
        <w:spacing w:after="200" w:line="240" w:lineRule="auto"/>
        <w:jc w:val="right"/>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Выполнила:</w:t>
      </w:r>
    </w:p>
    <w:p w:rsidR="003C482A" w:rsidRPr="003C482A" w:rsidRDefault="003C482A" w:rsidP="003C482A">
      <w:pPr>
        <w:spacing w:after="20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Сабанина Милана </w:t>
      </w:r>
    </w:p>
    <w:p w:rsidR="003C482A" w:rsidRPr="003C482A" w:rsidRDefault="003C482A" w:rsidP="003C482A">
      <w:pPr>
        <w:spacing w:after="200" w:line="240" w:lineRule="auto"/>
        <w:jc w:val="right"/>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Б</w:t>
      </w:r>
      <w:r w:rsidRPr="003C482A">
        <w:rPr>
          <w:rFonts w:ascii="Times New Roman" w:eastAsia="Times New Roman" w:hAnsi="Times New Roman" w:cs="Times New Roman"/>
          <w:sz w:val="28"/>
          <w:szCs w:val="28"/>
          <w:lang w:eastAsia="ru-RU"/>
        </w:rPr>
        <w:t xml:space="preserve">У ДО «СЮН» </w:t>
      </w:r>
      <w:proofErr w:type="spellStart"/>
      <w:r w:rsidRPr="003C482A">
        <w:rPr>
          <w:rFonts w:ascii="Times New Roman" w:eastAsia="Times New Roman" w:hAnsi="Times New Roman" w:cs="Times New Roman"/>
          <w:sz w:val="28"/>
          <w:szCs w:val="28"/>
          <w:lang w:eastAsia="ru-RU"/>
        </w:rPr>
        <w:t>г.Кизляра</w:t>
      </w:r>
      <w:proofErr w:type="spellEnd"/>
    </w:p>
    <w:p w:rsidR="003C482A" w:rsidRPr="003C482A" w:rsidRDefault="003C482A" w:rsidP="003C482A">
      <w:pPr>
        <w:spacing w:after="200" w:line="240" w:lineRule="auto"/>
        <w:jc w:val="right"/>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Объединение «</w:t>
      </w:r>
      <w:r>
        <w:rPr>
          <w:rFonts w:ascii="Times New Roman" w:eastAsia="Times New Roman" w:hAnsi="Times New Roman" w:cs="Times New Roman"/>
          <w:sz w:val="28"/>
          <w:szCs w:val="28"/>
          <w:lang w:eastAsia="ru-RU"/>
        </w:rPr>
        <w:t>Юные виноградари</w:t>
      </w:r>
      <w:r w:rsidRPr="003C482A">
        <w:rPr>
          <w:rFonts w:ascii="Times New Roman" w:eastAsia="Times New Roman" w:hAnsi="Times New Roman" w:cs="Times New Roman"/>
          <w:sz w:val="28"/>
          <w:szCs w:val="28"/>
          <w:lang w:eastAsia="ru-RU"/>
        </w:rPr>
        <w:t>»</w:t>
      </w:r>
    </w:p>
    <w:p w:rsidR="003C482A" w:rsidRPr="003C482A" w:rsidRDefault="003C482A" w:rsidP="003C482A">
      <w:pPr>
        <w:spacing w:after="200" w:line="240" w:lineRule="auto"/>
        <w:jc w:val="right"/>
        <w:rPr>
          <w:rFonts w:ascii="Times New Roman" w:eastAsia="Times New Roman" w:hAnsi="Times New Roman" w:cs="Times New Roman"/>
          <w:sz w:val="28"/>
          <w:szCs w:val="28"/>
          <w:lang w:eastAsia="ru-RU"/>
        </w:rPr>
      </w:pPr>
      <w:r w:rsidRPr="003C482A">
        <w:rPr>
          <w:rFonts w:ascii="Times New Roman" w:eastAsia="Times New Roman" w:hAnsi="Times New Roman" w:cs="Times New Roman"/>
          <w:b/>
          <w:sz w:val="28"/>
          <w:szCs w:val="28"/>
          <w:lang w:eastAsia="ru-RU"/>
        </w:rPr>
        <w:t>Руководитель:</w:t>
      </w:r>
    </w:p>
    <w:p w:rsidR="003C482A" w:rsidRPr="003C482A" w:rsidRDefault="003C482A" w:rsidP="003C482A">
      <w:pPr>
        <w:spacing w:after="200" w:line="240" w:lineRule="auto"/>
        <w:jc w:val="right"/>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Чувалова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Саманта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Микаиловна</w:t>
      </w:r>
      <w:proofErr w:type="spellEnd"/>
    </w:p>
    <w:p w:rsidR="003C482A" w:rsidRDefault="003C482A" w:rsidP="003C482A">
      <w:pPr>
        <w:spacing w:after="200" w:line="240" w:lineRule="auto"/>
        <w:jc w:val="right"/>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ПДО МКУ ДО «СЮН» г. Кизляра</w:t>
      </w:r>
    </w:p>
    <w:p w:rsidR="003C482A" w:rsidRDefault="003C482A" w:rsidP="003C482A">
      <w:pPr>
        <w:spacing w:after="200" w:line="240" w:lineRule="auto"/>
        <w:jc w:val="right"/>
        <w:rPr>
          <w:rFonts w:ascii="Times New Roman" w:eastAsia="Times New Roman" w:hAnsi="Times New Roman" w:cs="Times New Roman"/>
          <w:sz w:val="28"/>
          <w:szCs w:val="28"/>
          <w:lang w:eastAsia="ru-RU"/>
        </w:rPr>
      </w:pPr>
    </w:p>
    <w:p w:rsidR="003C482A" w:rsidRPr="003C482A" w:rsidRDefault="003C482A" w:rsidP="003C482A">
      <w:pPr>
        <w:spacing w:after="20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2022г.</w:t>
      </w:r>
    </w:p>
    <w:p w:rsidR="003C482A" w:rsidRPr="003C482A" w:rsidRDefault="003C482A" w:rsidP="003C482A">
      <w:pPr>
        <w:spacing w:after="200" w:line="360" w:lineRule="auto"/>
        <w:ind w:left="-567"/>
        <w:jc w:val="center"/>
        <w:rPr>
          <w:rFonts w:ascii="Calibri" w:eastAsia="Times New Roman" w:hAnsi="Calibri" w:cs="Times New Roman"/>
          <w:sz w:val="28"/>
          <w:szCs w:val="28"/>
          <w:lang w:eastAsia="ru-RU"/>
        </w:rPr>
      </w:pPr>
    </w:p>
    <w:p w:rsidR="003C482A" w:rsidRPr="003C482A" w:rsidRDefault="003C482A" w:rsidP="003C482A">
      <w:pPr>
        <w:spacing w:after="200" w:line="240" w:lineRule="auto"/>
        <w:ind w:left="-567"/>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lastRenderedPageBreak/>
        <w:t>Содержание</w:t>
      </w:r>
    </w:p>
    <w:p w:rsidR="003C482A" w:rsidRPr="003C482A" w:rsidRDefault="0077063F" w:rsidP="003C482A">
      <w:pPr>
        <w:spacing w:after="200" w:line="240" w:lineRule="auto"/>
        <w:ind w:lef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w:t>
      </w:r>
      <w:r w:rsidR="003C482A" w:rsidRPr="003C482A">
        <w:rPr>
          <w:rFonts w:ascii="Times New Roman" w:eastAsia="Times New Roman" w:hAnsi="Times New Roman" w:cs="Times New Roman"/>
          <w:sz w:val="28"/>
          <w:szCs w:val="28"/>
          <w:lang w:eastAsia="ru-RU"/>
        </w:rPr>
        <w:t>едение</w:t>
      </w:r>
      <w:r>
        <w:rPr>
          <w:rFonts w:ascii="Times New Roman" w:eastAsia="Times New Roman" w:hAnsi="Times New Roman" w:cs="Times New Roman"/>
          <w:sz w:val="28"/>
          <w:szCs w:val="28"/>
          <w:lang w:eastAsia="ru-RU"/>
        </w:rPr>
        <w:t>____________________________________________________3-4</w:t>
      </w:r>
    </w:p>
    <w:p w:rsidR="003C482A" w:rsidRPr="003C482A" w:rsidRDefault="003C482A" w:rsidP="003C482A">
      <w:pPr>
        <w:pStyle w:val="a3"/>
        <w:numPr>
          <w:ilvl w:val="0"/>
          <w:numId w:val="13"/>
        </w:numPr>
        <w:spacing w:after="2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Теоретическая часть</w:t>
      </w:r>
      <w:r w:rsidR="0077063F">
        <w:rPr>
          <w:rFonts w:ascii="Times New Roman" w:eastAsia="Times New Roman" w:hAnsi="Times New Roman" w:cs="Times New Roman"/>
          <w:sz w:val="28"/>
          <w:szCs w:val="28"/>
          <w:lang w:eastAsia="ru-RU"/>
        </w:rPr>
        <w:t>________________________________________4-7</w:t>
      </w:r>
    </w:p>
    <w:p w:rsidR="003C482A" w:rsidRPr="003C482A" w:rsidRDefault="003C482A" w:rsidP="003C482A">
      <w:pPr>
        <w:pStyle w:val="a3"/>
        <w:numPr>
          <w:ilvl w:val="0"/>
          <w:numId w:val="13"/>
        </w:numPr>
        <w:spacing w:after="2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Практическая часть</w:t>
      </w:r>
    </w:p>
    <w:p w:rsidR="003C482A" w:rsidRPr="0077063F" w:rsidRDefault="003C482A" w:rsidP="003C482A">
      <w:pPr>
        <w:pStyle w:val="a3"/>
        <w:numPr>
          <w:ilvl w:val="1"/>
          <w:numId w:val="13"/>
        </w:numPr>
        <w:spacing w:after="200" w:line="240" w:lineRule="auto"/>
        <w:jc w:val="both"/>
        <w:rPr>
          <w:rFonts w:ascii="Times New Roman" w:hAnsi="Times New Roman" w:cs="Times New Roman"/>
          <w:sz w:val="28"/>
          <w:szCs w:val="28"/>
        </w:rPr>
      </w:pPr>
      <w:r w:rsidRPr="0077063F">
        <w:rPr>
          <w:rFonts w:ascii="Times New Roman" w:hAnsi="Times New Roman" w:cs="Times New Roman"/>
          <w:sz w:val="28"/>
          <w:szCs w:val="28"/>
        </w:rPr>
        <w:t xml:space="preserve">Знакомство с работой КФХ «Лоза» </w:t>
      </w:r>
      <w:proofErr w:type="spellStart"/>
      <w:r w:rsidRPr="0077063F">
        <w:rPr>
          <w:rFonts w:ascii="Times New Roman" w:hAnsi="Times New Roman" w:cs="Times New Roman"/>
          <w:sz w:val="28"/>
          <w:szCs w:val="28"/>
        </w:rPr>
        <w:t>с.Южное</w:t>
      </w:r>
      <w:proofErr w:type="spellEnd"/>
      <w:r w:rsidRPr="0077063F">
        <w:rPr>
          <w:rFonts w:ascii="Times New Roman" w:hAnsi="Times New Roman" w:cs="Times New Roman"/>
          <w:sz w:val="28"/>
          <w:szCs w:val="28"/>
        </w:rPr>
        <w:t xml:space="preserve"> Кизлярского</w:t>
      </w:r>
      <w:r w:rsidR="0077063F">
        <w:rPr>
          <w:rFonts w:ascii="Times New Roman" w:hAnsi="Times New Roman" w:cs="Times New Roman"/>
          <w:sz w:val="28"/>
          <w:szCs w:val="28"/>
        </w:rPr>
        <w:t>_____7-8</w:t>
      </w:r>
    </w:p>
    <w:p w:rsidR="003C482A" w:rsidRPr="0077063F" w:rsidRDefault="003C482A" w:rsidP="003C482A">
      <w:pPr>
        <w:pStyle w:val="a3"/>
        <w:numPr>
          <w:ilvl w:val="1"/>
          <w:numId w:val="13"/>
        </w:numPr>
        <w:spacing w:after="200" w:line="240" w:lineRule="auto"/>
        <w:jc w:val="both"/>
        <w:rPr>
          <w:rFonts w:ascii="Times New Roman" w:eastAsia="Times New Roman" w:hAnsi="Times New Roman" w:cs="Times New Roman"/>
          <w:sz w:val="28"/>
          <w:szCs w:val="28"/>
          <w:lang w:eastAsia="ru-RU"/>
        </w:rPr>
      </w:pPr>
      <w:r w:rsidRPr="0077063F">
        <w:rPr>
          <w:rFonts w:ascii="Times New Roman" w:hAnsi="Times New Roman" w:cs="Times New Roman"/>
          <w:sz w:val="28"/>
          <w:szCs w:val="28"/>
        </w:rPr>
        <w:t>Беседа с руководителем КФХ «Лоза» Алиевым А.С.</w:t>
      </w:r>
      <w:r w:rsidR="0077063F">
        <w:rPr>
          <w:rFonts w:ascii="Times New Roman" w:hAnsi="Times New Roman" w:cs="Times New Roman"/>
          <w:sz w:val="28"/>
          <w:szCs w:val="28"/>
        </w:rPr>
        <w:t>___________8</w:t>
      </w:r>
    </w:p>
    <w:p w:rsidR="0077063F" w:rsidRPr="0077063F" w:rsidRDefault="003C482A" w:rsidP="003C482A">
      <w:pPr>
        <w:pStyle w:val="a3"/>
        <w:numPr>
          <w:ilvl w:val="1"/>
          <w:numId w:val="13"/>
        </w:numPr>
        <w:spacing w:after="200" w:line="240" w:lineRule="auto"/>
        <w:jc w:val="both"/>
        <w:rPr>
          <w:rFonts w:ascii="Times New Roman" w:eastAsia="Times New Roman" w:hAnsi="Times New Roman" w:cs="Times New Roman"/>
          <w:sz w:val="28"/>
          <w:szCs w:val="28"/>
          <w:lang w:eastAsia="ru-RU"/>
        </w:rPr>
      </w:pPr>
      <w:r w:rsidRPr="0077063F">
        <w:rPr>
          <w:rFonts w:ascii="Times New Roman" w:hAnsi="Times New Roman" w:cs="Times New Roman"/>
          <w:sz w:val="28"/>
          <w:szCs w:val="28"/>
        </w:rPr>
        <w:t xml:space="preserve">Экскурсия по винограднику КФХ «Лоза» и </w:t>
      </w:r>
    </w:p>
    <w:p w:rsidR="003C482A" w:rsidRPr="0077063F" w:rsidRDefault="0077063F" w:rsidP="0077063F">
      <w:pPr>
        <w:pStyle w:val="a3"/>
        <w:spacing w:after="200" w:line="240" w:lineRule="auto"/>
        <w:ind w:left="213"/>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юннатскому винограднику________________________________9-12</w:t>
      </w:r>
    </w:p>
    <w:p w:rsidR="003C482A" w:rsidRPr="003C482A" w:rsidRDefault="003C482A" w:rsidP="003C482A">
      <w:pPr>
        <w:pStyle w:val="a3"/>
        <w:numPr>
          <w:ilvl w:val="0"/>
          <w:numId w:val="13"/>
        </w:numPr>
        <w:spacing w:after="2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Выводы</w:t>
      </w:r>
      <w:r w:rsidR="0077063F">
        <w:rPr>
          <w:rFonts w:ascii="Times New Roman" w:eastAsia="Times New Roman" w:hAnsi="Times New Roman" w:cs="Times New Roman"/>
          <w:sz w:val="28"/>
          <w:szCs w:val="28"/>
          <w:lang w:eastAsia="ru-RU"/>
        </w:rPr>
        <w:t>___________________________________________________12-13</w:t>
      </w:r>
    </w:p>
    <w:p w:rsidR="003C482A" w:rsidRPr="003C482A" w:rsidRDefault="003C482A" w:rsidP="003C482A">
      <w:pPr>
        <w:pStyle w:val="a3"/>
        <w:numPr>
          <w:ilvl w:val="0"/>
          <w:numId w:val="13"/>
        </w:numPr>
        <w:spacing w:after="2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Литература</w:t>
      </w:r>
      <w:r w:rsidR="0077063F">
        <w:rPr>
          <w:rFonts w:ascii="Times New Roman" w:eastAsia="Times New Roman" w:hAnsi="Times New Roman" w:cs="Times New Roman"/>
          <w:sz w:val="28"/>
          <w:szCs w:val="28"/>
          <w:lang w:eastAsia="ru-RU"/>
        </w:rPr>
        <w:t>________________________________________________13</w:t>
      </w:r>
    </w:p>
    <w:p w:rsidR="003C482A" w:rsidRPr="003C482A" w:rsidRDefault="003C482A" w:rsidP="003C482A">
      <w:pPr>
        <w:spacing w:after="200" w:line="240" w:lineRule="auto"/>
        <w:ind w:left="-567"/>
        <w:jc w:val="center"/>
        <w:rPr>
          <w:rFonts w:ascii="Times New Roman" w:eastAsia="Times New Roman" w:hAnsi="Times New Roman" w:cs="Times New Roman"/>
          <w:sz w:val="28"/>
          <w:szCs w:val="28"/>
          <w:lang w:eastAsia="ru-RU"/>
        </w:rPr>
      </w:pPr>
    </w:p>
    <w:p w:rsidR="003C482A" w:rsidRPr="003C482A" w:rsidRDefault="003C482A" w:rsidP="003C482A">
      <w:pPr>
        <w:spacing w:after="200" w:line="240" w:lineRule="auto"/>
        <w:ind w:left="-567"/>
        <w:jc w:val="center"/>
        <w:rPr>
          <w:rFonts w:ascii="Times New Roman" w:eastAsia="Times New Roman" w:hAnsi="Times New Roman" w:cs="Times New Roman"/>
          <w:sz w:val="28"/>
          <w:szCs w:val="28"/>
          <w:lang w:eastAsia="ru-RU"/>
        </w:rPr>
      </w:pPr>
    </w:p>
    <w:p w:rsidR="003C482A" w:rsidRPr="003C482A" w:rsidRDefault="003C482A" w:rsidP="003C482A">
      <w:pPr>
        <w:spacing w:after="200" w:line="240" w:lineRule="auto"/>
        <w:ind w:left="-567"/>
        <w:jc w:val="center"/>
        <w:rPr>
          <w:rFonts w:ascii="Times New Roman" w:eastAsia="Times New Roman" w:hAnsi="Times New Roman" w:cs="Times New Roman"/>
          <w:sz w:val="28"/>
          <w:szCs w:val="28"/>
          <w:lang w:eastAsia="ru-RU"/>
        </w:rPr>
      </w:pPr>
    </w:p>
    <w:p w:rsidR="003C482A" w:rsidRPr="003C482A" w:rsidRDefault="003C482A" w:rsidP="003C482A">
      <w:pPr>
        <w:spacing w:after="200" w:line="240" w:lineRule="auto"/>
        <w:ind w:left="-567"/>
        <w:jc w:val="center"/>
        <w:rPr>
          <w:rFonts w:ascii="Times New Roman" w:eastAsia="Times New Roman" w:hAnsi="Times New Roman" w:cs="Times New Roman"/>
          <w:sz w:val="28"/>
          <w:szCs w:val="28"/>
          <w:lang w:eastAsia="ru-RU"/>
        </w:rPr>
      </w:pPr>
    </w:p>
    <w:p w:rsidR="003C482A" w:rsidRDefault="003C482A"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77063F" w:rsidRDefault="0077063F" w:rsidP="003C482A">
      <w:pPr>
        <w:spacing w:after="200" w:line="240" w:lineRule="auto"/>
        <w:ind w:left="-567"/>
        <w:jc w:val="center"/>
        <w:rPr>
          <w:rFonts w:ascii="Times New Roman" w:eastAsia="Times New Roman" w:hAnsi="Times New Roman" w:cs="Times New Roman"/>
          <w:sz w:val="28"/>
          <w:szCs w:val="28"/>
          <w:lang w:eastAsia="ru-RU"/>
        </w:rPr>
      </w:pPr>
    </w:p>
    <w:p w:rsidR="003C482A" w:rsidRPr="003C482A" w:rsidRDefault="003C482A" w:rsidP="0077063F">
      <w:pPr>
        <w:spacing w:after="200" w:line="240" w:lineRule="auto"/>
        <w:rPr>
          <w:rFonts w:ascii="Times New Roman" w:eastAsia="Times New Roman" w:hAnsi="Times New Roman" w:cs="Times New Roman"/>
          <w:sz w:val="28"/>
          <w:szCs w:val="28"/>
          <w:lang w:eastAsia="ru-RU"/>
        </w:rPr>
      </w:pPr>
    </w:p>
    <w:p w:rsidR="003C482A" w:rsidRPr="003C482A" w:rsidRDefault="003C482A" w:rsidP="003C482A">
      <w:pPr>
        <w:spacing w:line="240" w:lineRule="auto"/>
        <w:jc w:val="both"/>
        <w:rPr>
          <w:rFonts w:ascii="Times New Roman" w:hAnsi="Times New Roman" w:cs="Times New Roman"/>
          <w:sz w:val="28"/>
          <w:szCs w:val="28"/>
        </w:rPr>
      </w:pPr>
    </w:p>
    <w:p w:rsidR="00610B5E" w:rsidRPr="003C482A" w:rsidRDefault="00712D79" w:rsidP="003C482A">
      <w:pPr>
        <w:spacing w:line="240" w:lineRule="auto"/>
        <w:jc w:val="both"/>
        <w:rPr>
          <w:rFonts w:ascii="Times New Roman" w:hAnsi="Times New Roman" w:cs="Times New Roman"/>
          <w:sz w:val="28"/>
          <w:szCs w:val="28"/>
        </w:rPr>
      </w:pPr>
      <w:r w:rsidRPr="003C482A">
        <w:rPr>
          <w:rFonts w:ascii="Times New Roman" w:hAnsi="Times New Roman" w:cs="Times New Roman"/>
          <w:sz w:val="28"/>
          <w:szCs w:val="28"/>
        </w:rPr>
        <w:lastRenderedPageBreak/>
        <w:t>Введение</w:t>
      </w:r>
    </w:p>
    <w:p w:rsidR="00DE3E92" w:rsidRPr="003C482A" w:rsidRDefault="00DE3E92" w:rsidP="003C482A">
      <w:pPr>
        <w:spacing w:line="240" w:lineRule="auto"/>
        <w:jc w:val="right"/>
        <w:rPr>
          <w:rFonts w:ascii="Times New Roman" w:hAnsi="Times New Roman" w:cs="Times New Roman"/>
          <w:sz w:val="28"/>
          <w:szCs w:val="28"/>
          <w:shd w:val="clear" w:color="auto" w:fill="FFFFFF"/>
        </w:rPr>
      </w:pPr>
      <w:r w:rsidRPr="003C482A">
        <w:rPr>
          <w:rFonts w:ascii="Times New Roman" w:hAnsi="Times New Roman" w:cs="Times New Roman"/>
          <w:sz w:val="28"/>
          <w:szCs w:val="28"/>
          <w:shd w:val="clear" w:color="auto" w:fill="FFFFFF"/>
        </w:rPr>
        <w:t>Виноградную косточку в теплую землю зарою,</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и лозу поцелую, и спелые гроздья сорву,</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и друзей созову,</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на любовь свое сердце настрою...</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 xml:space="preserve">А иначе зачем на земле этой вечной живу? </w:t>
      </w:r>
    </w:p>
    <w:p w:rsidR="00DE3E92" w:rsidRPr="003C482A" w:rsidRDefault="00DE3E92" w:rsidP="003C482A">
      <w:pPr>
        <w:spacing w:line="240" w:lineRule="auto"/>
        <w:jc w:val="right"/>
        <w:rPr>
          <w:rFonts w:ascii="Times New Roman" w:hAnsi="Times New Roman" w:cs="Times New Roman"/>
          <w:sz w:val="28"/>
          <w:szCs w:val="28"/>
        </w:rPr>
      </w:pPr>
      <w:r w:rsidRPr="003C482A">
        <w:rPr>
          <w:rFonts w:ascii="Times New Roman" w:hAnsi="Times New Roman" w:cs="Times New Roman"/>
          <w:sz w:val="28"/>
          <w:szCs w:val="28"/>
          <w:shd w:val="clear" w:color="auto" w:fill="FFFFFF"/>
        </w:rPr>
        <w:t>Булат Окуджава</w:t>
      </w:r>
    </w:p>
    <w:p w:rsidR="00712D79" w:rsidRPr="003C482A" w:rsidRDefault="00712D79" w:rsidP="003C482A">
      <w:pPr>
        <w:spacing w:line="240" w:lineRule="auto"/>
        <w:jc w:val="both"/>
        <w:rPr>
          <w:rFonts w:ascii="Times New Roman" w:hAnsi="Times New Roman" w:cs="Times New Roman"/>
          <w:sz w:val="28"/>
          <w:szCs w:val="28"/>
        </w:rPr>
      </w:pPr>
      <w:r w:rsidRPr="003C482A">
        <w:rPr>
          <w:rFonts w:ascii="Times New Roman" w:hAnsi="Times New Roman" w:cs="Times New Roman"/>
          <w:sz w:val="28"/>
          <w:szCs w:val="28"/>
        </w:rPr>
        <w:t xml:space="preserve">Я очень люблю виноград – эту солнечную ягоду и поэтому прейдя на Станцию юннатов записалась в объединение «Юные виноградари». На занятиях я узнала, как выращивать виноград, как за ним ухаживать. Я очень увлеклась виноградарством, стала читать много литературы и расспрашивать своих старших родственников о истории виноградарства на </w:t>
      </w:r>
      <w:proofErr w:type="spellStart"/>
      <w:r w:rsidRPr="003C482A">
        <w:rPr>
          <w:rFonts w:ascii="Times New Roman" w:hAnsi="Times New Roman" w:cs="Times New Roman"/>
          <w:sz w:val="28"/>
          <w:szCs w:val="28"/>
        </w:rPr>
        <w:t>Кизлярщине</w:t>
      </w:r>
      <w:proofErr w:type="spellEnd"/>
      <w:r w:rsidRPr="003C482A">
        <w:rPr>
          <w:rFonts w:ascii="Times New Roman" w:hAnsi="Times New Roman" w:cs="Times New Roman"/>
          <w:sz w:val="28"/>
          <w:szCs w:val="28"/>
        </w:rPr>
        <w:t xml:space="preserve">. Кизляр и </w:t>
      </w:r>
      <w:proofErr w:type="spellStart"/>
      <w:r w:rsidRPr="003C482A">
        <w:rPr>
          <w:rFonts w:ascii="Times New Roman" w:hAnsi="Times New Roman" w:cs="Times New Roman"/>
          <w:sz w:val="28"/>
          <w:szCs w:val="28"/>
        </w:rPr>
        <w:t>Кизлярский</w:t>
      </w:r>
      <w:proofErr w:type="spellEnd"/>
      <w:r w:rsidRPr="003C482A">
        <w:rPr>
          <w:rFonts w:ascii="Times New Roman" w:hAnsi="Times New Roman" w:cs="Times New Roman"/>
          <w:sz w:val="28"/>
          <w:szCs w:val="28"/>
        </w:rPr>
        <w:t xml:space="preserve"> район в прошлом славились своими виноградниками. Об этом мне рассказывала моя бабушка, говоря, что еще в конце 20 века вокруг Кизляра было огромное количество виноградников. Сейчас большая часть данных виноградников исчезла, остались лишь немногие хозяйства, выращивающие виноград.  Я очень заинтересовалась профессией виноградарь и решила изучить ее более подробно. Посетить </w:t>
      </w:r>
      <w:proofErr w:type="spellStart"/>
      <w:r w:rsidR="002E5D4C" w:rsidRPr="003C482A">
        <w:rPr>
          <w:rFonts w:ascii="Times New Roman" w:hAnsi="Times New Roman" w:cs="Times New Roman"/>
          <w:sz w:val="28"/>
          <w:szCs w:val="28"/>
        </w:rPr>
        <w:t>кизлярские</w:t>
      </w:r>
      <w:proofErr w:type="spellEnd"/>
      <w:r w:rsidR="002E5D4C" w:rsidRPr="003C482A">
        <w:rPr>
          <w:rFonts w:ascii="Times New Roman" w:hAnsi="Times New Roman" w:cs="Times New Roman"/>
          <w:sz w:val="28"/>
          <w:szCs w:val="28"/>
        </w:rPr>
        <w:t xml:space="preserve"> виноградники и узнать все плюсы и минусы данной профессии.</w:t>
      </w:r>
    </w:p>
    <w:p w:rsidR="00712D79" w:rsidRPr="003C482A" w:rsidRDefault="002E5D4C" w:rsidP="003C482A">
      <w:pPr>
        <w:spacing w:line="240" w:lineRule="auto"/>
        <w:jc w:val="both"/>
        <w:rPr>
          <w:rStyle w:val="c3"/>
          <w:rFonts w:ascii="Times New Roman" w:hAnsi="Times New Roman" w:cs="Times New Roman"/>
          <w:color w:val="000000"/>
          <w:sz w:val="28"/>
          <w:szCs w:val="28"/>
          <w:shd w:val="clear" w:color="auto" w:fill="FFFFFF"/>
        </w:rPr>
      </w:pPr>
      <w:r w:rsidRPr="003C482A">
        <w:rPr>
          <w:rStyle w:val="c5"/>
          <w:rFonts w:ascii="Times New Roman" w:hAnsi="Times New Roman" w:cs="Times New Roman"/>
          <w:b/>
          <w:bCs/>
          <w:color w:val="000000"/>
          <w:sz w:val="28"/>
          <w:szCs w:val="28"/>
          <w:shd w:val="clear" w:color="auto" w:fill="FFFFFF"/>
        </w:rPr>
        <w:t>Цель исследовательской работы -</w:t>
      </w:r>
      <w:r w:rsidRPr="003C482A">
        <w:rPr>
          <w:rStyle w:val="c3"/>
          <w:rFonts w:ascii="Times New Roman" w:hAnsi="Times New Roman" w:cs="Times New Roman"/>
          <w:color w:val="000000"/>
          <w:sz w:val="28"/>
          <w:szCs w:val="28"/>
          <w:shd w:val="clear" w:color="auto" w:fill="FFFFFF"/>
        </w:rPr>
        <w:t> показать на наглядном примере, что представляет собой профессия виноградарь</w:t>
      </w:r>
    </w:p>
    <w:p w:rsidR="002E5D4C" w:rsidRPr="003C482A" w:rsidRDefault="002E5D4C" w:rsidP="003C482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b/>
          <w:bCs/>
          <w:color w:val="000000"/>
          <w:sz w:val="28"/>
          <w:szCs w:val="28"/>
          <w:lang w:eastAsia="ru-RU"/>
        </w:rPr>
        <w:t>Задачи:</w:t>
      </w:r>
    </w:p>
    <w:p w:rsidR="002E5D4C" w:rsidRPr="003C482A" w:rsidRDefault="002E5D4C" w:rsidP="003C482A">
      <w:pPr>
        <w:numPr>
          <w:ilvl w:val="0"/>
          <w:numId w:val="2"/>
        </w:numPr>
        <w:shd w:val="clear" w:color="auto" w:fill="FFFFFF"/>
        <w:spacing w:before="30" w:after="30" w:line="240" w:lineRule="auto"/>
        <w:ind w:left="760"/>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color w:val="000000"/>
          <w:sz w:val="28"/>
          <w:szCs w:val="28"/>
          <w:lang w:eastAsia="ru-RU"/>
        </w:rPr>
        <w:t>научиться самостоятельно, искать информацию путем общения с родителями и окружающими, чтением доступной литературы по содержанию;</w:t>
      </w:r>
    </w:p>
    <w:p w:rsidR="002E5D4C" w:rsidRPr="003C482A" w:rsidRDefault="002E5D4C" w:rsidP="003C482A">
      <w:pPr>
        <w:numPr>
          <w:ilvl w:val="0"/>
          <w:numId w:val="2"/>
        </w:numPr>
        <w:shd w:val="clear" w:color="auto" w:fill="FFFFFF"/>
        <w:spacing w:before="30" w:after="30" w:line="240" w:lineRule="auto"/>
        <w:ind w:left="760"/>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color w:val="000000"/>
          <w:sz w:val="28"/>
          <w:szCs w:val="28"/>
          <w:lang w:eastAsia="ru-RU"/>
        </w:rPr>
        <w:t>проанализировать теоретический материал и узнать, что должны уметь люди, занимающиеся этой профессией;</w:t>
      </w:r>
    </w:p>
    <w:p w:rsidR="002E5D4C" w:rsidRPr="003C482A" w:rsidRDefault="002E5D4C" w:rsidP="003C482A">
      <w:pPr>
        <w:numPr>
          <w:ilvl w:val="0"/>
          <w:numId w:val="2"/>
        </w:numPr>
        <w:shd w:val="clear" w:color="auto" w:fill="FFFFFF"/>
        <w:spacing w:before="30" w:beforeAutospacing="1" w:after="30" w:afterAutospacing="1" w:line="240" w:lineRule="auto"/>
        <w:ind w:left="760"/>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color w:val="000000"/>
          <w:sz w:val="28"/>
          <w:szCs w:val="28"/>
          <w:lang w:eastAsia="ru-RU"/>
        </w:rPr>
        <w:t>показать важность профессии виноградаря.</w:t>
      </w:r>
      <w:r w:rsidRPr="003C482A">
        <w:rPr>
          <w:rFonts w:ascii="Times New Roman" w:eastAsia="Times New Roman" w:hAnsi="Times New Roman" w:cs="Times New Roman"/>
          <w:b/>
          <w:bCs/>
          <w:color w:val="000000"/>
          <w:sz w:val="28"/>
          <w:szCs w:val="28"/>
          <w:lang w:eastAsia="ru-RU"/>
        </w:rPr>
        <w:t xml:space="preserve"> </w:t>
      </w:r>
    </w:p>
    <w:p w:rsidR="002E5D4C" w:rsidRPr="003C482A" w:rsidRDefault="002E5D4C" w:rsidP="003C482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b/>
          <w:bCs/>
          <w:color w:val="000000"/>
          <w:sz w:val="28"/>
          <w:szCs w:val="28"/>
          <w:lang w:eastAsia="ru-RU"/>
        </w:rPr>
        <w:t>Актуальность</w:t>
      </w:r>
      <w:r w:rsidRPr="003C482A">
        <w:rPr>
          <w:rFonts w:ascii="Times New Roman" w:eastAsia="Times New Roman" w:hAnsi="Times New Roman" w:cs="Times New Roman"/>
          <w:color w:val="000000"/>
          <w:sz w:val="28"/>
          <w:szCs w:val="28"/>
          <w:lang w:eastAsia="ru-RU"/>
        </w:rPr>
        <w:t xml:space="preserve"> в том, </w:t>
      </w:r>
      <w:r w:rsidR="0077063F" w:rsidRPr="003C482A">
        <w:rPr>
          <w:rFonts w:ascii="Times New Roman" w:eastAsia="Times New Roman" w:hAnsi="Times New Roman" w:cs="Times New Roman"/>
          <w:color w:val="000000"/>
          <w:sz w:val="28"/>
          <w:szCs w:val="28"/>
          <w:lang w:eastAsia="ru-RU"/>
        </w:rPr>
        <w:t>что,</w:t>
      </w:r>
      <w:r w:rsidRPr="003C482A">
        <w:rPr>
          <w:rFonts w:ascii="Times New Roman" w:eastAsia="Times New Roman" w:hAnsi="Times New Roman" w:cs="Times New Roman"/>
          <w:color w:val="000000"/>
          <w:sz w:val="28"/>
          <w:szCs w:val="28"/>
          <w:lang w:eastAsia="ru-RU"/>
        </w:rPr>
        <w:t xml:space="preserve"> зная всё о виноградарстве необязательно иметь диплом виноградаря. Виноградарем - любителем может стать любой, кто любит эту ягоду.</w:t>
      </w:r>
    </w:p>
    <w:p w:rsidR="002E5D4C" w:rsidRPr="003C482A" w:rsidRDefault="002E5D4C" w:rsidP="003C482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b/>
          <w:bCs/>
          <w:color w:val="000000"/>
          <w:sz w:val="28"/>
          <w:szCs w:val="28"/>
          <w:lang w:eastAsia="ru-RU"/>
        </w:rPr>
        <w:t>Задачи:</w:t>
      </w:r>
    </w:p>
    <w:p w:rsidR="002E5D4C" w:rsidRPr="003C482A" w:rsidRDefault="002E5D4C" w:rsidP="003C482A">
      <w:pPr>
        <w:numPr>
          <w:ilvl w:val="0"/>
          <w:numId w:val="4"/>
        </w:numPr>
        <w:shd w:val="clear" w:color="auto" w:fill="FFFFFF"/>
        <w:spacing w:before="30" w:after="30" w:line="240" w:lineRule="auto"/>
        <w:ind w:left="760"/>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color w:val="000000"/>
          <w:sz w:val="28"/>
          <w:szCs w:val="28"/>
          <w:lang w:eastAsia="ru-RU"/>
        </w:rPr>
        <w:t>научиться самостоятельно, искать информацию путем общения с родителями и окружающими, чтением доступной литературы по содержанию;</w:t>
      </w:r>
    </w:p>
    <w:p w:rsidR="002E5D4C" w:rsidRPr="003C482A" w:rsidRDefault="002E5D4C" w:rsidP="003C482A">
      <w:pPr>
        <w:numPr>
          <w:ilvl w:val="0"/>
          <w:numId w:val="4"/>
        </w:numPr>
        <w:shd w:val="clear" w:color="auto" w:fill="FFFFFF"/>
        <w:spacing w:before="30" w:after="30" w:line="240" w:lineRule="auto"/>
        <w:ind w:left="760"/>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color w:val="000000"/>
          <w:sz w:val="28"/>
          <w:szCs w:val="28"/>
          <w:lang w:eastAsia="ru-RU"/>
        </w:rPr>
        <w:t>проанализировать теоретический материал и узнать, что должны уметь люди, занимающиеся этой профессией;</w:t>
      </w:r>
    </w:p>
    <w:p w:rsidR="002E5D4C" w:rsidRPr="003C482A" w:rsidRDefault="002E5D4C" w:rsidP="003C482A">
      <w:pPr>
        <w:numPr>
          <w:ilvl w:val="0"/>
          <w:numId w:val="4"/>
        </w:numPr>
        <w:shd w:val="clear" w:color="auto" w:fill="FFFFFF"/>
        <w:spacing w:before="30" w:after="30" w:line="240" w:lineRule="auto"/>
        <w:ind w:left="760"/>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color w:val="000000"/>
          <w:sz w:val="28"/>
          <w:szCs w:val="28"/>
          <w:lang w:eastAsia="ru-RU"/>
        </w:rPr>
        <w:t xml:space="preserve">показать важность профессии </w:t>
      </w:r>
      <w:r w:rsidR="0077063F">
        <w:rPr>
          <w:rFonts w:ascii="Times New Roman" w:eastAsia="Times New Roman" w:hAnsi="Times New Roman" w:cs="Times New Roman"/>
          <w:color w:val="000000"/>
          <w:sz w:val="28"/>
          <w:szCs w:val="28"/>
          <w:lang w:eastAsia="ru-RU"/>
        </w:rPr>
        <w:t>виноградаря</w:t>
      </w:r>
      <w:r w:rsidRPr="003C482A">
        <w:rPr>
          <w:rFonts w:ascii="Times New Roman" w:eastAsia="Times New Roman" w:hAnsi="Times New Roman" w:cs="Times New Roman"/>
          <w:color w:val="000000"/>
          <w:sz w:val="28"/>
          <w:szCs w:val="28"/>
          <w:lang w:eastAsia="ru-RU"/>
        </w:rPr>
        <w:t>.</w:t>
      </w:r>
    </w:p>
    <w:p w:rsidR="002E5D4C" w:rsidRPr="003C482A" w:rsidRDefault="002E5D4C" w:rsidP="003C482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b/>
          <w:bCs/>
          <w:color w:val="000000"/>
          <w:sz w:val="28"/>
          <w:szCs w:val="28"/>
          <w:shd w:val="clear" w:color="auto" w:fill="FFFFFF"/>
          <w:lang w:eastAsia="ru-RU"/>
        </w:rPr>
        <w:lastRenderedPageBreak/>
        <w:t>Гипотеза:</w:t>
      </w:r>
      <w:r w:rsidRPr="003C482A">
        <w:rPr>
          <w:rFonts w:ascii="Times New Roman" w:eastAsia="Times New Roman" w:hAnsi="Times New Roman" w:cs="Times New Roman"/>
          <w:color w:val="000000"/>
          <w:sz w:val="28"/>
          <w:szCs w:val="28"/>
          <w:shd w:val="clear" w:color="auto" w:fill="FFFFFF"/>
          <w:lang w:eastAsia="ru-RU"/>
        </w:rPr>
        <w:t> виноградарем быть трудно, так как надо всё знать о винограде и любить природу.</w:t>
      </w:r>
    </w:p>
    <w:p w:rsidR="002E5D4C" w:rsidRPr="003C482A" w:rsidRDefault="002E5D4C" w:rsidP="003C482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C482A">
        <w:rPr>
          <w:rFonts w:ascii="Times New Roman" w:eastAsia="Times New Roman" w:hAnsi="Times New Roman" w:cs="Times New Roman"/>
          <w:b/>
          <w:bCs/>
          <w:color w:val="000000"/>
          <w:sz w:val="28"/>
          <w:szCs w:val="28"/>
          <w:shd w:val="clear" w:color="auto" w:fill="FFFFFF"/>
          <w:lang w:eastAsia="ru-RU"/>
        </w:rPr>
        <w:t>Объект исследования:</w:t>
      </w:r>
      <w:r w:rsidRPr="003C482A">
        <w:rPr>
          <w:rFonts w:ascii="Times New Roman" w:eastAsia="Times New Roman" w:hAnsi="Times New Roman" w:cs="Times New Roman"/>
          <w:color w:val="000000"/>
          <w:sz w:val="28"/>
          <w:szCs w:val="28"/>
          <w:shd w:val="clear" w:color="auto" w:fill="FFFFFF"/>
          <w:lang w:eastAsia="ru-RU"/>
        </w:rPr>
        <w:t> профессия виноградарь</w:t>
      </w:r>
    </w:p>
    <w:p w:rsidR="002E5D4C" w:rsidRDefault="002E5D4C" w:rsidP="003C482A">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sidRPr="003C482A">
        <w:rPr>
          <w:rFonts w:ascii="Times New Roman" w:eastAsia="Times New Roman" w:hAnsi="Times New Roman" w:cs="Times New Roman"/>
          <w:b/>
          <w:bCs/>
          <w:color w:val="000000"/>
          <w:sz w:val="28"/>
          <w:szCs w:val="28"/>
          <w:shd w:val="clear" w:color="auto" w:fill="FFFFFF"/>
          <w:lang w:eastAsia="ru-RU"/>
        </w:rPr>
        <w:t>Предмет исследования:</w:t>
      </w:r>
      <w:r w:rsidRPr="003C482A">
        <w:rPr>
          <w:rFonts w:ascii="Times New Roman" w:eastAsia="Times New Roman" w:hAnsi="Times New Roman" w:cs="Times New Roman"/>
          <w:color w:val="000000"/>
          <w:sz w:val="28"/>
          <w:szCs w:val="28"/>
          <w:shd w:val="clear" w:color="auto" w:fill="FFFFFF"/>
          <w:lang w:eastAsia="ru-RU"/>
        </w:rPr>
        <w:t> изучить работу виноградаря</w:t>
      </w:r>
      <w:r w:rsidR="0077063F">
        <w:rPr>
          <w:rFonts w:ascii="Times New Roman" w:eastAsia="Times New Roman" w:hAnsi="Times New Roman" w:cs="Times New Roman"/>
          <w:color w:val="000000"/>
          <w:sz w:val="28"/>
          <w:szCs w:val="28"/>
          <w:shd w:val="clear" w:color="auto" w:fill="FFFFFF"/>
          <w:lang w:eastAsia="ru-RU"/>
        </w:rPr>
        <w:t>.</w:t>
      </w:r>
    </w:p>
    <w:p w:rsidR="0077063F" w:rsidRPr="003C482A" w:rsidRDefault="0077063F" w:rsidP="003C482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7063F" w:rsidRDefault="0077063F" w:rsidP="0077063F">
      <w:pPr>
        <w:pStyle w:val="a3"/>
        <w:spacing w:line="240" w:lineRule="auto"/>
        <w:jc w:val="both"/>
        <w:rPr>
          <w:rFonts w:ascii="Times New Roman" w:hAnsi="Times New Roman" w:cs="Times New Roman"/>
          <w:b/>
          <w:sz w:val="28"/>
          <w:szCs w:val="28"/>
        </w:rPr>
      </w:pPr>
    </w:p>
    <w:p w:rsidR="002E5D4C" w:rsidRPr="003C482A" w:rsidRDefault="002E5D4C" w:rsidP="003C482A">
      <w:pPr>
        <w:pStyle w:val="a3"/>
        <w:numPr>
          <w:ilvl w:val="0"/>
          <w:numId w:val="5"/>
        </w:numPr>
        <w:spacing w:line="240" w:lineRule="auto"/>
        <w:jc w:val="both"/>
        <w:rPr>
          <w:rFonts w:ascii="Times New Roman" w:hAnsi="Times New Roman" w:cs="Times New Roman"/>
          <w:b/>
          <w:sz w:val="28"/>
          <w:szCs w:val="28"/>
        </w:rPr>
      </w:pPr>
      <w:r w:rsidRPr="003C482A">
        <w:rPr>
          <w:rFonts w:ascii="Times New Roman" w:hAnsi="Times New Roman" w:cs="Times New Roman"/>
          <w:b/>
          <w:sz w:val="28"/>
          <w:szCs w:val="28"/>
        </w:rPr>
        <w:t>Теоретическая часть. Изучение профессии виноградаря.</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Виноградарство – это направление сельского хозяйства, которое направлено на выращивание и селекцию винограда. Основная цель – обеспечение общества сушеным или свежим виноградом, а также качественным виноматериалом промышленности.</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 целом, можно выделить несколько направлений производства:</w:t>
      </w:r>
    </w:p>
    <w:p w:rsidR="00BD37D5" w:rsidRPr="003C482A" w:rsidRDefault="00BD37D5" w:rsidP="003C482A">
      <w:pPr>
        <w:numPr>
          <w:ilvl w:val="0"/>
          <w:numId w:val="6"/>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виноград для местного потребления;</w:t>
      </w:r>
    </w:p>
    <w:p w:rsidR="00BD37D5" w:rsidRPr="003C482A" w:rsidRDefault="00BD37D5" w:rsidP="003C482A">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реализация изюма;</w:t>
      </w:r>
    </w:p>
    <w:p w:rsidR="00BD37D5" w:rsidRPr="003C482A" w:rsidRDefault="00BD37D5" w:rsidP="003C482A">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продажа винных сортов винограда;</w:t>
      </w:r>
    </w:p>
    <w:p w:rsidR="00BD37D5" w:rsidRPr="003C482A" w:rsidRDefault="00BD37D5" w:rsidP="003C482A">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производство сырья для консервов и других продуктов с большим сроком хранения.</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Специалистов же, которые работают в этой важной и ответственной отрасли сельского хозяйства, принято называть виноградарями.</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Достаточно широко распространено мнение, что винодел – это как раз и есть тот человек, который выращивает виноград, создает вино и реализует излишки своей натуральной продукции. Однако это мнение полностью ошибочно.</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 xml:space="preserve">Если речь идет о фермерском производстве, то как </w:t>
      </w:r>
      <w:proofErr w:type="gramStart"/>
      <w:r w:rsidRPr="003C482A">
        <w:rPr>
          <w:rFonts w:ascii="Times New Roman" w:eastAsia="Times New Roman" w:hAnsi="Times New Roman" w:cs="Times New Roman"/>
          <w:sz w:val="28"/>
          <w:szCs w:val="28"/>
          <w:lang w:eastAsia="ru-RU"/>
        </w:rPr>
        <w:t>правило</w:t>
      </w:r>
      <w:proofErr w:type="gramEnd"/>
      <w:r w:rsidRPr="003C482A">
        <w:rPr>
          <w:rFonts w:ascii="Times New Roman" w:eastAsia="Times New Roman" w:hAnsi="Times New Roman" w:cs="Times New Roman"/>
          <w:sz w:val="28"/>
          <w:szCs w:val="28"/>
          <w:lang w:eastAsia="ru-RU"/>
        </w:rPr>
        <w:t xml:space="preserve"> так и есть. Винодел собирает виноград с собственной плантации и затем производит из него вино. Это весьма удобная экономическая практика.</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Однако сортов винограда великое множество, для производства вина подходят лишь несколько разновидностей. Остальные выращиваются строго для продажи. Ими-то как раз и занимаются виноградари.</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Иными словами, виноградарь – это специалист в области сельского хозяйства по возделыванию и выращиванию различных сортов винограда. При этом ни в коем случае нельзя считать эту профессию «сезонной работой», виноградник требует круглогодичного внимания и заботы. По понятным причинам профессия виноградаря распространена в регионах с теплым климатом с крупными виноградниками: Краснодарский край, Крым, кавказские республики.</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Обязанности виноградаря</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lastRenderedPageBreak/>
        <w:t>Но также в сферу его обязанностей можно включить следующее:</w:t>
      </w:r>
    </w:p>
    <w:p w:rsidR="00BD37D5" w:rsidRPr="003C482A" w:rsidRDefault="00BD37D5" w:rsidP="003C482A">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проведение необходимых мероприятий по посадке, защите, подкормке винограда;</w:t>
      </w:r>
    </w:p>
    <w:p w:rsidR="00BD37D5" w:rsidRPr="003C482A" w:rsidRDefault="00BD37D5" w:rsidP="003C482A">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проверка соответствия нормам качества продукции;</w:t>
      </w:r>
    </w:p>
    <w:p w:rsidR="00BD37D5" w:rsidRPr="003C482A" w:rsidRDefault="00BD37D5" w:rsidP="003C482A">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реализация продукции;</w:t>
      </w:r>
    </w:p>
    <w:p w:rsidR="00BD37D5" w:rsidRPr="003C482A" w:rsidRDefault="00BD37D5" w:rsidP="003C482A">
      <w:pPr>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отбор новых сортов, прогнозирование экономической ситуации.</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А для того, чтобы грамотно выполнять поставленные перед ним задачи, виноградарь должен знать:</w:t>
      </w:r>
    </w:p>
    <w:p w:rsidR="00BD37D5" w:rsidRPr="003C482A" w:rsidRDefault="00BD37D5" w:rsidP="003C482A">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принципы сельскохозяйственных работ;</w:t>
      </w:r>
    </w:p>
    <w:p w:rsidR="00BD37D5" w:rsidRPr="003C482A" w:rsidRDefault="00BD37D5" w:rsidP="003C482A">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устройство и правила использования агротехники;</w:t>
      </w:r>
    </w:p>
    <w:p w:rsidR="00BD37D5" w:rsidRPr="003C482A" w:rsidRDefault="00BD37D5" w:rsidP="003C482A">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основные принципы экономики и рыночных отношений;</w:t>
      </w:r>
    </w:p>
    <w:p w:rsidR="00BD37D5" w:rsidRPr="003C482A" w:rsidRDefault="00BD37D5" w:rsidP="003C482A">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предъявляемые к продукции требования по качеству.</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Профессиональная деятельности виноградаря строится по принципам и нормативам, которые прописаны в правилах по охране труда, производственной санитарии и безопасности, а также в правилах по охране труда.</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Требования к виноградарю</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Для того, чтобы заниматься непосредственно виноградом рабочему необходимо иметь профильное образование. В противном случае специалист будет выполнять вспомогательные задачи общего характера. Кроме того, виноградарь должен хорошо ориентироваться в тенденциях отрасли и понимать текущую экономическую ситуацию.</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Перед началом самостоятельной работы виноградарь проходит также медицинскую комиссию и серию инструктажей по технике безопасности и принципам организации труда.</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И поскольку сельское хозяйство – это в первую очередь физический труд, рабочий должен быть выносливым и готовым к кропотливой работе.</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Условия работы виноградаря</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Как уже отмечалось ранее, виноградарь работает круглый год и основное место его работы – это плантация. Все зависимости от погодных условий ему необходимо проверять виноград, отслеживать состояние грунта и проводить другие работы в соответствии с установленным графиком.</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 xml:space="preserve">При этом график работы у него </w:t>
      </w:r>
      <w:proofErr w:type="gramStart"/>
      <w:r w:rsidRPr="003C482A">
        <w:rPr>
          <w:rFonts w:ascii="Times New Roman" w:eastAsia="Times New Roman" w:hAnsi="Times New Roman" w:cs="Times New Roman"/>
          <w:sz w:val="28"/>
          <w:szCs w:val="28"/>
          <w:lang w:eastAsia="ru-RU"/>
        </w:rPr>
        <w:t>может быть</w:t>
      </w:r>
      <w:proofErr w:type="gramEnd"/>
      <w:r w:rsidRPr="003C482A">
        <w:rPr>
          <w:rFonts w:ascii="Times New Roman" w:eastAsia="Times New Roman" w:hAnsi="Times New Roman" w:cs="Times New Roman"/>
          <w:sz w:val="28"/>
          <w:szCs w:val="28"/>
          <w:lang w:eastAsia="ru-RU"/>
        </w:rPr>
        <w:t xml:space="preserve"> как вахтовый, так и посменный. Этот момент определяется месторасположением самого виноградника. </w:t>
      </w:r>
      <w:r w:rsidRPr="003C482A">
        <w:rPr>
          <w:rFonts w:ascii="Times New Roman" w:eastAsia="Times New Roman" w:hAnsi="Times New Roman" w:cs="Times New Roman"/>
          <w:sz w:val="28"/>
          <w:szCs w:val="28"/>
          <w:lang w:eastAsia="ru-RU"/>
        </w:rPr>
        <w:lastRenderedPageBreak/>
        <w:t>Поэтому стоит отметить и тот факт, что выращивать виноград возможно только в определенных регионах страны, где есть необходимые для этого условия. Иными словами, пусть профессия и востребована на рынке труда, но не России в целом, а в определенных ее областях.</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Где выучится на виноградаря</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Получить необходимую профессию возможно в средних специальных и высших учебных заведениях аграрной отрасли и пищевой промышленности. Поэтому получение необходимого образование может занять от двух до четырех лет. Кроме того, многие вузы предлагают также получить по этому направлению магистерскую степень, что добавляет еще два года минимум.</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Обычно в перечень экзаменов для поступления входят математика, русский язык и биология. Но могут быть и дополнительные испытания.</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Конечно, можно устроиться на виноградную плантацию в качестве разнорабочего, но в этом случае крайне мала вероятность того, что без профильного образования допустят к работе с виноградом.</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Перспективы карьерного роста</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Виноградарь имеет очень широкие возможности для развития. Во-первых, из-за того, что на данный момент выведено множество самых разных сортов винограда, необходимы специалисты, которые могут заниматься их селекцией и улучшать вкусовые характеристики. Во-вторых, можно пройти бизнес-курсы и начать собственное дело.</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Но снова надо иметь в виду, что винограду подходит лишь определенный климат. Например, погодные условия Крыма, поэтому человек, выбравший эту профессию, должен либо проживать там, либо быть готовым к переезду.</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Личностные качества профессии виноградаря</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Данная деятельность не столько профессия, сколько предназначение. Человеку должна искренне нравится сама работа, он должен получать удовольствие от процесса выращивания винограда. Наверно, поэтому эту профессию достаточно часто романтизируют, опуская многие сложности работы.</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Также в перечень необходимых качеств стоит внести:</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трудолюбие;</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готовность к физическому труду;</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готовность к монотонной работе;</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lastRenderedPageBreak/>
        <w:t>дисциплинированность;</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ответственность;</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умение работать в команде;</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пунктуальность;</w:t>
      </w:r>
    </w:p>
    <w:p w:rsidR="00BD37D5" w:rsidRPr="003C482A" w:rsidRDefault="00BD37D5" w:rsidP="003C482A">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целеустремленность.</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Сколько зарабатывают виноградари</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Величина оклада данного специалиста в среднем составляет около 25 000 рублей. Однако сумма эта весьма условна. Если он владеет собственным виноградником, то уровень зарплаты напрямую зависит от реализации продукта. В целом, конечно, в сельском хозяйстве зарплаты всегда невелики, и профессия виноградаря тут не исключение.</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Плюсы и минусы профессии</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К числу положительных моментов профессии можно отнести следующее:</w:t>
      </w:r>
    </w:p>
    <w:p w:rsidR="00BD37D5" w:rsidRPr="003C482A" w:rsidRDefault="00BD37D5" w:rsidP="003C482A">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возможность начать собственное дело;</w:t>
      </w:r>
    </w:p>
    <w:p w:rsidR="00BD37D5" w:rsidRPr="003C482A" w:rsidRDefault="00BD37D5" w:rsidP="003C482A">
      <w:pPr>
        <w:numPr>
          <w:ilvl w:val="0"/>
          <w:numId w:val="10"/>
        </w:numPr>
        <w:shd w:val="clear" w:color="auto" w:fill="FFFFFF"/>
        <w:spacing w:after="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перспективы развития как специалиста.</w:t>
      </w:r>
    </w:p>
    <w:p w:rsidR="00BD37D5" w:rsidRPr="003C482A" w:rsidRDefault="00BD37D5" w:rsidP="003C482A">
      <w:pPr>
        <w:shd w:val="clear" w:color="auto" w:fill="FFFFFF"/>
        <w:spacing w:before="300" w:after="300"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В минусы профессии стоит записать следующее:</w:t>
      </w:r>
    </w:p>
    <w:p w:rsidR="00BD37D5" w:rsidRDefault="00BD37D5" w:rsidP="003C482A">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небольшая заработная плата;</w:t>
      </w:r>
    </w:p>
    <w:p w:rsidR="00BD37D5" w:rsidRPr="0077063F" w:rsidRDefault="00BD37D5" w:rsidP="0077063F">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77063F">
        <w:rPr>
          <w:rFonts w:ascii="Times New Roman" w:eastAsia="Times New Roman" w:hAnsi="Times New Roman" w:cs="Times New Roman"/>
          <w:sz w:val="28"/>
          <w:szCs w:val="28"/>
          <w:lang w:eastAsia="ru-RU"/>
        </w:rPr>
        <w:t>возможность работать только в определенных регионах страны</w:t>
      </w:r>
    </w:p>
    <w:p w:rsidR="00BD37D5" w:rsidRPr="003C482A" w:rsidRDefault="00BD37D5" w:rsidP="003C482A">
      <w:pPr>
        <w:spacing w:line="240" w:lineRule="auto"/>
        <w:jc w:val="both"/>
        <w:rPr>
          <w:rFonts w:ascii="Times New Roman" w:hAnsi="Times New Roman" w:cs="Times New Roman"/>
          <w:b/>
          <w:sz w:val="28"/>
          <w:szCs w:val="28"/>
        </w:rPr>
      </w:pPr>
    </w:p>
    <w:p w:rsidR="00BD37D5" w:rsidRPr="003C482A" w:rsidRDefault="00BD37D5" w:rsidP="003C482A">
      <w:pPr>
        <w:spacing w:line="240" w:lineRule="auto"/>
        <w:jc w:val="both"/>
        <w:rPr>
          <w:rFonts w:ascii="Times New Roman" w:hAnsi="Times New Roman" w:cs="Times New Roman"/>
          <w:b/>
          <w:sz w:val="28"/>
          <w:szCs w:val="28"/>
        </w:rPr>
      </w:pPr>
      <w:r w:rsidRPr="003C482A">
        <w:rPr>
          <w:rFonts w:ascii="Times New Roman" w:hAnsi="Times New Roman" w:cs="Times New Roman"/>
          <w:b/>
          <w:sz w:val="28"/>
          <w:szCs w:val="28"/>
        </w:rPr>
        <w:t>2 Практическая часть.</w:t>
      </w:r>
    </w:p>
    <w:p w:rsidR="00095CF7" w:rsidRPr="003C482A" w:rsidRDefault="00BD37D5" w:rsidP="003C482A">
      <w:pPr>
        <w:spacing w:line="240" w:lineRule="auto"/>
        <w:jc w:val="both"/>
        <w:rPr>
          <w:rFonts w:ascii="Times New Roman" w:hAnsi="Times New Roman" w:cs="Times New Roman"/>
          <w:b/>
          <w:sz w:val="28"/>
          <w:szCs w:val="28"/>
        </w:rPr>
      </w:pPr>
      <w:r w:rsidRPr="003C482A">
        <w:rPr>
          <w:rFonts w:ascii="Times New Roman" w:hAnsi="Times New Roman" w:cs="Times New Roman"/>
          <w:b/>
          <w:sz w:val="28"/>
          <w:szCs w:val="28"/>
        </w:rPr>
        <w:t xml:space="preserve">2.1 Знакомство с работой </w:t>
      </w:r>
      <w:r w:rsidR="00805BA6" w:rsidRPr="003C482A">
        <w:rPr>
          <w:rFonts w:ascii="Times New Roman" w:hAnsi="Times New Roman" w:cs="Times New Roman"/>
          <w:b/>
          <w:sz w:val="28"/>
          <w:szCs w:val="28"/>
        </w:rPr>
        <w:t xml:space="preserve">КФХ </w:t>
      </w:r>
      <w:r w:rsidRPr="003C482A">
        <w:rPr>
          <w:rFonts w:ascii="Times New Roman" w:hAnsi="Times New Roman" w:cs="Times New Roman"/>
          <w:b/>
          <w:sz w:val="28"/>
          <w:szCs w:val="28"/>
        </w:rPr>
        <w:t>«Лоза»</w:t>
      </w:r>
      <w:r w:rsidR="00095CF7" w:rsidRPr="003C482A">
        <w:rPr>
          <w:rFonts w:ascii="Times New Roman" w:hAnsi="Times New Roman" w:cs="Times New Roman"/>
          <w:b/>
          <w:sz w:val="28"/>
          <w:szCs w:val="28"/>
        </w:rPr>
        <w:t xml:space="preserve"> </w:t>
      </w:r>
      <w:proofErr w:type="spellStart"/>
      <w:r w:rsidR="00095CF7" w:rsidRPr="003C482A">
        <w:rPr>
          <w:rFonts w:ascii="Times New Roman" w:hAnsi="Times New Roman" w:cs="Times New Roman"/>
          <w:b/>
          <w:sz w:val="28"/>
          <w:szCs w:val="28"/>
        </w:rPr>
        <w:t>с.Южное</w:t>
      </w:r>
      <w:proofErr w:type="spellEnd"/>
      <w:r w:rsidR="00095CF7" w:rsidRPr="003C482A">
        <w:rPr>
          <w:rFonts w:ascii="Times New Roman" w:hAnsi="Times New Roman" w:cs="Times New Roman"/>
          <w:b/>
          <w:sz w:val="28"/>
          <w:szCs w:val="28"/>
        </w:rPr>
        <w:t xml:space="preserve"> Кизлярского</w:t>
      </w:r>
    </w:p>
    <w:p w:rsidR="008A3AAB" w:rsidRPr="003C482A" w:rsidRDefault="00095CF7" w:rsidP="003C482A">
      <w:pPr>
        <w:spacing w:line="240" w:lineRule="auto"/>
        <w:jc w:val="both"/>
        <w:rPr>
          <w:rFonts w:ascii="Times New Roman" w:eastAsia="Times New Roman" w:hAnsi="Times New Roman" w:cs="Times New Roman"/>
          <w:color w:val="000000" w:themeColor="text1"/>
          <w:sz w:val="28"/>
          <w:szCs w:val="28"/>
          <w:lang w:eastAsia="ru-RU"/>
        </w:rPr>
      </w:pPr>
      <w:r w:rsidRPr="003C482A">
        <w:rPr>
          <w:rFonts w:ascii="Times New Roman" w:hAnsi="Times New Roman" w:cs="Times New Roman"/>
          <w:sz w:val="28"/>
          <w:szCs w:val="28"/>
        </w:rPr>
        <w:t xml:space="preserve">КФХ «Лоза» </w:t>
      </w:r>
      <w:r w:rsidRPr="003C482A">
        <w:rPr>
          <w:rFonts w:ascii="Times New Roman" w:eastAsia="Times New Roman" w:hAnsi="Times New Roman" w:cs="Times New Roman"/>
          <w:color w:val="000000" w:themeColor="text1"/>
          <w:sz w:val="28"/>
          <w:szCs w:val="28"/>
          <w:lang w:eastAsia="ru-RU"/>
        </w:rPr>
        <w:t xml:space="preserve">является самым </w:t>
      </w:r>
      <w:proofErr w:type="gramStart"/>
      <w:r w:rsidRPr="003C482A">
        <w:rPr>
          <w:rFonts w:ascii="Times New Roman" w:eastAsia="Times New Roman" w:hAnsi="Times New Roman" w:cs="Times New Roman"/>
          <w:color w:val="000000" w:themeColor="text1"/>
          <w:sz w:val="28"/>
          <w:szCs w:val="28"/>
          <w:lang w:eastAsia="ru-RU"/>
        </w:rPr>
        <w:t xml:space="preserve">крупным  </w:t>
      </w:r>
      <w:proofErr w:type="spellStart"/>
      <w:r w:rsidRPr="003C482A">
        <w:rPr>
          <w:rFonts w:ascii="Times New Roman" w:eastAsia="Times New Roman" w:hAnsi="Times New Roman" w:cs="Times New Roman"/>
          <w:color w:val="000000" w:themeColor="text1"/>
          <w:sz w:val="28"/>
          <w:szCs w:val="28"/>
          <w:lang w:eastAsia="ru-RU"/>
        </w:rPr>
        <w:t>виноградарческим</w:t>
      </w:r>
      <w:proofErr w:type="spellEnd"/>
      <w:proofErr w:type="gramEnd"/>
      <w:r w:rsidRPr="003C482A">
        <w:rPr>
          <w:rFonts w:ascii="Times New Roman" w:eastAsia="Times New Roman" w:hAnsi="Times New Roman" w:cs="Times New Roman"/>
          <w:color w:val="000000" w:themeColor="text1"/>
          <w:sz w:val="28"/>
          <w:szCs w:val="28"/>
          <w:lang w:eastAsia="ru-RU"/>
        </w:rPr>
        <w:t> хозяйством среди </w:t>
      </w:r>
      <w:proofErr w:type="spellStart"/>
      <w:r w:rsidRPr="003C482A">
        <w:rPr>
          <w:rFonts w:ascii="Times New Roman" w:eastAsia="Times New Roman" w:hAnsi="Times New Roman" w:cs="Times New Roman"/>
          <w:color w:val="000000" w:themeColor="text1"/>
          <w:sz w:val="28"/>
          <w:szCs w:val="28"/>
          <w:lang w:eastAsia="ru-RU"/>
        </w:rPr>
        <w:t>сельхозорганизаций</w:t>
      </w:r>
      <w:proofErr w:type="spellEnd"/>
      <w:r w:rsidRPr="003C482A">
        <w:rPr>
          <w:rFonts w:ascii="Times New Roman" w:eastAsia="Times New Roman" w:hAnsi="Times New Roman" w:cs="Times New Roman"/>
          <w:color w:val="000000" w:themeColor="text1"/>
          <w:sz w:val="28"/>
          <w:szCs w:val="28"/>
          <w:lang w:eastAsia="ru-RU"/>
        </w:rPr>
        <w:t xml:space="preserve"> и фермерского сектора Кизлярского района, которое располагает 39 гектарами плодоносящих насаждений. Из них 15 га заняты десятками видов столовых сортов винограда, остальные площади отведены под технические сорта. С моим руководителем </w:t>
      </w:r>
      <w:proofErr w:type="spellStart"/>
      <w:r w:rsidRPr="003C482A">
        <w:rPr>
          <w:rFonts w:ascii="Times New Roman" w:eastAsia="Times New Roman" w:hAnsi="Times New Roman" w:cs="Times New Roman"/>
          <w:color w:val="000000" w:themeColor="text1"/>
          <w:sz w:val="28"/>
          <w:szCs w:val="28"/>
          <w:lang w:eastAsia="ru-RU"/>
        </w:rPr>
        <w:t>Самантой</w:t>
      </w:r>
      <w:proofErr w:type="spellEnd"/>
      <w:r w:rsidRPr="003C482A">
        <w:rPr>
          <w:rFonts w:ascii="Times New Roman" w:eastAsia="Times New Roman" w:hAnsi="Times New Roman" w:cs="Times New Roman"/>
          <w:color w:val="000000" w:themeColor="text1"/>
          <w:sz w:val="28"/>
          <w:szCs w:val="28"/>
          <w:lang w:eastAsia="ru-RU"/>
        </w:rPr>
        <w:t xml:space="preserve"> </w:t>
      </w:r>
      <w:proofErr w:type="spellStart"/>
      <w:r w:rsidRPr="003C482A">
        <w:rPr>
          <w:rFonts w:ascii="Times New Roman" w:eastAsia="Times New Roman" w:hAnsi="Times New Roman" w:cs="Times New Roman"/>
          <w:color w:val="000000" w:themeColor="text1"/>
          <w:sz w:val="28"/>
          <w:szCs w:val="28"/>
          <w:lang w:eastAsia="ru-RU"/>
        </w:rPr>
        <w:t>Микаиловной</w:t>
      </w:r>
      <w:proofErr w:type="spellEnd"/>
      <w:r w:rsidRPr="003C482A">
        <w:rPr>
          <w:rFonts w:ascii="Times New Roman" w:eastAsia="Times New Roman" w:hAnsi="Times New Roman" w:cs="Times New Roman"/>
          <w:color w:val="000000" w:themeColor="text1"/>
          <w:sz w:val="28"/>
          <w:szCs w:val="28"/>
          <w:lang w:eastAsia="ru-RU"/>
        </w:rPr>
        <w:t xml:space="preserve"> мы решили посетить хозяйство несколько раз чтобы увидеть работу виноградаря по сезонно.</w:t>
      </w:r>
      <w:r w:rsidR="008A3AAB" w:rsidRPr="003C482A">
        <w:rPr>
          <w:rFonts w:ascii="Times New Roman" w:eastAsia="Times New Roman" w:hAnsi="Times New Roman" w:cs="Times New Roman"/>
          <w:color w:val="000000" w:themeColor="text1"/>
          <w:sz w:val="28"/>
          <w:szCs w:val="28"/>
          <w:lang w:eastAsia="ru-RU"/>
        </w:rPr>
        <w:t xml:space="preserve"> </w:t>
      </w:r>
      <w:proofErr w:type="gramStart"/>
      <w:r w:rsidR="008A3AAB" w:rsidRPr="003C482A">
        <w:rPr>
          <w:rFonts w:ascii="Times New Roman" w:eastAsia="Times New Roman" w:hAnsi="Times New Roman" w:cs="Times New Roman"/>
          <w:color w:val="000000" w:themeColor="text1"/>
          <w:sz w:val="28"/>
          <w:szCs w:val="28"/>
          <w:lang w:eastAsia="ru-RU"/>
        </w:rPr>
        <w:t>Вместе  со</w:t>
      </w:r>
      <w:proofErr w:type="gramEnd"/>
      <w:r w:rsidR="008A3AAB" w:rsidRPr="003C482A">
        <w:rPr>
          <w:rFonts w:ascii="Times New Roman" w:eastAsia="Times New Roman" w:hAnsi="Times New Roman" w:cs="Times New Roman"/>
          <w:color w:val="000000" w:themeColor="text1"/>
          <w:sz w:val="28"/>
          <w:szCs w:val="28"/>
          <w:lang w:eastAsia="ru-RU"/>
        </w:rPr>
        <w:t xml:space="preserve"> своими кружковцами </w:t>
      </w:r>
      <w:r w:rsidR="00D75BE3" w:rsidRPr="003C482A">
        <w:rPr>
          <w:rFonts w:ascii="Times New Roman" w:eastAsia="Times New Roman" w:hAnsi="Times New Roman" w:cs="Times New Roman"/>
          <w:color w:val="000000" w:themeColor="text1"/>
          <w:sz w:val="28"/>
          <w:szCs w:val="28"/>
          <w:lang w:eastAsia="ru-RU"/>
        </w:rPr>
        <w:t xml:space="preserve"> мы приехали весной в апреле</w:t>
      </w:r>
      <w:r w:rsidR="008A3AAB" w:rsidRPr="003C482A">
        <w:rPr>
          <w:rFonts w:ascii="Times New Roman" w:eastAsia="Times New Roman" w:hAnsi="Times New Roman" w:cs="Times New Roman"/>
          <w:color w:val="000000" w:themeColor="text1"/>
          <w:sz w:val="28"/>
          <w:szCs w:val="28"/>
          <w:lang w:eastAsia="ru-RU"/>
        </w:rPr>
        <w:t xml:space="preserve">. Виноград только выбивал первые листочки. Нас ознакомили с работой сельхозтехники используемой для работы на винограднике. И </w:t>
      </w:r>
      <w:proofErr w:type="gramStart"/>
      <w:r w:rsidR="008A3AAB" w:rsidRPr="003C482A">
        <w:rPr>
          <w:rFonts w:ascii="Times New Roman" w:eastAsia="Times New Roman" w:hAnsi="Times New Roman" w:cs="Times New Roman"/>
          <w:color w:val="000000" w:themeColor="text1"/>
          <w:sz w:val="28"/>
          <w:szCs w:val="28"/>
          <w:lang w:eastAsia="ru-RU"/>
        </w:rPr>
        <w:t>объяснили</w:t>
      </w:r>
      <w:proofErr w:type="gramEnd"/>
      <w:r w:rsidR="008A3AAB" w:rsidRPr="003C482A">
        <w:rPr>
          <w:rFonts w:ascii="Times New Roman" w:eastAsia="Times New Roman" w:hAnsi="Times New Roman" w:cs="Times New Roman"/>
          <w:color w:val="000000" w:themeColor="text1"/>
          <w:sz w:val="28"/>
          <w:szCs w:val="28"/>
          <w:lang w:eastAsia="ru-RU"/>
        </w:rPr>
        <w:t xml:space="preserve"> что в данный период основная задача обработать виноградник от вредителей первой обработкой, формировка и обрезка кустов, а также внесение удобрений. В летний период важен </w:t>
      </w:r>
      <w:proofErr w:type="spellStart"/>
      <w:r w:rsidR="008A3AAB" w:rsidRPr="003C482A">
        <w:rPr>
          <w:rFonts w:ascii="Times New Roman" w:eastAsia="Times New Roman" w:hAnsi="Times New Roman" w:cs="Times New Roman"/>
          <w:color w:val="000000" w:themeColor="text1"/>
          <w:sz w:val="28"/>
          <w:szCs w:val="28"/>
          <w:lang w:eastAsia="ru-RU"/>
        </w:rPr>
        <w:t>поолив</w:t>
      </w:r>
      <w:proofErr w:type="spellEnd"/>
      <w:r w:rsidR="008A3AAB" w:rsidRPr="003C482A">
        <w:rPr>
          <w:rFonts w:ascii="Times New Roman" w:eastAsia="Times New Roman" w:hAnsi="Times New Roman" w:cs="Times New Roman"/>
          <w:color w:val="000000" w:themeColor="text1"/>
          <w:sz w:val="28"/>
          <w:szCs w:val="28"/>
          <w:lang w:eastAsia="ru-RU"/>
        </w:rPr>
        <w:t xml:space="preserve"> в течении последних </w:t>
      </w:r>
      <w:r w:rsidR="00BA5B99" w:rsidRPr="003C482A">
        <w:rPr>
          <w:rFonts w:ascii="Times New Roman" w:eastAsia="Times New Roman" w:hAnsi="Times New Roman" w:cs="Times New Roman"/>
          <w:color w:val="000000" w:themeColor="text1"/>
          <w:sz w:val="28"/>
          <w:szCs w:val="28"/>
          <w:lang w:eastAsia="ru-RU"/>
        </w:rPr>
        <w:t>2</w:t>
      </w:r>
      <w:r w:rsidR="008A3AAB" w:rsidRPr="003C482A">
        <w:rPr>
          <w:rFonts w:ascii="Times New Roman" w:eastAsia="Times New Roman" w:hAnsi="Times New Roman" w:cs="Times New Roman"/>
          <w:color w:val="000000" w:themeColor="text1"/>
          <w:sz w:val="28"/>
          <w:szCs w:val="28"/>
          <w:lang w:eastAsia="ru-RU"/>
        </w:rPr>
        <w:t xml:space="preserve"> лет полив на территории виноградников КФХ «Лоза» капельный, что очень облегчает работу виноградаря. Также в летний период постоянно удаляют пасынки и проводят подвязку быстро растущих лоз, обработка от вредителей. </w:t>
      </w:r>
    </w:p>
    <w:p w:rsidR="00095CF7" w:rsidRPr="003C482A" w:rsidRDefault="008A3AAB" w:rsidP="003C482A">
      <w:pPr>
        <w:spacing w:line="240" w:lineRule="auto"/>
        <w:jc w:val="both"/>
        <w:rPr>
          <w:rFonts w:ascii="Times New Roman" w:hAnsi="Times New Roman" w:cs="Times New Roman"/>
          <w:sz w:val="28"/>
          <w:szCs w:val="28"/>
        </w:rPr>
      </w:pPr>
      <w:r w:rsidRPr="003C482A">
        <w:rPr>
          <w:rFonts w:ascii="Times New Roman" w:eastAsia="Times New Roman" w:hAnsi="Times New Roman" w:cs="Times New Roman"/>
          <w:color w:val="000000" w:themeColor="text1"/>
          <w:sz w:val="28"/>
          <w:szCs w:val="28"/>
          <w:lang w:eastAsia="ru-RU"/>
        </w:rPr>
        <w:lastRenderedPageBreak/>
        <w:t xml:space="preserve">В следующий раз мы приехали в начале августа. Виноград уже почти поспел, сорт «Августин» уже достиг своей спелости. </w:t>
      </w:r>
      <w:r w:rsidR="00B969AD" w:rsidRPr="003C482A">
        <w:rPr>
          <w:rFonts w:ascii="Times New Roman" w:eastAsia="Times New Roman" w:hAnsi="Times New Roman" w:cs="Times New Roman"/>
          <w:color w:val="000000" w:themeColor="text1"/>
          <w:sz w:val="28"/>
          <w:szCs w:val="28"/>
          <w:lang w:eastAsia="ru-RU"/>
        </w:rPr>
        <w:t>Мы застали работников за внесением удобрений по молодые саженцы. Также шла подготовка к сбору урожая, ведь впереди сентябрь жаркая пора сбора урожая.</w:t>
      </w:r>
    </w:p>
    <w:p w:rsidR="00805BA6" w:rsidRPr="003C482A" w:rsidRDefault="00805BA6" w:rsidP="003C482A">
      <w:pPr>
        <w:spacing w:line="240" w:lineRule="auto"/>
        <w:jc w:val="both"/>
        <w:rPr>
          <w:rFonts w:ascii="Times New Roman" w:hAnsi="Times New Roman" w:cs="Times New Roman"/>
          <w:b/>
          <w:sz w:val="28"/>
          <w:szCs w:val="28"/>
        </w:rPr>
      </w:pPr>
      <w:r w:rsidRPr="003C482A">
        <w:rPr>
          <w:rFonts w:ascii="Times New Roman" w:hAnsi="Times New Roman" w:cs="Times New Roman"/>
          <w:b/>
          <w:sz w:val="28"/>
          <w:szCs w:val="28"/>
        </w:rPr>
        <w:t>2.2. Беседа с руководителем КФХ «Лоза» Алиевым А.С.</w:t>
      </w:r>
    </w:p>
    <w:p w:rsidR="0062088C" w:rsidRPr="003C482A" w:rsidRDefault="00B969AD" w:rsidP="003C482A">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3C482A">
        <w:rPr>
          <w:rFonts w:ascii="Times New Roman" w:hAnsi="Times New Roman" w:cs="Times New Roman"/>
          <w:sz w:val="28"/>
          <w:szCs w:val="28"/>
        </w:rPr>
        <w:t xml:space="preserve">Во время посещения КФХ «Лоза» мы познакомились с Али </w:t>
      </w:r>
      <w:proofErr w:type="spellStart"/>
      <w:r w:rsidRPr="003C482A">
        <w:rPr>
          <w:rFonts w:ascii="Times New Roman" w:hAnsi="Times New Roman" w:cs="Times New Roman"/>
          <w:sz w:val="28"/>
          <w:szCs w:val="28"/>
        </w:rPr>
        <w:t>Сайпудиновичем</w:t>
      </w:r>
      <w:proofErr w:type="spellEnd"/>
      <w:r w:rsidRPr="003C482A">
        <w:rPr>
          <w:rFonts w:ascii="Times New Roman" w:hAnsi="Times New Roman" w:cs="Times New Roman"/>
          <w:sz w:val="28"/>
          <w:szCs w:val="28"/>
        </w:rPr>
        <w:t xml:space="preserve"> Алиевым. Я попросила его рассказать о его хозяйстве и труде виноградаря.</w:t>
      </w:r>
      <w:r w:rsidRPr="003C482A">
        <w:rPr>
          <w:rFonts w:ascii="Times New Roman" w:eastAsia="Times New Roman" w:hAnsi="Times New Roman" w:cs="Times New Roman"/>
          <w:sz w:val="28"/>
          <w:szCs w:val="28"/>
          <w:lang w:eastAsia="ru-RU"/>
        </w:rPr>
        <w:t xml:space="preserve"> Вот что он мне рассказал:</w:t>
      </w:r>
    </w:p>
    <w:p w:rsidR="00B969AD" w:rsidRPr="003C482A" w:rsidRDefault="00B969AD" w:rsidP="003C482A">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 xml:space="preserve"> В фермерском хозяйстве выращивается 45 эксклюзивных сортов винограда, но основные площади под наиболее востребованными сортами, такими как — Бианка, </w:t>
      </w:r>
      <w:proofErr w:type="spellStart"/>
      <w:r w:rsidRPr="003C482A">
        <w:rPr>
          <w:rFonts w:ascii="Times New Roman" w:eastAsia="Times New Roman" w:hAnsi="Times New Roman" w:cs="Times New Roman"/>
          <w:sz w:val="28"/>
          <w:szCs w:val="28"/>
          <w:lang w:eastAsia="ru-RU"/>
        </w:rPr>
        <w:t>Левокумский</w:t>
      </w:r>
      <w:proofErr w:type="spellEnd"/>
      <w:r w:rsidRPr="003C482A">
        <w:rPr>
          <w:rFonts w:ascii="Times New Roman" w:eastAsia="Times New Roman" w:hAnsi="Times New Roman" w:cs="Times New Roman"/>
          <w:sz w:val="28"/>
          <w:szCs w:val="28"/>
          <w:lang w:eastAsia="ru-RU"/>
        </w:rPr>
        <w:t xml:space="preserve"> устойчивый, Августин и Первенец </w:t>
      </w:r>
      <w:proofErr w:type="spellStart"/>
      <w:r w:rsidRPr="003C482A">
        <w:rPr>
          <w:rFonts w:ascii="Times New Roman" w:eastAsia="Times New Roman" w:hAnsi="Times New Roman" w:cs="Times New Roman"/>
          <w:sz w:val="28"/>
          <w:szCs w:val="28"/>
          <w:lang w:eastAsia="ru-RU"/>
        </w:rPr>
        <w:t>Магарача</w:t>
      </w:r>
      <w:proofErr w:type="spellEnd"/>
      <w:r w:rsidRPr="003C482A">
        <w:rPr>
          <w:rFonts w:ascii="Times New Roman" w:eastAsia="Times New Roman" w:hAnsi="Times New Roman" w:cs="Times New Roman"/>
          <w:sz w:val="28"/>
          <w:szCs w:val="28"/>
          <w:lang w:eastAsia="ru-RU"/>
        </w:rPr>
        <w:t>. Ставку делаем на «</w:t>
      </w:r>
      <w:proofErr w:type="spellStart"/>
      <w:r w:rsidRPr="003C482A">
        <w:rPr>
          <w:rFonts w:ascii="Times New Roman" w:eastAsia="Times New Roman" w:hAnsi="Times New Roman" w:cs="Times New Roman"/>
          <w:sz w:val="28"/>
          <w:szCs w:val="28"/>
          <w:lang w:eastAsia="ru-RU"/>
        </w:rPr>
        <w:t>Левокумский</w:t>
      </w:r>
      <w:proofErr w:type="spellEnd"/>
      <w:r w:rsidRPr="003C482A">
        <w:rPr>
          <w:rFonts w:ascii="Times New Roman" w:eastAsia="Times New Roman" w:hAnsi="Times New Roman" w:cs="Times New Roman"/>
          <w:sz w:val="28"/>
          <w:szCs w:val="28"/>
          <w:lang w:eastAsia="ru-RU"/>
        </w:rPr>
        <w:t> устойчивый», «Первенец </w:t>
      </w:r>
      <w:proofErr w:type="spellStart"/>
      <w:r w:rsidRPr="003C482A">
        <w:rPr>
          <w:rFonts w:ascii="Times New Roman" w:eastAsia="Times New Roman" w:hAnsi="Times New Roman" w:cs="Times New Roman"/>
          <w:sz w:val="28"/>
          <w:szCs w:val="28"/>
          <w:lang w:eastAsia="ru-RU"/>
        </w:rPr>
        <w:t>Магарача</w:t>
      </w:r>
      <w:proofErr w:type="spellEnd"/>
      <w:r w:rsidRPr="003C482A">
        <w:rPr>
          <w:rFonts w:ascii="Times New Roman" w:eastAsia="Times New Roman" w:hAnsi="Times New Roman" w:cs="Times New Roman"/>
          <w:sz w:val="28"/>
          <w:szCs w:val="28"/>
          <w:lang w:eastAsia="ru-RU"/>
        </w:rPr>
        <w:t>» и ряд других морозоустойчивых сортов, поскольку морозы последних лет крайне негативно отразились на состоянии отдельных сортов, которые высаживались в ряде северных районов </w:t>
      </w:r>
      <w:r w:rsidRPr="003C482A">
        <w:rPr>
          <w:rFonts w:ascii="Times New Roman" w:eastAsia="Times New Roman" w:hAnsi="Times New Roman" w:cs="Times New Roman"/>
          <w:sz w:val="28"/>
          <w:szCs w:val="28"/>
          <w:bdr w:val="none" w:sz="0" w:space="0" w:color="auto" w:frame="1"/>
          <w:lang w:eastAsia="ru-RU"/>
        </w:rPr>
        <w:t>Дагестана</w:t>
      </w:r>
      <w:r w:rsidRPr="003C482A">
        <w:rPr>
          <w:rFonts w:ascii="Times New Roman" w:eastAsia="Times New Roman" w:hAnsi="Times New Roman" w:cs="Times New Roman"/>
          <w:sz w:val="28"/>
          <w:szCs w:val="28"/>
          <w:lang w:eastAsia="ru-RU"/>
        </w:rPr>
        <w:t> без учета их характеристик. Благодаря соблюдению установленных требований </w:t>
      </w:r>
      <w:proofErr w:type="spellStart"/>
      <w:r w:rsidRPr="003C482A">
        <w:rPr>
          <w:rFonts w:ascii="Times New Roman" w:eastAsia="Times New Roman" w:hAnsi="Times New Roman" w:cs="Times New Roman"/>
          <w:sz w:val="28"/>
          <w:szCs w:val="28"/>
          <w:lang w:eastAsia="ru-RU"/>
        </w:rPr>
        <w:t>агротехнологий</w:t>
      </w:r>
      <w:proofErr w:type="spellEnd"/>
      <w:r w:rsidRPr="003C482A">
        <w:rPr>
          <w:rFonts w:ascii="Times New Roman" w:eastAsia="Times New Roman" w:hAnsi="Times New Roman" w:cs="Times New Roman"/>
          <w:sz w:val="28"/>
          <w:szCs w:val="28"/>
          <w:lang w:eastAsia="ru-RU"/>
        </w:rPr>
        <w:t> на отдельных участках получали урожай до 250 ц/га. Ведь раньше</w:t>
      </w:r>
      <w:r w:rsidRPr="003C482A">
        <w:rPr>
          <w:rFonts w:ascii="Times New Roman" w:eastAsia="Times New Roman" w:hAnsi="Times New Roman" w:cs="Times New Roman"/>
          <w:color w:val="565656"/>
          <w:sz w:val="28"/>
          <w:szCs w:val="28"/>
          <w:lang w:eastAsia="ru-RU"/>
        </w:rPr>
        <w:t xml:space="preserve"> </w:t>
      </w:r>
      <w:r w:rsidRPr="003C482A">
        <w:rPr>
          <w:rFonts w:ascii="Times New Roman" w:eastAsia="Times New Roman" w:hAnsi="Times New Roman" w:cs="Times New Roman"/>
          <w:sz w:val="28"/>
          <w:szCs w:val="28"/>
          <w:lang w:eastAsia="ru-RU"/>
        </w:rPr>
        <w:t>в советское время площадь виноградников в </w:t>
      </w:r>
      <w:proofErr w:type="spellStart"/>
      <w:r w:rsidRPr="003C482A">
        <w:rPr>
          <w:rFonts w:ascii="Times New Roman" w:eastAsia="Times New Roman" w:hAnsi="Times New Roman" w:cs="Times New Roman"/>
          <w:sz w:val="28"/>
          <w:szCs w:val="28"/>
          <w:lang w:eastAsia="ru-RU"/>
        </w:rPr>
        <w:t>Кизлярском</w:t>
      </w:r>
      <w:proofErr w:type="spellEnd"/>
      <w:r w:rsidRPr="003C482A">
        <w:rPr>
          <w:rFonts w:ascii="Times New Roman" w:eastAsia="Times New Roman" w:hAnsi="Times New Roman" w:cs="Times New Roman"/>
          <w:sz w:val="28"/>
          <w:szCs w:val="28"/>
          <w:lang w:eastAsia="ru-RU"/>
        </w:rPr>
        <w:t> районе превышала 3 тысячи га. Сегодня район располагает 242 га, из которых всего лишь менее ста в организованном секторе. Поэтому как руководитель виноградарского хозяйства и как просто житель и патриот поддерживаю инициативу Главы Республики Дагестан Меликова С</w:t>
      </w:r>
      <w:r w:rsidR="0062088C" w:rsidRPr="003C482A">
        <w:rPr>
          <w:rFonts w:ascii="Times New Roman" w:eastAsia="Times New Roman" w:hAnsi="Times New Roman" w:cs="Times New Roman"/>
          <w:sz w:val="28"/>
          <w:szCs w:val="28"/>
          <w:lang w:eastAsia="ru-RU"/>
        </w:rPr>
        <w:t xml:space="preserve">.А. по возрождению виноградарства в Дагестане. </w:t>
      </w:r>
    </w:p>
    <w:p w:rsidR="00B969AD" w:rsidRDefault="001E5A0C" w:rsidP="003C482A">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 xml:space="preserve">Также я задала вопрос, который меня интересовал прежде всего, не жалеет ли Али </w:t>
      </w:r>
      <w:proofErr w:type="spellStart"/>
      <w:r w:rsidRPr="003C482A">
        <w:rPr>
          <w:rFonts w:ascii="Times New Roman" w:eastAsia="Times New Roman" w:hAnsi="Times New Roman" w:cs="Times New Roman"/>
          <w:sz w:val="28"/>
          <w:szCs w:val="28"/>
          <w:lang w:eastAsia="ru-RU"/>
        </w:rPr>
        <w:t>Сайпудинович</w:t>
      </w:r>
      <w:proofErr w:type="spellEnd"/>
      <w:r w:rsidRPr="003C482A">
        <w:rPr>
          <w:rFonts w:ascii="Times New Roman" w:eastAsia="Times New Roman" w:hAnsi="Times New Roman" w:cs="Times New Roman"/>
          <w:sz w:val="28"/>
          <w:szCs w:val="28"/>
          <w:lang w:eastAsia="ru-RU"/>
        </w:rPr>
        <w:t>, что выбрал направление виноградарства в своем хозяйстве и стоит ли молодежи выбирать данную профессию – виноградарь. Ответ был таким: Конечно труд виноградаря не легкий, и культура капризная, но когда ты видишь спелую гроздь винограда в лучах осеннего солнца и понимаешь сколько людей будут лакомиться сладкой ягодой с пользой для своего здоровья, то эта профессия не кажется трудной.</w:t>
      </w:r>
    </w:p>
    <w:p w:rsidR="0077063F" w:rsidRDefault="0077063F" w:rsidP="003C482A">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p>
    <w:p w:rsidR="0077063F" w:rsidRDefault="0077063F" w:rsidP="003C482A">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p>
    <w:p w:rsidR="0077063F" w:rsidRPr="003C482A" w:rsidRDefault="0077063F" w:rsidP="003C482A">
      <w:pPr>
        <w:shd w:val="clear" w:color="auto" w:fill="FFFFFF"/>
        <w:spacing w:after="240" w:line="240" w:lineRule="auto"/>
        <w:jc w:val="both"/>
        <w:textAlignment w:val="baseline"/>
        <w:rPr>
          <w:rFonts w:ascii="Times New Roman" w:eastAsia="Times New Roman" w:hAnsi="Times New Roman" w:cs="Times New Roman"/>
          <w:sz w:val="28"/>
          <w:szCs w:val="28"/>
          <w:lang w:eastAsia="ru-RU"/>
        </w:rPr>
      </w:pPr>
    </w:p>
    <w:p w:rsidR="00805BA6" w:rsidRPr="003C482A" w:rsidRDefault="00805BA6" w:rsidP="003C482A">
      <w:pPr>
        <w:spacing w:line="240" w:lineRule="auto"/>
        <w:jc w:val="both"/>
        <w:rPr>
          <w:rFonts w:ascii="Times New Roman" w:hAnsi="Times New Roman" w:cs="Times New Roman"/>
          <w:b/>
          <w:sz w:val="28"/>
          <w:szCs w:val="28"/>
        </w:rPr>
      </w:pPr>
      <w:r w:rsidRPr="003C482A">
        <w:rPr>
          <w:rFonts w:ascii="Times New Roman" w:hAnsi="Times New Roman" w:cs="Times New Roman"/>
          <w:b/>
          <w:sz w:val="28"/>
          <w:szCs w:val="28"/>
        </w:rPr>
        <w:t>2.3 Экскурсия по винограднику КФХ «Лоза» и юннатскому винограднику.</w:t>
      </w:r>
    </w:p>
    <w:p w:rsidR="001E5A0C" w:rsidRPr="003C482A" w:rsidRDefault="001E5A0C" w:rsidP="003C482A">
      <w:pPr>
        <w:spacing w:line="240" w:lineRule="auto"/>
        <w:jc w:val="both"/>
        <w:rPr>
          <w:rFonts w:ascii="Times New Roman" w:hAnsi="Times New Roman" w:cs="Times New Roman"/>
          <w:sz w:val="28"/>
          <w:szCs w:val="28"/>
        </w:rPr>
      </w:pPr>
      <w:r w:rsidRPr="003C482A">
        <w:rPr>
          <w:rFonts w:ascii="Times New Roman" w:hAnsi="Times New Roman" w:cs="Times New Roman"/>
          <w:noProof/>
          <w:sz w:val="28"/>
          <w:szCs w:val="28"/>
          <w:lang w:eastAsia="ru-RU"/>
        </w:rPr>
        <w:lastRenderedPageBreak/>
        <w:drawing>
          <wp:inline distT="0" distB="0" distL="0" distR="0">
            <wp:extent cx="2329728" cy="1747770"/>
            <wp:effectExtent l="0" t="0" r="0" b="5080"/>
            <wp:docPr id="1" name="Рисунок 1" descr="C:\Users\admin\Desktop\Юннат 22\Мой выбор профессии\экскурсия на виноградник\IMG_6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Юннат 22\Мой выбор профессии\экскурсия на виноградник\IMG_63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036" cy="1750252"/>
                    </a:xfrm>
                    <a:prstGeom prst="rect">
                      <a:avLst/>
                    </a:prstGeom>
                    <a:noFill/>
                    <a:ln>
                      <a:noFill/>
                    </a:ln>
                  </pic:spPr>
                </pic:pic>
              </a:graphicData>
            </a:graphic>
          </wp:inline>
        </w:drawing>
      </w:r>
      <w:r w:rsidRPr="003C482A">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3C482A">
        <w:rPr>
          <w:rFonts w:ascii="Times New Roman" w:hAnsi="Times New Roman" w:cs="Times New Roman"/>
          <w:noProof/>
          <w:sz w:val="28"/>
          <w:szCs w:val="28"/>
          <w:lang w:eastAsia="ru-RU"/>
        </w:rPr>
        <w:drawing>
          <wp:inline distT="0" distB="0" distL="0" distR="0">
            <wp:extent cx="3290298" cy="1698625"/>
            <wp:effectExtent l="0" t="0" r="5715" b="0"/>
            <wp:docPr id="2" name="Рисунок 2" descr="C:\Users\admin\Desktop\Юннат 22\Мой выбор профессии\PHOTO-2022-08-08-16-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Юннат 22\Мой выбор профессии\PHOTO-2022-08-08-16-25-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4446" cy="1705929"/>
                    </a:xfrm>
                    <a:prstGeom prst="rect">
                      <a:avLst/>
                    </a:prstGeom>
                    <a:noFill/>
                    <a:ln>
                      <a:noFill/>
                    </a:ln>
                  </pic:spPr>
                </pic:pic>
              </a:graphicData>
            </a:graphic>
          </wp:inline>
        </w:drawing>
      </w:r>
    </w:p>
    <w:p w:rsidR="001E5A0C" w:rsidRPr="003C482A" w:rsidRDefault="001E5A0C" w:rsidP="003C482A">
      <w:pPr>
        <w:spacing w:line="240" w:lineRule="auto"/>
        <w:jc w:val="both"/>
        <w:rPr>
          <w:rFonts w:ascii="Times New Roman" w:hAnsi="Times New Roman" w:cs="Times New Roman"/>
          <w:sz w:val="28"/>
          <w:szCs w:val="28"/>
        </w:rPr>
      </w:pPr>
      <w:r w:rsidRPr="003C482A">
        <w:rPr>
          <w:rFonts w:ascii="Times New Roman" w:hAnsi="Times New Roman" w:cs="Times New Roman"/>
          <w:sz w:val="28"/>
          <w:szCs w:val="28"/>
        </w:rPr>
        <w:t>Знакомство с техникой.</w:t>
      </w:r>
    </w:p>
    <w:p w:rsidR="001E5A0C" w:rsidRPr="003C482A" w:rsidRDefault="001E5A0C" w:rsidP="003C482A">
      <w:pPr>
        <w:spacing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3C482A">
        <w:rPr>
          <w:rFonts w:ascii="Times New Roman" w:hAnsi="Times New Roman" w:cs="Times New Roman"/>
          <w:noProof/>
          <w:sz w:val="28"/>
          <w:szCs w:val="28"/>
          <w:lang w:eastAsia="ru-RU"/>
        </w:rPr>
        <w:drawing>
          <wp:inline distT="0" distB="0" distL="0" distR="0">
            <wp:extent cx="2320084" cy="1740535"/>
            <wp:effectExtent l="0" t="0" r="4445" b="0"/>
            <wp:docPr id="3" name="Рисунок 3" descr="C:\Users\admin\Desktop\Юннат 22\Мой выбор профессии\экскурсия на виноградник\IMG_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Юннат 22\Мой выбор профессии\экскурсия на виноградник\IMG_64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134" cy="1745074"/>
                    </a:xfrm>
                    <a:prstGeom prst="rect">
                      <a:avLst/>
                    </a:prstGeom>
                    <a:noFill/>
                    <a:ln>
                      <a:noFill/>
                    </a:ln>
                  </pic:spPr>
                </pic:pic>
              </a:graphicData>
            </a:graphic>
          </wp:inline>
        </w:drawing>
      </w:r>
      <w:r w:rsidR="00BA5B99" w:rsidRPr="003C482A">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inline distT="0" distB="0" distL="0" distR="0" wp14:anchorId="00A922C7" wp14:editId="73A7E9A8">
            <wp:extent cx="3562350" cy="1703411"/>
            <wp:effectExtent l="0" t="0" r="0" b="0"/>
            <wp:docPr id="6" name="Рисунок 6" descr="C:\Users\admin\Desktop\Юннат 22\Мой выбор профессии\экскурсия на виноградник\IMG_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Юннат 22\Мой выбор профессии\экскурсия на виноградник\IMG_64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580" r="22874" b="26261"/>
                    <a:stretch/>
                  </pic:blipFill>
                  <pic:spPr bwMode="auto">
                    <a:xfrm>
                      <a:off x="0" y="0"/>
                      <a:ext cx="3567947" cy="1706088"/>
                    </a:xfrm>
                    <a:prstGeom prst="rect">
                      <a:avLst/>
                    </a:prstGeom>
                    <a:noFill/>
                    <a:ln>
                      <a:noFill/>
                    </a:ln>
                    <a:extLst>
                      <a:ext uri="{53640926-AAD7-44D8-BBD7-CCE9431645EC}">
                        <a14:shadowObscured xmlns:a14="http://schemas.microsoft.com/office/drawing/2010/main"/>
                      </a:ext>
                    </a:extLst>
                  </pic:spPr>
                </pic:pic>
              </a:graphicData>
            </a:graphic>
          </wp:inline>
        </w:drawing>
      </w:r>
    </w:p>
    <w:p w:rsidR="00A5201A" w:rsidRPr="003C482A" w:rsidRDefault="00A5201A" w:rsidP="003C482A">
      <w:pPr>
        <w:tabs>
          <w:tab w:val="left" w:pos="3300"/>
        </w:tabs>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drawing>
          <wp:inline distT="0" distB="0" distL="0" distR="0" wp14:anchorId="212E9053">
            <wp:extent cx="2355215" cy="1766934"/>
            <wp:effectExtent l="0" t="0" r="6985"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9452" cy="1770113"/>
                    </a:xfrm>
                    <a:prstGeom prst="rect">
                      <a:avLst/>
                    </a:prstGeom>
                    <a:noFill/>
                  </pic:spPr>
                </pic:pic>
              </a:graphicData>
            </a:graphic>
          </wp:inline>
        </w:drawing>
      </w:r>
    </w:p>
    <w:p w:rsidR="00BA5B99" w:rsidRPr="003C482A" w:rsidRDefault="00A5201A" w:rsidP="003C482A">
      <w:pPr>
        <w:spacing w:line="240" w:lineRule="auto"/>
        <w:jc w:val="both"/>
        <w:rPr>
          <w:rFonts w:ascii="Times New Roman" w:hAnsi="Times New Roman" w:cs="Times New Roman"/>
          <w:sz w:val="28"/>
          <w:szCs w:val="28"/>
        </w:rPr>
      </w:pPr>
      <w:r w:rsidRPr="003C482A">
        <w:rPr>
          <w:rFonts w:ascii="Times New Roman" w:hAnsi="Times New Roman" w:cs="Times New Roman"/>
          <w:sz w:val="28"/>
          <w:szCs w:val="28"/>
        </w:rPr>
        <w:t xml:space="preserve">                                           </w:t>
      </w:r>
      <w:r w:rsidR="00BA5B99" w:rsidRPr="003C482A">
        <w:rPr>
          <w:rFonts w:ascii="Times New Roman" w:hAnsi="Times New Roman" w:cs="Times New Roman"/>
          <w:sz w:val="28"/>
          <w:szCs w:val="28"/>
        </w:rPr>
        <w:t>Весенняя экскурсия. Беседа с Алиевым А.С.</w:t>
      </w:r>
    </w:p>
    <w:p w:rsidR="00BA5B99" w:rsidRPr="003C482A" w:rsidRDefault="00BA5B99" w:rsidP="003C482A">
      <w:pPr>
        <w:spacing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3C482A">
        <w:rPr>
          <w:rFonts w:ascii="Times New Roman" w:hAnsi="Times New Roman" w:cs="Times New Roman"/>
          <w:noProof/>
          <w:sz w:val="28"/>
          <w:szCs w:val="28"/>
          <w:lang w:eastAsia="ru-RU"/>
        </w:rPr>
        <w:drawing>
          <wp:inline distT="0" distB="0" distL="0" distR="0">
            <wp:extent cx="2319655" cy="1341755"/>
            <wp:effectExtent l="0" t="0" r="4445" b="0"/>
            <wp:docPr id="7" name="Рисунок 7" descr="C:\Users\admin\Desktop\Юннат 22\Мой выбор профессии\PHOTO-2022-08-08-16-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Юннат 22\Мой выбор профессии\PHOTO-2022-08-08-16-25-2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0258"/>
                    <a:stretch/>
                  </pic:blipFill>
                  <pic:spPr bwMode="auto">
                    <a:xfrm>
                      <a:off x="0" y="0"/>
                      <a:ext cx="2338833" cy="1352848"/>
                    </a:xfrm>
                    <a:prstGeom prst="rect">
                      <a:avLst/>
                    </a:prstGeom>
                    <a:noFill/>
                    <a:ln>
                      <a:noFill/>
                    </a:ln>
                    <a:extLst>
                      <a:ext uri="{53640926-AAD7-44D8-BBD7-CCE9431645EC}">
                        <a14:shadowObscured xmlns:a14="http://schemas.microsoft.com/office/drawing/2010/main"/>
                      </a:ext>
                    </a:extLst>
                  </pic:spPr>
                </pic:pic>
              </a:graphicData>
            </a:graphic>
          </wp:inline>
        </w:drawing>
      </w:r>
      <w:r w:rsidRPr="003C482A">
        <w:rPr>
          <w:rFonts w:ascii="Times New Roman" w:hAnsi="Times New Roman" w:cs="Times New Roman"/>
          <w:noProof/>
          <w:sz w:val="28"/>
          <w:szCs w:val="28"/>
          <w:lang w:eastAsia="ru-RU"/>
        </w:rPr>
        <w:drawing>
          <wp:inline distT="0" distB="0" distL="0" distR="0">
            <wp:extent cx="2862482" cy="1320320"/>
            <wp:effectExtent l="0" t="0" r="0" b="0"/>
            <wp:docPr id="8" name="Рисунок 8" descr="C:\Users\admin\Desktop\Юннат 22\Мой выбор профессии\PHOTO-2022-08-08-16-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Юннат 22\Мой выбор профессии\PHOTO-2022-08-08-16-2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9284" cy="1323458"/>
                    </a:xfrm>
                    <a:prstGeom prst="rect">
                      <a:avLst/>
                    </a:prstGeom>
                    <a:noFill/>
                    <a:ln>
                      <a:noFill/>
                    </a:ln>
                  </pic:spPr>
                </pic:pic>
              </a:graphicData>
            </a:graphic>
          </wp:inline>
        </w:drawing>
      </w:r>
    </w:p>
    <w:p w:rsidR="00805BA6" w:rsidRPr="003C482A" w:rsidRDefault="00BA5B99"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Капельный полив.</w:t>
      </w:r>
    </w:p>
    <w:p w:rsidR="00BA5B99" w:rsidRPr="003C482A" w:rsidRDefault="00BA5B99"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lastRenderedPageBreak/>
        <w:drawing>
          <wp:inline distT="0" distB="0" distL="0" distR="0">
            <wp:extent cx="2616071" cy="1962585"/>
            <wp:effectExtent l="0" t="0" r="0" b="0"/>
            <wp:docPr id="9" name="Рисунок 9" descr="C:\Users\admin\Desktop\Юннат 22\Мой выбор профессии\экскурсия на виноградник осень\IMG_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Юннат 22\Мой выбор профессии\экскурсия на виноградник осень\IMG_71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8454" cy="1964372"/>
                    </a:xfrm>
                    <a:prstGeom prst="rect">
                      <a:avLst/>
                    </a:prstGeom>
                    <a:noFill/>
                    <a:ln>
                      <a:noFill/>
                    </a:ln>
                  </pic:spPr>
                </pic:pic>
              </a:graphicData>
            </a:graphic>
          </wp:inline>
        </w:drawing>
      </w:r>
    </w:p>
    <w:p w:rsidR="00BA5B99" w:rsidRPr="003C482A" w:rsidRDefault="00BA5B99"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В эти чаны будет собираться урожай.</w:t>
      </w:r>
    </w:p>
    <w:p w:rsidR="00BA5B99" w:rsidRPr="003C482A" w:rsidRDefault="00BA5B99"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drawing>
          <wp:inline distT="0" distB="0" distL="0" distR="0">
            <wp:extent cx="1766149" cy="3829050"/>
            <wp:effectExtent l="0" t="0" r="5715" b="0"/>
            <wp:docPr id="11" name="Рисунок 11" descr="C:\Users\admin\Desktop\Юннат 22\Мой выбор профессии\PHOTO-2022-08-08-16-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Юннат 22\Мой выбор профессии\PHOTO-2022-08-08-16-30-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8768" cy="3856407"/>
                    </a:xfrm>
                    <a:prstGeom prst="rect">
                      <a:avLst/>
                    </a:prstGeom>
                    <a:noFill/>
                    <a:ln>
                      <a:noFill/>
                    </a:ln>
                  </pic:spPr>
                </pic:pic>
              </a:graphicData>
            </a:graphic>
          </wp:inline>
        </w:drawing>
      </w:r>
      <w:r w:rsidRPr="003C482A">
        <w:rPr>
          <w:rFonts w:ascii="Times New Roman" w:hAnsi="Times New Roman" w:cs="Times New Roman"/>
          <w:noProof/>
          <w:sz w:val="28"/>
          <w:szCs w:val="28"/>
          <w:lang w:eastAsia="ru-RU"/>
        </w:rPr>
        <w:drawing>
          <wp:inline distT="0" distB="0" distL="0" distR="0">
            <wp:extent cx="1765645" cy="3827954"/>
            <wp:effectExtent l="0" t="0" r="6350" b="1270"/>
            <wp:docPr id="12" name="Рисунок 12" descr="C:\Users\admin\Desktop\Юннат 22\Мой выбор профессии\PHOTO-2022-08-08-16-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Юннат 22\Мой выбор профессии\PHOTO-2022-08-08-16-25-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380" cy="3872908"/>
                    </a:xfrm>
                    <a:prstGeom prst="rect">
                      <a:avLst/>
                    </a:prstGeom>
                    <a:noFill/>
                    <a:ln>
                      <a:noFill/>
                    </a:ln>
                  </pic:spPr>
                </pic:pic>
              </a:graphicData>
            </a:graphic>
          </wp:inline>
        </w:drawing>
      </w:r>
    </w:p>
    <w:p w:rsidR="00BA5B99" w:rsidRPr="003C482A" w:rsidRDefault="00BA5B99"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Вот так изменилась гроздь винограда еще немного и буде</w:t>
      </w:r>
      <w:r w:rsidR="00A5201A" w:rsidRPr="003C482A">
        <w:rPr>
          <w:rFonts w:ascii="Times New Roman" w:hAnsi="Times New Roman" w:cs="Times New Roman"/>
          <w:sz w:val="28"/>
          <w:szCs w:val="28"/>
        </w:rPr>
        <w:t>т</w:t>
      </w:r>
      <w:r w:rsidRPr="003C482A">
        <w:rPr>
          <w:rFonts w:ascii="Times New Roman" w:hAnsi="Times New Roman" w:cs="Times New Roman"/>
          <w:sz w:val="28"/>
          <w:szCs w:val="28"/>
        </w:rPr>
        <w:t xml:space="preserve"> спелой.</w:t>
      </w:r>
    </w:p>
    <w:p w:rsidR="00BA5B99" w:rsidRPr="003C482A" w:rsidRDefault="00BA5B99"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drawing>
          <wp:inline distT="0" distB="0" distL="0" distR="0">
            <wp:extent cx="3853082" cy="1777234"/>
            <wp:effectExtent l="0" t="0" r="0" b="0"/>
            <wp:docPr id="13" name="Рисунок 13" descr="C:\Users\admin\Desktop\Юннат 22\Мой выбор профессии\PHOTO-2022-08-08-16-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Юннат 22\Мой выбор профессии\PHOTO-2022-08-08-16-28-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4849" cy="1782662"/>
                    </a:xfrm>
                    <a:prstGeom prst="rect">
                      <a:avLst/>
                    </a:prstGeom>
                    <a:noFill/>
                    <a:ln>
                      <a:noFill/>
                    </a:ln>
                  </pic:spPr>
                </pic:pic>
              </a:graphicData>
            </a:graphic>
          </wp:inline>
        </w:drawing>
      </w:r>
    </w:p>
    <w:p w:rsidR="00BA5B99" w:rsidRPr="003C482A" w:rsidRDefault="00BA5B99"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Рыхление и обработка междурядий.</w:t>
      </w:r>
    </w:p>
    <w:p w:rsidR="00316219" w:rsidRPr="003C482A" w:rsidRDefault="00316219"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lastRenderedPageBreak/>
        <w:drawing>
          <wp:inline distT="0" distB="0" distL="0" distR="0">
            <wp:extent cx="2390705" cy="1793515"/>
            <wp:effectExtent l="0" t="0" r="0" b="0"/>
            <wp:docPr id="14" name="Рисунок 14" descr="C:\Users\admin\Desktop\Юннат 22\Мой выбор профессии\экскурсия на виноградник осень\IMG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Юннат 22\Мой выбор профессии\экскурсия на виноградник осень\IMG_71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6976" cy="1798220"/>
                    </a:xfrm>
                    <a:prstGeom prst="rect">
                      <a:avLst/>
                    </a:prstGeom>
                    <a:noFill/>
                    <a:ln>
                      <a:noFill/>
                    </a:ln>
                  </pic:spPr>
                </pic:pic>
              </a:graphicData>
            </a:graphic>
          </wp:inline>
        </w:drawing>
      </w:r>
    </w:p>
    <w:p w:rsidR="00316219" w:rsidRPr="003C482A" w:rsidRDefault="00316219"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Работница КХФ «Лоза» угощает нас ранним сортом виноградом «Августин»</w:t>
      </w:r>
    </w:p>
    <w:p w:rsidR="00A5201A" w:rsidRPr="003C482A" w:rsidRDefault="00A5201A"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drawing>
          <wp:inline distT="0" distB="0" distL="0" distR="0">
            <wp:extent cx="2326640" cy="1744980"/>
            <wp:effectExtent l="0" t="0" r="0" b="7620"/>
            <wp:docPr id="16" name="Рисунок 16" descr="D:\1.Документы Мила\Лазаренко М.В\юннат 2015\SAM_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1.Документы Мила\Лазаренко М.В\юннат 2015\SAM_28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5688" cy="1751766"/>
                    </a:xfrm>
                    <a:prstGeom prst="rect">
                      <a:avLst/>
                    </a:prstGeom>
                    <a:noFill/>
                    <a:ln>
                      <a:noFill/>
                    </a:ln>
                  </pic:spPr>
                </pic:pic>
              </a:graphicData>
            </a:graphic>
          </wp:inline>
        </w:drawing>
      </w:r>
    </w:p>
    <w:p w:rsidR="00A5201A" w:rsidRPr="003C482A" w:rsidRDefault="00A5201A"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А вот с такого маленького ростка начинается куст винограда.</w:t>
      </w:r>
    </w:p>
    <w:p w:rsidR="00316219" w:rsidRPr="003C482A" w:rsidRDefault="00316219"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drawing>
          <wp:inline distT="0" distB="0" distL="0" distR="0">
            <wp:extent cx="4004777" cy="1847203"/>
            <wp:effectExtent l="0" t="0" r="0" b="1270"/>
            <wp:docPr id="15" name="Рисунок 15" descr="C:\Users\admin\Desktop\Юннат 22\Мой выбор профессии\PHOTO-2022-08-08-16-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Юннат 22\Мой выбор профессии\PHOTO-2022-08-08-16-3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524" cy="1855850"/>
                    </a:xfrm>
                    <a:prstGeom prst="rect">
                      <a:avLst/>
                    </a:prstGeom>
                    <a:noFill/>
                    <a:ln>
                      <a:noFill/>
                    </a:ln>
                  </pic:spPr>
                </pic:pic>
              </a:graphicData>
            </a:graphic>
          </wp:inline>
        </w:drawing>
      </w:r>
    </w:p>
    <w:p w:rsidR="00316219" w:rsidRPr="003C482A" w:rsidRDefault="00316219"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 xml:space="preserve">Фотосессия на фоне виноградников </w:t>
      </w:r>
    </w:p>
    <w:p w:rsidR="00316219" w:rsidRPr="003C482A" w:rsidRDefault="00DB563D" w:rsidP="003C482A">
      <w:pPr>
        <w:spacing w:line="240" w:lineRule="auto"/>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3C482A">
        <w:rPr>
          <w:rFonts w:ascii="Times New Roman" w:hAnsi="Times New Roman" w:cs="Times New Roman"/>
          <w:noProof/>
          <w:sz w:val="28"/>
          <w:szCs w:val="28"/>
          <w:lang w:eastAsia="ru-RU"/>
        </w:rPr>
        <w:drawing>
          <wp:inline distT="0" distB="0" distL="0" distR="0">
            <wp:extent cx="2743200" cy="2057400"/>
            <wp:effectExtent l="0" t="0" r="0" b="0"/>
            <wp:docPr id="19" name="Рисунок 19" descr="C:\Users\admin\Desktop\Юннат 22\Мой выбор профессии\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Юннат 22\Мой выбор профессии\IMG_30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7021" cy="2060266"/>
                    </a:xfrm>
                    <a:prstGeom prst="rect">
                      <a:avLst/>
                    </a:prstGeom>
                    <a:noFill/>
                    <a:ln>
                      <a:noFill/>
                    </a:ln>
                  </pic:spPr>
                </pic:pic>
              </a:graphicData>
            </a:graphic>
          </wp:inline>
        </w:drawing>
      </w:r>
      <w:r w:rsidRPr="003C482A">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3C482A">
        <w:rPr>
          <w:rFonts w:ascii="Times New Roman" w:hAnsi="Times New Roman" w:cs="Times New Roman"/>
          <w:noProof/>
          <w:sz w:val="28"/>
          <w:szCs w:val="28"/>
          <w:lang w:eastAsia="ru-RU"/>
        </w:rPr>
        <w:drawing>
          <wp:inline distT="0" distB="0" distL="0" distR="0">
            <wp:extent cx="1552575" cy="2070101"/>
            <wp:effectExtent l="0" t="0" r="0" b="6350"/>
            <wp:docPr id="20" name="Рисунок 20" descr="C:\Users\admin\Desktop\Юннат 22\Мой выбор профессии\IMG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Юннат 22\Мой выбор профессии\IMG_30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7000" cy="2076001"/>
                    </a:xfrm>
                    <a:prstGeom prst="rect">
                      <a:avLst/>
                    </a:prstGeom>
                    <a:noFill/>
                    <a:ln>
                      <a:noFill/>
                    </a:ln>
                  </pic:spPr>
                </pic:pic>
              </a:graphicData>
            </a:graphic>
          </wp:inline>
        </w:drawing>
      </w:r>
    </w:p>
    <w:p w:rsidR="00DB563D" w:rsidRPr="003C482A" w:rsidRDefault="00DB563D"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Юннатский виноградник</w:t>
      </w:r>
    </w:p>
    <w:p w:rsidR="00DB563D" w:rsidRPr="003C482A" w:rsidRDefault="00DB563D"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lastRenderedPageBreak/>
        <w:drawing>
          <wp:inline distT="0" distB="0" distL="0" distR="0">
            <wp:extent cx="1962150" cy="2616200"/>
            <wp:effectExtent l="0" t="0" r="0" b="0"/>
            <wp:docPr id="21" name="Рисунок 21" descr="C:\Users\admin\Desktop\Юннат 22\Мой выбор профессии\HSZF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Юннат 22\Мой выбор профессии\HSZF39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5087" cy="2620116"/>
                    </a:xfrm>
                    <a:prstGeom prst="rect">
                      <a:avLst/>
                    </a:prstGeom>
                    <a:noFill/>
                    <a:ln>
                      <a:noFill/>
                    </a:ln>
                  </pic:spPr>
                </pic:pic>
              </a:graphicData>
            </a:graphic>
          </wp:inline>
        </w:drawing>
      </w:r>
      <w:r w:rsidR="00D018C1" w:rsidRPr="00D018C1">
        <w:rPr>
          <w:rFonts w:ascii="Times New Roman" w:hAnsi="Times New Roman" w:cs="Times New Roman"/>
          <w:noProof/>
          <w:sz w:val="28"/>
          <w:szCs w:val="28"/>
          <w:lang w:eastAsia="ru-RU"/>
        </w:rPr>
        <w:drawing>
          <wp:inline distT="0" distB="0" distL="0" distR="0">
            <wp:extent cx="3190875" cy="2058450"/>
            <wp:effectExtent l="0" t="0" r="0" b="0"/>
            <wp:docPr id="5" name="Рисунок 5" descr="D:\34. Фото\выгородки\Для музея\для музея образования\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4. Фото\выгородки\Для музея\для музея образования\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17654" cy="2075725"/>
                    </a:xfrm>
                    <a:prstGeom prst="rect">
                      <a:avLst/>
                    </a:prstGeom>
                    <a:noFill/>
                    <a:ln>
                      <a:noFill/>
                    </a:ln>
                  </pic:spPr>
                </pic:pic>
              </a:graphicData>
            </a:graphic>
          </wp:inline>
        </w:drawing>
      </w:r>
    </w:p>
    <w:p w:rsidR="00DB563D" w:rsidRPr="003C482A" w:rsidRDefault="00D018C1" w:rsidP="003C482A">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Работы </w:t>
      </w:r>
      <w:bookmarkStart w:id="0" w:name="_GoBack"/>
      <w:bookmarkEnd w:id="0"/>
      <w:r w:rsidR="00DB563D" w:rsidRPr="003C482A">
        <w:rPr>
          <w:rFonts w:ascii="Times New Roman" w:hAnsi="Times New Roman" w:cs="Times New Roman"/>
          <w:sz w:val="28"/>
          <w:szCs w:val="28"/>
        </w:rPr>
        <w:t xml:space="preserve"> на УОУ объединения «Юный виноградарь»</w:t>
      </w:r>
    </w:p>
    <w:p w:rsidR="00DB563D" w:rsidRPr="003C482A" w:rsidRDefault="00DB563D" w:rsidP="003C482A">
      <w:pPr>
        <w:spacing w:line="240" w:lineRule="auto"/>
        <w:jc w:val="center"/>
        <w:rPr>
          <w:rFonts w:ascii="Times New Roman" w:hAnsi="Times New Roman" w:cs="Times New Roman"/>
          <w:sz w:val="28"/>
          <w:szCs w:val="28"/>
        </w:rPr>
      </w:pPr>
      <w:r w:rsidRPr="003C482A">
        <w:rPr>
          <w:rFonts w:ascii="Times New Roman" w:hAnsi="Times New Roman" w:cs="Times New Roman"/>
          <w:noProof/>
          <w:sz w:val="28"/>
          <w:szCs w:val="28"/>
          <w:lang w:eastAsia="ru-RU"/>
        </w:rPr>
        <w:drawing>
          <wp:inline distT="0" distB="0" distL="0" distR="0">
            <wp:extent cx="3143250" cy="2358077"/>
            <wp:effectExtent l="0" t="0" r="0" b="4445"/>
            <wp:docPr id="22" name="Рисунок 22" descr="D:\1.Документы Мила\Лазаренко М.В\юннат 2015\IMG_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Документы Мила\Лазаренко М.В\юннат 2015\IMG_70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0701" cy="2363667"/>
                    </a:xfrm>
                    <a:prstGeom prst="rect">
                      <a:avLst/>
                    </a:prstGeom>
                    <a:noFill/>
                    <a:ln>
                      <a:noFill/>
                    </a:ln>
                  </pic:spPr>
                </pic:pic>
              </a:graphicData>
            </a:graphic>
          </wp:inline>
        </w:drawing>
      </w:r>
    </w:p>
    <w:p w:rsidR="00DB563D" w:rsidRPr="003C482A" w:rsidRDefault="00DB563D" w:rsidP="003C482A">
      <w:pPr>
        <w:spacing w:line="240" w:lineRule="auto"/>
        <w:jc w:val="center"/>
        <w:rPr>
          <w:rFonts w:ascii="Times New Roman" w:hAnsi="Times New Roman" w:cs="Times New Roman"/>
          <w:sz w:val="28"/>
          <w:szCs w:val="28"/>
        </w:rPr>
      </w:pPr>
      <w:r w:rsidRPr="003C482A">
        <w:rPr>
          <w:rFonts w:ascii="Times New Roman" w:hAnsi="Times New Roman" w:cs="Times New Roman"/>
          <w:sz w:val="28"/>
          <w:szCs w:val="28"/>
        </w:rPr>
        <w:t>Поспевает юннатский виноград сорта «Молдова»</w:t>
      </w:r>
    </w:p>
    <w:p w:rsidR="00DB563D" w:rsidRPr="003C482A" w:rsidRDefault="00DB563D" w:rsidP="003C482A">
      <w:pPr>
        <w:spacing w:line="240" w:lineRule="auto"/>
        <w:jc w:val="center"/>
        <w:rPr>
          <w:rFonts w:ascii="Times New Roman" w:hAnsi="Times New Roman" w:cs="Times New Roman"/>
          <w:sz w:val="28"/>
          <w:szCs w:val="28"/>
        </w:rPr>
      </w:pPr>
    </w:p>
    <w:p w:rsidR="00DB563D" w:rsidRPr="003C482A" w:rsidRDefault="00DB563D" w:rsidP="003C482A">
      <w:pPr>
        <w:spacing w:line="240" w:lineRule="auto"/>
        <w:jc w:val="both"/>
        <w:rPr>
          <w:rFonts w:ascii="Times New Roman" w:hAnsi="Times New Roman" w:cs="Times New Roman"/>
          <w:sz w:val="28"/>
          <w:szCs w:val="28"/>
        </w:rPr>
      </w:pPr>
      <w:r w:rsidRPr="003C482A">
        <w:rPr>
          <w:rFonts w:ascii="Times New Roman" w:hAnsi="Times New Roman" w:cs="Times New Roman"/>
          <w:sz w:val="28"/>
          <w:szCs w:val="28"/>
        </w:rPr>
        <w:t>Выводы</w:t>
      </w:r>
      <w:r w:rsidR="00DE3E92" w:rsidRPr="003C482A">
        <w:rPr>
          <w:rFonts w:ascii="Times New Roman" w:hAnsi="Times New Roman" w:cs="Times New Roman"/>
          <w:sz w:val="28"/>
          <w:szCs w:val="28"/>
        </w:rPr>
        <w:t>.</w:t>
      </w:r>
    </w:p>
    <w:p w:rsidR="00840BF1" w:rsidRPr="003C482A" w:rsidRDefault="00840BF1" w:rsidP="003C482A">
      <w:pPr>
        <w:spacing w:line="240" w:lineRule="auto"/>
        <w:jc w:val="both"/>
        <w:rPr>
          <w:rFonts w:ascii="Times New Roman" w:hAnsi="Times New Roman" w:cs="Times New Roman"/>
          <w:sz w:val="28"/>
          <w:szCs w:val="28"/>
        </w:rPr>
      </w:pPr>
      <w:r w:rsidRPr="003C482A">
        <w:rPr>
          <w:rFonts w:ascii="Times New Roman" w:hAnsi="Times New Roman" w:cs="Times New Roman"/>
          <w:sz w:val="28"/>
          <w:szCs w:val="28"/>
        </w:rPr>
        <w:t xml:space="preserve">После окончания школы передо мной станет выбор будущей профессии. Проведя данное исследование по профессии </w:t>
      </w:r>
      <w:r w:rsidR="00DA6889" w:rsidRPr="003C482A">
        <w:rPr>
          <w:rFonts w:ascii="Times New Roman" w:hAnsi="Times New Roman" w:cs="Times New Roman"/>
          <w:sz w:val="28"/>
          <w:szCs w:val="28"/>
        </w:rPr>
        <w:t>виноградаря,</w:t>
      </w:r>
      <w:r w:rsidRPr="003C482A">
        <w:rPr>
          <w:rFonts w:ascii="Times New Roman" w:hAnsi="Times New Roman" w:cs="Times New Roman"/>
          <w:sz w:val="28"/>
          <w:szCs w:val="28"/>
        </w:rPr>
        <w:t xml:space="preserve"> я долго думала и остановилась </w:t>
      </w:r>
      <w:r w:rsidR="00DA6889" w:rsidRPr="003C482A">
        <w:rPr>
          <w:rFonts w:ascii="Times New Roman" w:hAnsi="Times New Roman" w:cs="Times New Roman"/>
          <w:sz w:val="28"/>
          <w:szCs w:val="28"/>
        </w:rPr>
        <w:t xml:space="preserve">на выборе данной </w:t>
      </w:r>
      <w:r w:rsidRPr="003C482A">
        <w:rPr>
          <w:rFonts w:ascii="Times New Roman" w:hAnsi="Times New Roman" w:cs="Times New Roman"/>
          <w:sz w:val="28"/>
          <w:szCs w:val="28"/>
        </w:rPr>
        <w:t xml:space="preserve">профессии. Я всегда любила заниматься в объединении «Юный виноградарь» Кизлярской станции юных натуралистов. И когда </w:t>
      </w:r>
      <w:r w:rsidR="00DA6889" w:rsidRPr="003C482A">
        <w:rPr>
          <w:rFonts w:ascii="Times New Roman" w:hAnsi="Times New Roman" w:cs="Times New Roman"/>
          <w:sz w:val="28"/>
          <w:szCs w:val="28"/>
        </w:rPr>
        <w:t>я</w:t>
      </w:r>
      <w:r w:rsidRPr="003C482A">
        <w:rPr>
          <w:rFonts w:ascii="Times New Roman" w:hAnsi="Times New Roman" w:cs="Times New Roman"/>
          <w:sz w:val="28"/>
          <w:szCs w:val="28"/>
        </w:rPr>
        <w:t xml:space="preserve"> благодаря посещению КФХ «Лоза» </w:t>
      </w:r>
      <w:r w:rsidR="00DA6889" w:rsidRPr="003C482A">
        <w:rPr>
          <w:rFonts w:ascii="Times New Roman" w:hAnsi="Times New Roman" w:cs="Times New Roman"/>
          <w:sz w:val="28"/>
          <w:szCs w:val="28"/>
        </w:rPr>
        <w:t>изучила виноградарство еще подробней</w:t>
      </w:r>
      <w:r w:rsidRPr="003C482A">
        <w:rPr>
          <w:rFonts w:ascii="Times New Roman" w:hAnsi="Times New Roman" w:cs="Times New Roman"/>
          <w:sz w:val="28"/>
          <w:szCs w:val="28"/>
        </w:rPr>
        <w:t xml:space="preserve">, я убедилась, что мое решение правильное. Виноградарь – это одна из самых интересных сельскохозяйственных профессий. Ведь выращивать виноградную лозу, не только труд, но есть в этом столько прекрасного. </w:t>
      </w:r>
      <w:r w:rsidR="00DA6889" w:rsidRPr="003C482A">
        <w:rPr>
          <w:rFonts w:ascii="Times New Roman" w:hAnsi="Times New Roman" w:cs="Times New Roman"/>
          <w:sz w:val="28"/>
          <w:szCs w:val="28"/>
        </w:rPr>
        <w:t>Различные этапы выращивания винограда — это</w:t>
      </w:r>
      <w:r w:rsidRPr="003C482A">
        <w:rPr>
          <w:rFonts w:ascii="Times New Roman" w:hAnsi="Times New Roman" w:cs="Times New Roman"/>
          <w:sz w:val="28"/>
          <w:szCs w:val="28"/>
        </w:rPr>
        <w:t xml:space="preserve"> как мозаика, из частей которой собирается возможность дарить людям радость вкусными гроздьями солнечной ягоды, а также продуктами ее переработки. Сколько труда и души </w:t>
      </w:r>
      <w:proofErr w:type="spellStart"/>
      <w:r w:rsidRPr="003C482A">
        <w:rPr>
          <w:rFonts w:ascii="Times New Roman" w:hAnsi="Times New Roman" w:cs="Times New Roman"/>
          <w:sz w:val="28"/>
          <w:szCs w:val="28"/>
        </w:rPr>
        <w:t>влаживается</w:t>
      </w:r>
      <w:proofErr w:type="spellEnd"/>
      <w:r w:rsidRPr="003C482A">
        <w:rPr>
          <w:rFonts w:ascii="Times New Roman" w:hAnsi="Times New Roman" w:cs="Times New Roman"/>
          <w:sz w:val="28"/>
          <w:szCs w:val="28"/>
        </w:rPr>
        <w:t xml:space="preserve"> в выращивания винограда. Как </w:t>
      </w:r>
      <w:r w:rsidR="00DA6889" w:rsidRPr="003C482A">
        <w:rPr>
          <w:rFonts w:ascii="Times New Roman" w:hAnsi="Times New Roman" w:cs="Times New Roman"/>
          <w:sz w:val="28"/>
          <w:szCs w:val="28"/>
        </w:rPr>
        <w:t>жаль,</w:t>
      </w:r>
      <w:r w:rsidRPr="003C482A">
        <w:rPr>
          <w:rFonts w:ascii="Times New Roman" w:hAnsi="Times New Roman" w:cs="Times New Roman"/>
          <w:sz w:val="28"/>
          <w:szCs w:val="28"/>
        </w:rPr>
        <w:t xml:space="preserve"> что в конце 20 века знаменитые </w:t>
      </w:r>
      <w:proofErr w:type="spellStart"/>
      <w:r w:rsidRPr="003C482A">
        <w:rPr>
          <w:rFonts w:ascii="Times New Roman" w:hAnsi="Times New Roman" w:cs="Times New Roman"/>
          <w:sz w:val="28"/>
          <w:szCs w:val="28"/>
        </w:rPr>
        <w:t>Кизлярские</w:t>
      </w:r>
      <w:proofErr w:type="spellEnd"/>
      <w:r w:rsidRPr="003C482A">
        <w:rPr>
          <w:rFonts w:ascii="Times New Roman" w:hAnsi="Times New Roman" w:cs="Times New Roman"/>
          <w:sz w:val="28"/>
          <w:szCs w:val="28"/>
        </w:rPr>
        <w:t xml:space="preserve"> виноградники были уничтожены.  </w:t>
      </w:r>
      <w:r w:rsidR="00DA6889" w:rsidRPr="003C482A">
        <w:rPr>
          <w:rFonts w:ascii="Times New Roman" w:hAnsi="Times New Roman" w:cs="Times New Roman"/>
          <w:sz w:val="28"/>
          <w:szCs w:val="28"/>
        </w:rPr>
        <w:t xml:space="preserve">Ведь ребята </w:t>
      </w:r>
      <w:r w:rsidR="00DA6889" w:rsidRPr="003C482A">
        <w:rPr>
          <w:rFonts w:ascii="Times New Roman" w:hAnsi="Times New Roman" w:cs="Times New Roman"/>
          <w:sz w:val="28"/>
          <w:szCs w:val="28"/>
        </w:rPr>
        <w:lastRenderedPageBreak/>
        <w:t>школьники ездили на сбор винограда, что позволяло их приучать к труду и еще больше укрепляла школьный коллектив общим делом.</w:t>
      </w:r>
    </w:p>
    <w:p w:rsidR="00DA6889" w:rsidRPr="003C482A" w:rsidRDefault="00DA6889" w:rsidP="003C482A">
      <w:pPr>
        <w:spacing w:line="240" w:lineRule="auto"/>
        <w:jc w:val="center"/>
        <w:rPr>
          <w:rFonts w:ascii="Times New Roman" w:hAnsi="Times New Roman" w:cs="Times New Roman"/>
          <w:sz w:val="28"/>
          <w:szCs w:val="28"/>
          <w:shd w:val="clear" w:color="auto" w:fill="FFFFFF"/>
        </w:rPr>
      </w:pPr>
      <w:r w:rsidRPr="003C482A">
        <w:rPr>
          <w:rFonts w:ascii="Times New Roman" w:hAnsi="Times New Roman" w:cs="Times New Roman"/>
          <w:sz w:val="28"/>
          <w:szCs w:val="28"/>
          <w:shd w:val="clear" w:color="auto" w:fill="FFFFFF"/>
        </w:rPr>
        <w:t>Над предгорьями Кавказа солнце доброе не светит.</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Старики вздыхают молча. Исподлобья смотрят дети.</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Вырубают виноградник, — без вины пришла расплата.</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Виноградная лоза, — ты ни в чём не виновата…</w:t>
      </w:r>
      <w:r w:rsidRPr="003C482A">
        <w:rPr>
          <w:rFonts w:ascii="Times New Roman" w:hAnsi="Times New Roman" w:cs="Times New Roman"/>
          <w:sz w:val="28"/>
          <w:szCs w:val="28"/>
        </w:rPr>
        <w:br/>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Ты дарила людям радость, звонко пела и смеялась.</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Гибкий стан твой порубали. Поле мёртвое осталось…</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Рубанули за мгновенья. За столетья — нет возврата…</w:t>
      </w:r>
      <w:r w:rsidRPr="003C482A">
        <w:rPr>
          <w:rFonts w:ascii="Times New Roman" w:hAnsi="Times New Roman" w:cs="Times New Roman"/>
          <w:sz w:val="28"/>
          <w:szCs w:val="28"/>
        </w:rPr>
        <w:br/>
      </w:r>
      <w:r w:rsidRPr="003C482A">
        <w:rPr>
          <w:rFonts w:ascii="Times New Roman" w:hAnsi="Times New Roman" w:cs="Times New Roman"/>
          <w:sz w:val="28"/>
          <w:szCs w:val="28"/>
          <w:shd w:val="clear" w:color="auto" w:fill="FFFFFF"/>
        </w:rPr>
        <w:t>Виноградная лоза, — ты ни в чём не виновата…</w:t>
      </w:r>
    </w:p>
    <w:p w:rsidR="001D4C2A" w:rsidRPr="003C482A" w:rsidRDefault="00DA6889" w:rsidP="003C482A">
      <w:pPr>
        <w:spacing w:line="240" w:lineRule="auto"/>
        <w:jc w:val="both"/>
        <w:rPr>
          <w:rFonts w:ascii="Times New Roman" w:hAnsi="Times New Roman" w:cs="Times New Roman"/>
          <w:sz w:val="28"/>
          <w:szCs w:val="28"/>
        </w:rPr>
      </w:pPr>
      <w:r w:rsidRPr="003C482A">
        <w:rPr>
          <w:rFonts w:ascii="Times New Roman" w:hAnsi="Times New Roman" w:cs="Times New Roman"/>
          <w:sz w:val="28"/>
          <w:szCs w:val="28"/>
          <w:shd w:val="clear" w:color="auto" w:fill="FFFFFF"/>
        </w:rPr>
        <w:t xml:space="preserve">Это стихотворение отражает боль старшего поколения. И я очень рада, что сейчас по распоряжению Главы Республики Дагестан возрождаются дагестанские виноградники. И надеюсь в будущем получив профессию виноградаря,  я смогу приложить свои усилия для восстановления былой славы дагестанских, </w:t>
      </w:r>
      <w:proofErr w:type="spellStart"/>
      <w:r w:rsidRPr="003C482A">
        <w:rPr>
          <w:rFonts w:ascii="Times New Roman" w:hAnsi="Times New Roman" w:cs="Times New Roman"/>
          <w:sz w:val="28"/>
          <w:szCs w:val="28"/>
          <w:shd w:val="clear" w:color="auto" w:fill="FFFFFF"/>
        </w:rPr>
        <w:t>кизлярских</w:t>
      </w:r>
      <w:proofErr w:type="spellEnd"/>
      <w:r w:rsidRPr="003C482A">
        <w:rPr>
          <w:rFonts w:ascii="Times New Roman" w:hAnsi="Times New Roman" w:cs="Times New Roman"/>
          <w:sz w:val="28"/>
          <w:szCs w:val="28"/>
          <w:shd w:val="clear" w:color="auto" w:fill="FFFFFF"/>
        </w:rPr>
        <w:t xml:space="preserve"> виноградников.</w:t>
      </w:r>
      <w:r w:rsidRPr="003C482A">
        <w:rPr>
          <w:rFonts w:ascii="Times New Roman" w:hAnsi="Times New Roman" w:cs="Times New Roman"/>
          <w:sz w:val="28"/>
          <w:szCs w:val="28"/>
        </w:rPr>
        <w:br/>
      </w:r>
      <w:r w:rsidRPr="003C482A">
        <w:rPr>
          <w:rFonts w:ascii="Times New Roman" w:hAnsi="Times New Roman" w:cs="Times New Roman"/>
          <w:sz w:val="28"/>
          <w:szCs w:val="28"/>
        </w:rPr>
        <w:br/>
      </w:r>
    </w:p>
    <w:p w:rsidR="001D4C2A" w:rsidRPr="003C482A" w:rsidRDefault="001D4C2A" w:rsidP="003C482A">
      <w:pPr>
        <w:spacing w:line="240" w:lineRule="auto"/>
        <w:jc w:val="both"/>
        <w:rPr>
          <w:rFonts w:ascii="Times New Roman" w:hAnsi="Times New Roman" w:cs="Times New Roman"/>
          <w:sz w:val="28"/>
          <w:szCs w:val="28"/>
        </w:rPr>
      </w:pPr>
    </w:p>
    <w:p w:rsidR="001D4C2A" w:rsidRPr="003C482A" w:rsidRDefault="001D4C2A" w:rsidP="003C482A">
      <w:pPr>
        <w:spacing w:line="240" w:lineRule="auto"/>
        <w:jc w:val="both"/>
        <w:rPr>
          <w:rFonts w:ascii="Times New Roman" w:hAnsi="Times New Roman" w:cs="Times New Roman"/>
          <w:sz w:val="28"/>
          <w:szCs w:val="28"/>
        </w:rPr>
      </w:pPr>
    </w:p>
    <w:p w:rsidR="001D4C2A" w:rsidRPr="003C482A" w:rsidRDefault="001D4C2A" w:rsidP="003C482A">
      <w:pPr>
        <w:spacing w:after="0" w:line="240" w:lineRule="auto"/>
        <w:ind w:left="360"/>
        <w:rPr>
          <w:rFonts w:ascii="Times New Roman" w:eastAsia="Times New Roman" w:hAnsi="Times New Roman" w:cs="Times New Roman"/>
          <w:b/>
          <w:sz w:val="28"/>
          <w:szCs w:val="28"/>
          <w:lang w:eastAsia="ru-RU"/>
        </w:rPr>
      </w:pPr>
      <w:r w:rsidRPr="003C482A">
        <w:rPr>
          <w:rFonts w:ascii="Times New Roman" w:eastAsia="Times New Roman" w:hAnsi="Times New Roman" w:cs="Times New Roman"/>
          <w:b/>
          <w:sz w:val="28"/>
          <w:szCs w:val="28"/>
          <w:lang w:eastAsia="ru-RU"/>
        </w:rPr>
        <w:t>Литература</w:t>
      </w:r>
    </w:p>
    <w:p w:rsidR="001D4C2A" w:rsidRPr="003C482A" w:rsidRDefault="001D4C2A" w:rsidP="003C482A">
      <w:pPr>
        <w:spacing w:after="0" w:line="240" w:lineRule="auto"/>
        <w:ind w:left="360"/>
        <w:rPr>
          <w:rFonts w:ascii="Times New Roman" w:eastAsia="Times New Roman" w:hAnsi="Times New Roman" w:cs="Times New Roman"/>
          <w:sz w:val="28"/>
          <w:szCs w:val="28"/>
          <w:lang w:eastAsia="ru-RU"/>
        </w:rPr>
      </w:pPr>
    </w:p>
    <w:p w:rsidR="001D4C2A" w:rsidRPr="003C482A" w:rsidRDefault="001D4C2A" w:rsidP="003C482A">
      <w:pPr>
        <w:numPr>
          <w:ilvl w:val="0"/>
          <w:numId w:val="12"/>
        </w:numPr>
        <w:spacing w:after="0" w:line="240" w:lineRule="auto"/>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 xml:space="preserve">А.М. </w:t>
      </w:r>
      <w:proofErr w:type="spellStart"/>
      <w:r w:rsidRPr="003C482A">
        <w:rPr>
          <w:rFonts w:ascii="Times New Roman" w:eastAsia="Times New Roman" w:hAnsi="Times New Roman" w:cs="Times New Roman"/>
          <w:sz w:val="28"/>
          <w:szCs w:val="28"/>
          <w:lang w:eastAsia="ru-RU"/>
        </w:rPr>
        <w:t>Негруль</w:t>
      </w:r>
      <w:proofErr w:type="spellEnd"/>
      <w:r w:rsidRPr="003C482A">
        <w:rPr>
          <w:rFonts w:ascii="Times New Roman" w:eastAsia="Times New Roman" w:hAnsi="Times New Roman" w:cs="Times New Roman"/>
          <w:sz w:val="28"/>
          <w:szCs w:val="28"/>
          <w:lang w:eastAsia="ru-RU"/>
        </w:rPr>
        <w:t xml:space="preserve"> «Виноградарство», Издательство «Сельскохозяйственной академии», Москва 1959г.</w:t>
      </w:r>
    </w:p>
    <w:p w:rsidR="00DC55A2" w:rsidRPr="003C482A" w:rsidRDefault="00DC55A2" w:rsidP="00DC55A2">
      <w:pPr>
        <w:numPr>
          <w:ilvl w:val="0"/>
          <w:numId w:val="12"/>
        </w:numPr>
        <w:spacing w:after="0" w:line="240" w:lineRule="auto"/>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 xml:space="preserve">А.В. Абдуллаев «Основы виноградарства» </w:t>
      </w:r>
      <w:proofErr w:type="spellStart"/>
      <w:r w:rsidRPr="003C482A">
        <w:rPr>
          <w:rFonts w:ascii="Times New Roman" w:eastAsia="Times New Roman" w:hAnsi="Times New Roman" w:cs="Times New Roman"/>
          <w:sz w:val="28"/>
          <w:szCs w:val="28"/>
          <w:lang w:eastAsia="ru-RU"/>
        </w:rPr>
        <w:t>Дагучпедгиз</w:t>
      </w:r>
      <w:proofErr w:type="spellEnd"/>
      <w:r w:rsidRPr="003C482A">
        <w:rPr>
          <w:rFonts w:ascii="Times New Roman" w:eastAsia="Times New Roman" w:hAnsi="Times New Roman" w:cs="Times New Roman"/>
          <w:sz w:val="28"/>
          <w:szCs w:val="28"/>
          <w:lang w:eastAsia="ru-RU"/>
        </w:rPr>
        <w:t xml:space="preserve"> Махачкала 1989г</w:t>
      </w:r>
    </w:p>
    <w:p w:rsidR="001D4C2A" w:rsidRDefault="001D4C2A" w:rsidP="003C482A">
      <w:pPr>
        <w:numPr>
          <w:ilvl w:val="0"/>
          <w:numId w:val="12"/>
        </w:numPr>
        <w:spacing w:after="0" w:line="240" w:lineRule="auto"/>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 xml:space="preserve">А.М. </w:t>
      </w:r>
      <w:proofErr w:type="spellStart"/>
      <w:r w:rsidRPr="003C482A">
        <w:rPr>
          <w:rFonts w:ascii="Times New Roman" w:eastAsia="Times New Roman" w:hAnsi="Times New Roman" w:cs="Times New Roman"/>
          <w:sz w:val="28"/>
          <w:szCs w:val="28"/>
          <w:lang w:eastAsia="ru-RU"/>
        </w:rPr>
        <w:t>Аджиев</w:t>
      </w:r>
      <w:proofErr w:type="spellEnd"/>
      <w:r w:rsidRPr="003C482A">
        <w:rPr>
          <w:rFonts w:ascii="Times New Roman" w:eastAsia="Times New Roman" w:hAnsi="Times New Roman" w:cs="Times New Roman"/>
          <w:sz w:val="28"/>
          <w:szCs w:val="28"/>
          <w:lang w:eastAsia="ru-RU"/>
        </w:rPr>
        <w:t xml:space="preserve"> «Эколого-адаптивное </w:t>
      </w:r>
      <w:proofErr w:type="spellStart"/>
      <w:r w:rsidRPr="003C482A">
        <w:rPr>
          <w:rFonts w:ascii="Times New Roman" w:eastAsia="Times New Roman" w:hAnsi="Times New Roman" w:cs="Times New Roman"/>
          <w:sz w:val="28"/>
          <w:szCs w:val="28"/>
          <w:lang w:eastAsia="ru-RU"/>
        </w:rPr>
        <w:t>виноградорство</w:t>
      </w:r>
      <w:proofErr w:type="spellEnd"/>
      <w:r w:rsidRPr="003C482A">
        <w:rPr>
          <w:rFonts w:ascii="Times New Roman" w:eastAsia="Times New Roman" w:hAnsi="Times New Roman" w:cs="Times New Roman"/>
          <w:sz w:val="28"/>
          <w:szCs w:val="28"/>
          <w:lang w:eastAsia="ru-RU"/>
        </w:rPr>
        <w:t>» Махачкала 2002</w:t>
      </w:r>
    </w:p>
    <w:p w:rsidR="00DC55A2" w:rsidRPr="003C482A" w:rsidRDefault="00DC55A2" w:rsidP="003C482A">
      <w:pPr>
        <w:numPr>
          <w:ilvl w:val="0"/>
          <w:numId w:val="1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Н.Н. </w:t>
      </w:r>
      <w:proofErr w:type="spellStart"/>
      <w:r>
        <w:rPr>
          <w:rFonts w:ascii="Times New Roman" w:eastAsia="Times New Roman" w:hAnsi="Times New Roman" w:cs="Times New Roman"/>
          <w:sz w:val="28"/>
          <w:szCs w:val="28"/>
          <w:lang w:eastAsia="ru-RU"/>
        </w:rPr>
        <w:t>Гарунова</w:t>
      </w:r>
      <w:proofErr w:type="spellEnd"/>
      <w:r>
        <w:rPr>
          <w:rFonts w:ascii="Times New Roman" w:eastAsia="Times New Roman" w:hAnsi="Times New Roman" w:cs="Times New Roman"/>
          <w:sz w:val="28"/>
          <w:szCs w:val="28"/>
          <w:lang w:eastAsia="ru-RU"/>
        </w:rPr>
        <w:t xml:space="preserve"> «Очерки истории виноделия и коньячного производства на </w:t>
      </w:r>
      <w:proofErr w:type="spellStart"/>
      <w:r>
        <w:rPr>
          <w:rFonts w:ascii="Times New Roman" w:eastAsia="Times New Roman" w:hAnsi="Times New Roman" w:cs="Times New Roman"/>
          <w:sz w:val="28"/>
          <w:szCs w:val="28"/>
          <w:lang w:eastAsia="ru-RU"/>
        </w:rPr>
        <w:t>Кизлярщине</w:t>
      </w:r>
      <w:proofErr w:type="spellEnd"/>
      <w:r>
        <w:rPr>
          <w:rFonts w:ascii="Times New Roman" w:eastAsia="Times New Roman" w:hAnsi="Times New Roman" w:cs="Times New Roman"/>
          <w:sz w:val="28"/>
          <w:szCs w:val="28"/>
          <w:lang w:eastAsia="ru-RU"/>
        </w:rPr>
        <w:t xml:space="preserve"> в 17-21вв» Махачкала 2009 </w:t>
      </w:r>
    </w:p>
    <w:p w:rsidR="0072215D" w:rsidRPr="003C482A" w:rsidRDefault="007C165F" w:rsidP="003C482A">
      <w:pPr>
        <w:numPr>
          <w:ilvl w:val="0"/>
          <w:numId w:val="12"/>
        </w:numPr>
        <w:spacing w:after="0" w:line="240" w:lineRule="auto"/>
        <w:rPr>
          <w:rFonts w:ascii="Times New Roman" w:eastAsia="Times New Roman" w:hAnsi="Times New Roman" w:cs="Times New Roman"/>
          <w:sz w:val="28"/>
          <w:szCs w:val="28"/>
          <w:lang w:eastAsia="ru-RU"/>
        </w:rPr>
      </w:pPr>
      <w:hyperlink r:id="rId27" w:history="1">
        <w:r w:rsidR="00DE3E92" w:rsidRPr="003C482A">
          <w:rPr>
            <w:rStyle w:val="a4"/>
            <w:rFonts w:ascii="Times New Roman" w:eastAsia="Times New Roman" w:hAnsi="Times New Roman" w:cs="Times New Roman"/>
            <w:sz w:val="28"/>
            <w:szCs w:val="28"/>
            <w:lang w:eastAsia="ru-RU"/>
          </w:rPr>
          <w:t>https://studika.ru/professii/vinogradar</w:t>
        </w:r>
      </w:hyperlink>
    </w:p>
    <w:p w:rsidR="00DE3E92" w:rsidRPr="003C482A" w:rsidRDefault="00DE3E92" w:rsidP="003C482A">
      <w:pPr>
        <w:numPr>
          <w:ilvl w:val="0"/>
          <w:numId w:val="12"/>
        </w:numPr>
        <w:spacing w:after="0" w:line="240" w:lineRule="auto"/>
        <w:rPr>
          <w:rFonts w:ascii="Times New Roman" w:eastAsia="Times New Roman" w:hAnsi="Times New Roman" w:cs="Times New Roman"/>
          <w:sz w:val="28"/>
          <w:szCs w:val="28"/>
          <w:lang w:eastAsia="ru-RU"/>
        </w:rPr>
      </w:pPr>
      <w:r w:rsidRPr="003C482A">
        <w:rPr>
          <w:rFonts w:ascii="Times New Roman" w:eastAsia="Times New Roman" w:hAnsi="Times New Roman" w:cs="Times New Roman"/>
          <w:sz w:val="28"/>
          <w:szCs w:val="28"/>
          <w:lang w:eastAsia="ru-RU"/>
        </w:rPr>
        <w:t>https://kedu.ru/</w:t>
      </w:r>
    </w:p>
    <w:p w:rsidR="001D4C2A" w:rsidRPr="003C482A" w:rsidRDefault="0072215D" w:rsidP="003C482A">
      <w:pPr>
        <w:spacing w:line="240" w:lineRule="auto"/>
        <w:jc w:val="right"/>
        <w:rPr>
          <w:rFonts w:ascii="Times New Roman" w:hAnsi="Times New Roman" w:cs="Times New Roman"/>
          <w:sz w:val="28"/>
          <w:szCs w:val="28"/>
        </w:rPr>
      </w:pPr>
      <w:r w:rsidRPr="003C482A">
        <w:rPr>
          <w:rFonts w:ascii="Times New Roman" w:hAnsi="Times New Roman" w:cs="Times New Roman"/>
          <w:color w:val="292B2C"/>
          <w:sz w:val="28"/>
          <w:szCs w:val="28"/>
        </w:rPr>
        <w:br/>
      </w:r>
      <w:r w:rsidRPr="003C482A">
        <w:rPr>
          <w:rFonts w:ascii="Times New Roman" w:hAnsi="Times New Roman" w:cs="Times New Roman"/>
          <w:color w:val="292B2C"/>
          <w:sz w:val="28"/>
          <w:szCs w:val="28"/>
        </w:rPr>
        <w:br/>
      </w:r>
      <w:r w:rsidRPr="003C482A">
        <w:rPr>
          <w:rFonts w:ascii="Times New Roman" w:hAnsi="Times New Roman" w:cs="Times New Roman"/>
          <w:color w:val="292B2C"/>
          <w:sz w:val="28"/>
          <w:szCs w:val="28"/>
        </w:rPr>
        <w:br/>
      </w:r>
    </w:p>
    <w:sectPr w:rsidR="001D4C2A" w:rsidRPr="003C482A" w:rsidSect="003C482A">
      <w:footerReference w:type="default" r:id="rId28"/>
      <w:pgSz w:w="11906" w:h="16838"/>
      <w:pgMar w:top="1134" w:right="850" w:bottom="1134" w:left="1701" w:header="708" w:footer="708" w:gutter="0"/>
      <w:pgBorders w:display="firstPage" w:offsetFrom="page">
        <w:top w:val="apples" w:sz="7" w:space="24" w:color="auto"/>
        <w:left w:val="apples" w:sz="7" w:space="24" w:color="auto"/>
        <w:bottom w:val="apples" w:sz="7" w:space="24" w:color="auto"/>
        <w:right w:val="apples" w:sz="7"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65F" w:rsidRDefault="007C165F" w:rsidP="0077063F">
      <w:pPr>
        <w:spacing w:after="0" w:line="240" w:lineRule="auto"/>
      </w:pPr>
      <w:r>
        <w:separator/>
      </w:r>
    </w:p>
  </w:endnote>
  <w:endnote w:type="continuationSeparator" w:id="0">
    <w:p w:rsidR="007C165F" w:rsidRDefault="007C165F" w:rsidP="00770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777003"/>
      <w:docPartObj>
        <w:docPartGallery w:val="Page Numbers (Bottom of Page)"/>
        <w:docPartUnique/>
      </w:docPartObj>
    </w:sdtPr>
    <w:sdtEndPr/>
    <w:sdtContent>
      <w:p w:rsidR="0077063F" w:rsidRDefault="0077063F">
        <w:pPr>
          <w:pStyle w:val="a8"/>
          <w:jc w:val="center"/>
        </w:pPr>
        <w:r>
          <w:fldChar w:fldCharType="begin"/>
        </w:r>
        <w:r>
          <w:instrText>PAGE   \* MERGEFORMAT</w:instrText>
        </w:r>
        <w:r>
          <w:fldChar w:fldCharType="separate"/>
        </w:r>
        <w:r w:rsidR="00D018C1">
          <w:rPr>
            <w:noProof/>
          </w:rPr>
          <w:t>13</w:t>
        </w:r>
        <w:r>
          <w:fldChar w:fldCharType="end"/>
        </w:r>
      </w:p>
    </w:sdtContent>
  </w:sdt>
  <w:p w:rsidR="0077063F" w:rsidRDefault="0077063F">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65F" w:rsidRDefault="007C165F" w:rsidP="0077063F">
      <w:pPr>
        <w:spacing w:after="0" w:line="240" w:lineRule="auto"/>
      </w:pPr>
      <w:r>
        <w:separator/>
      </w:r>
    </w:p>
  </w:footnote>
  <w:footnote w:type="continuationSeparator" w:id="0">
    <w:p w:rsidR="007C165F" w:rsidRDefault="007C165F" w:rsidP="00770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A56EA"/>
    <w:multiLevelType w:val="multilevel"/>
    <w:tmpl w:val="4A7E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14F94"/>
    <w:multiLevelType w:val="hybridMultilevel"/>
    <w:tmpl w:val="957C362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1B721AB8"/>
    <w:multiLevelType w:val="multilevel"/>
    <w:tmpl w:val="6FA44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F2E47"/>
    <w:multiLevelType w:val="multilevel"/>
    <w:tmpl w:val="23F4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FE42D5"/>
    <w:multiLevelType w:val="multilevel"/>
    <w:tmpl w:val="3A3E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B05067"/>
    <w:multiLevelType w:val="multilevel"/>
    <w:tmpl w:val="67C68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76729"/>
    <w:multiLevelType w:val="multilevel"/>
    <w:tmpl w:val="A416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DE25CD"/>
    <w:multiLevelType w:val="multilevel"/>
    <w:tmpl w:val="E5989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4012E2"/>
    <w:multiLevelType w:val="hybridMultilevel"/>
    <w:tmpl w:val="F74A8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02F2C5C"/>
    <w:multiLevelType w:val="multilevel"/>
    <w:tmpl w:val="ED241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B24AAC"/>
    <w:multiLevelType w:val="multilevel"/>
    <w:tmpl w:val="DC9AA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723044C"/>
    <w:multiLevelType w:val="multilevel"/>
    <w:tmpl w:val="F9F01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FC6CED"/>
    <w:multiLevelType w:val="multilevel"/>
    <w:tmpl w:val="2E4457EA"/>
    <w:lvl w:ilvl="0">
      <w:start w:val="1"/>
      <w:numFmt w:val="decimal"/>
      <w:lvlText w:val="%1."/>
      <w:lvlJc w:val="left"/>
      <w:pPr>
        <w:ind w:left="-207" w:hanging="360"/>
      </w:pPr>
      <w:rPr>
        <w:rFonts w:hint="default"/>
      </w:rPr>
    </w:lvl>
    <w:lvl w:ilvl="1">
      <w:start w:val="1"/>
      <w:numFmt w:val="decimal"/>
      <w:isLgl/>
      <w:lvlText w:val="%1.%2"/>
      <w:lvlJc w:val="left"/>
      <w:pPr>
        <w:ind w:left="213" w:hanging="420"/>
      </w:pPr>
      <w:rPr>
        <w:rFonts w:ascii="Calibri" w:eastAsia="Times New Roman" w:hAnsi="Calibri" w:hint="default"/>
        <w:b w:val="0"/>
        <w:sz w:val="28"/>
      </w:rPr>
    </w:lvl>
    <w:lvl w:ilvl="2">
      <w:start w:val="1"/>
      <w:numFmt w:val="decimal"/>
      <w:isLgl/>
      <w:lvlText w:val="%1.%2.%3"/>
      <w:lvlJc w:val="left"/>
      <w:pPr>
        <w:ind w:left="873" w:hanging="720"/>
      </w:pPr>
      <w:rPr>
        <w:rFonts w:ascii="Calibri" w:eastAsia="Times New Roman" w:hAnsi="Calibri" w:hint="default"/>
        <w:b w:val="0"/>
        <w:sz w:val="28"/>
      </w:rPr>
    </w:lvl>
    <w:lvl w:ilvl="3">
      <w:start w:val="1"/>
      <w:numFmt w:val="decimal"/>
      <w:isLgl/>
      <w:lvlText w:val="%1.%2.%3.%4"/>
      <w:lvlJc w:val="left"/>
      <w:pPr>
        <w:ind w:left="1593" w:hanging="1080"/>
      </w:pPr>
      <w:rPr>
        <w:rFonts w:ascii="Calibri" w:eastAsia="Times New Roman" w:hAnsi="Calibri" w:hint="default"/>
        <w:b w:val="0"/>
        <w:sz w:val="28"/>
      </w:rPr>
    </w:lvl>
    <w:lvl w:ilvl="4">
      <w:start w:val="1"/>
      <w:numFmt w:val="decimal"/>
      <w:isLgl/>
      <w:lvlText w:val="%1.%2.%3.%4.%5"/>
      <w:lvlJc w:val="left"/>
      <w:pPr>
        <w:ind w:left="1953" w:hanging="1080"/>
      </w:pPr>
      <w:rPr>
        <w:rFonts w:ascii="Calibri" w:eastAsia="Times New Roman" w:hAnsi="Calibri" w:hint="default"/>
        <w:b w:val="0"/>
        <w:sz w:val="28"/>
      </w:rPr>
    </w:lvl>
    <w:lvl w:ilvl="5">
      <w:start w:val="1"/>
      <w:numFmt w:val="decimal"/>
      <w:isLgl/>
      <w:lvlText w:val="%1.%2.%3.%4.%5.%6"/>
      <w:lvlJc w:val="left"/>
      <w:pPr>
        <w:ind w:left="2673" w:hanging="1440"/>
      </w:pPr>
      <w:rPr>
        <w:rFonts w:ascii="Calibri" w:eastAsia="Times New Roman" w:hAnsi="Calibri" w:hint="default"/>
        <w:b w:val="0"/>
        <w:sz w:val="28"/>
      </w:rPr>
    </w:lvl>
    <w:lvl w:ilvl="6">
      <w:start w:val="1"/>
      <w:numFmt w:val="decimal"/>
      <w:isLgl/>
      <w:lvlText w:val="%1.%2.%3.%4.%5.%6.%7"/>
      <w:lvlJc w:val="left"/>
      <w:pPr>
        <w:ind w:left="3033" w:hanging="1440"/>
      </w:pPr>
      <w:rPr>
        <w:rFonts w:ascii="Calibri" w:eastAsia="Times New Roman" w:hAnsi="Calibri" w:hint="default"/>
        <w:b w:val="0"/>
        <w:sz w:val="28"/>
      </w:rPr>
    </w:lvl>
    <w:lvl w:ilvl="7">
      <w:start w:val="1"/>
      <w:numFmt w:val="decimal"/>
      <w:isLgl/>
      <w:lvlText w:val="%1.%2.%3.%4.%5.%6.%7.%8"/>
      <w:lvlJc w:val="left"/>
      <w:pPr>
        <w:ind w:left="3753" w:hanging="1800"/>
      </w:pPr>
      <w:rPr>
        <w:rFonts w:ascii="Calibri" w:eastAsia="Times New Roman" w:hAnsi="Calibri" w:hint="default"/>
        <w:b w:val="0"/>
        <w:sz w:val="28"/>
      </w:rPr>
    </w:lvl>
    <w:lvl w:ilvl="8">
      <w:start w:val="1"/>
      <w:numFmt w:val="decimal"/>
      <w:isLgl/>
      <w:lvlText w:val="%1.%2.%3.%4.%5.%6.%7.%8.%9"/>
      <w:lvlJc w:val="left"/>
      <w:pPr>
        <w:ind w:left="4473" w:hanging="2160"/>
      </w:pPr>
      <w:rPr>
        <w:rFonts w:ascii="Calibri" w:eastAsia="Times New Roman" w:hAnsi="Calibri" w:hint="default"/>
        <w:b w:val="0"/>
        <w:sz w:val="28"/>
      </w:rPr>
    </w:lvl>
  </w:abstractNum>
  <w:num w:numId="1">
    <w:abstractNumId w:val="7"/>
  </w:num>
  <w:num w:numId="2">
    <w:abstractNumId w:val="3"/>
  </w:num>
  <w:num w:numId="3">
    <w:abstractNumId w:val="9"/>
  </w:num>
  <w:num w:numId="4">
    <w:abstractNumId w:val="6"/>
  </w:num>
  <w:num w:numId="5">
    <w:abstractNumId w:val="8"/>
  </w:num>
  <w:num w:numId="6">
    <w:abstractNumId w:val="2"/>
  </w:num>
  <w:num w:numId="7">
    <w:abstractNumId w:val="4"/>
  </w:num>
  <w:num w:numId="8">
    <w:abstractNumId w:val="11"/>
  </w:num>
  <w:num w:numId="9">
    <w:abstractNumId w:val="10"/>
  </w:num>
  <w:num w:numId="10">
    <w:abstractNumId w:val="0"/>
  </w:num>
  <w:num w:numId="11">
    <w:abstractNumId w:val="5"/>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E8"/>
    <w:rsid w:val="00095CF7"/>
    <w:rsid w:val="000979CA"/>
    <w:rsid w:val="001D4C2A"/>
    <w:rsid w:val="001E5A0C"/>
    <w:rsid w:val="002E2EF8"/>
    <w:rsid w:val="002E5D4C"/>
    <w:rsid w:val="00316219"/>
    <w:rsid w:val="003C482A"/>
    <w:rsid w:val="004D39C4"/>
    <w:rsid w:val="00610B5E"/>
    <w:rsid w:val="0062088C"/>
    <w:rsid w:val="00702BE8"/>
    <w:rsid w:val="00712D79"/>
    <w:rsid w:val="0072215D"/>
    <w:rsid w:val="0077063F"/>
    <w:rsid w:val="007C165F"/>
    <w:rsid w:val="00805BA6"/>
    <w:rsid w:val="00840BF1"/>
    <w:rsid w:val="008A3AAB"/>
    <w:rsid w:val="008B7300"/>
    <w:rsid w:val="00A5201A"/>
    <w:rsid w:val="00B969AD"/>
    <w:rsid w:val="00BA5B99"/>
    <w:rsid w:val="00BD37D5"/>
    <w:rsid w:val="00CF32E5"/>
    <w:rsid w:val="00D008ED"/>
    <w:rsid w:val="00D018C1"/>
    <w:rsid w:val="00D75BE3"/>
    <w:rsid w:val="00DA6889"/>
    <w:rsid w:val="00DB563D"/>
    <w:rsid w:val="00DC55A2"/>
    <w:rsid w:val="00DE3E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8D0BE"/>
  <w15:chartTrackingRefBased/>
  <w15:docId w15:val="{96ACF878-8049-48D2-8658-76A12120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5">
    <w:name w:val="c5"/>
    <w:basedOn w:val="a0"/>
    <w:rsid w:val="002E5D4C"/>
  </w:style>
  <w:style w:type="character" w:customStyle="1" w:styleId="c3">
    <w:name w:val="c3"/>
    <w:basedOn w:val="a0"/>
    <w:rsid w:val="002E5D4C"/>
  </w:style>
  <w:style w:type="paragraph" w:styleId="a3">
    <w:name w:val="List Paragraph"/>
    <w:basedOn w:val="a"/>
    <w:uiPriority w:val="34"/>
    <w:qFormat/>
    <w:rsid w:val="002E5D4C"/>
    <w:pPr>
      <w:ind w:left="720"/>
      <w:contextualSpacing/>
    </w:pPr>
  </w:style>
  <w:style w:type="character" w:styleId="a4">
    <w:name w:val="Hyperlink"/>
    <w:basedOn w:val="a0"/>
    <w:uiPriority w:val="99"/>
    <w:unhideWhenUsed/>
    <w:rsid w:val="00DE3E92"/>
    <w:rPr>
      <w:color w:val="0563C1" w:themeColor="hyperlink"/>
      <w:u w:val="single"/>
    </w:rPr>
  </w:style>
  <w:style w:type="paragraph" w:styleId="a5">
    <w:name w:val="Normal (Web)"/>
    <w:basedOn w:val="a"/>
    <w:uiPriority w:val="99"/>
    <w:semiHidden/>
    <w:unhideWhenUsed/>
    <w:rsid w:val="00DE3E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77063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7063F"/>
  </w:style>
  <w:style w:type="paragraph" w:styleId="a8">
    <w:name w:val="footer"/>
    <w:basedOn w:val="a"/>
    <w:link w:val="a9"/>
    <w:uiPriority w:val="99"/>
    <w:unhideWhenUsed/>
    <w:rsid w:val="0077063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70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091336">
      <w:bodyDiv w:val="1"/>
      <w:marLeft w:val="0"/>
      <w:marRight w:val="0"/>
      <w:marTop w:val="0"/>
      <w:marBottom w:val="0"/>
      <w:divBdr>
        <w:top w:val="none" w:sz="0" w:space="0" w:color="auto"/>
        <w:left w:val="none" w:sz="0" w:space="0" w:color="auto"/>
        <w:bottom w:val="none" w:sz="0" w:space="0" w:color="auto"/>
        <w:right w:val="none" w:sz="0" w:space="0" w:color="auto"/>
      </w:divBdr>
    </w:div>
    <w:div w:id="1584410259">
      <w:bodyDiv w:val="1"/>
      <w:marLeft w:val="0"/>
      <w:marRight w:val="0"/>
      <w:marTop w:val="0"/>
      <w:marBottom w:val="0"/>
      <w:divBdr>
        <w:top w:val="none" w:sz="0" w:space="0" w:color="auto"/>
        <w:left w:val="none" w:sz="0" w:space="0" w:color="auto"/>
        <w:bottom w:val="none" w:sz="0" w:space="0" w:color="auto"/>
        <w:right w:val="none" w:sz="0" w:space="0" w:color="auto"/>
      </w:divBdr>
    </w:div>
    <w:div w:id="186417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studika.ru/professii/vinogradar"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13</Pages>
  <Words>2254</Words>
  <Characters>12849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2022-08-15T07:33:00Z</dcterms:created>
  <dcterms:modified xsi:type="dcterms:W3CDTF">2022-08-19T11:56:00Z</dcterms:modified>
</cp:coreProperties>
</file>