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9" w:val="left"/>
        </w:tabs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Кабачок относится к числу ценных </w:t>
      </w:r>
      <w:r>
        <w:rPr>
          <w:sz w:val="28"/>
        </w:rPr>
        <w:t>овоще-бахчевых</w:t>
      </w:r>
      <w:r>
        <w:rPr>
          <w:sz w:val="28"/>
        </w:rPr>
        <w:t xml:space="preserve"> культур, плоды и семена которых имеют важное народно-хозяйственное значение как пищевые продукты, обеспечивающие диетическое и лечебно-профилактическое питание (снижают риск сердечно-сосудистых, онкологических и желудочно-кишечных заболеваний), являются сырьем для консервной промышленности, кулинарии и фармакопеи (производство лекарственных препаратов). Плоды этих культур способны к длительному хранению в домашних условиях, удовлетворяя потребности населения витаминами продолжительный период </w:t>
      </w:r>
      <w:r>
        <w:rPr>
          <w:sz w:val="28"/>
        </w:rPr>
        <w:t>времени</w:t>
      </w:r>
      <w:r>
        <w:rPr>
          <w:sz w:val="28"/>
        </w:rPr>
        <w:t>.</w:t>
      </w:r>
    </w:p>
    <w:p w14:paraId="02000000">
      <w:pPr>
        <w:spacing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изученной нами литературе и интернет-источниках мы не нашли рекомендаций по выращиванию кабачков в климатических условиях города Ейска, поэтому изучение процесса выращивания кабачка различных сортов в открытом грунте является важной и </w:t>
      </w:r>
      <w:r>
        <w:rPr>
          <w:b w:val="1"/>
          <w:sz w:val="28"/>
        </w:rPr>
        <w:t>актуал</w:t>
      </w:r>
      <w:r>
        <w:rPr>
          <w:b w:val="1"/>
          <w:sz w:val="28"/>
        </w:rPr>
        <w:t>ьной</w:t>
      </w:r>
      <w:r>
        <w:rPr>
          <w:sz w:val="28"/>
        </w:rPr>
        <w:t xml:space="preserve"> проблемой.</w:t>
      </w:r>
    </w:p>
    <w:p w14:paraId="03000000">
      <w:pPr>
        <w:spacing w:line="360" w:lineRule="auto"/>
        <w:ind w:firstLine="709" w:left="0"/>
        <w:rPr>
          <w:sz w:val="28"/>
        </w:rPr>
      </w:pPr>
      <w:r>
        <w:rPr>
          <w:b w:val="1"/>
          <w:sz w:val="28"/>
        </w:rPr>
        <w:t>Цель работы</w:t>
      </w:r>
      <w:r>
        <w:rPr>
          <w:sz w:val="28"/>
        </w:rPr>
        <w:t>: вырастить кабачки нескольких сортов и изучить урожайность.</w:t>
      </w:r>
    </w:p>
    <w:p w14:paraId="04000000">
      <w:pPr>
        <w:spacing w:line="360" w:lineRule="auto"/>
        <w:ind w:firstLine="709" w:left="0"/>
        <w:rPr>
          <w:sz w:val="28"/>
        </w:rPr>
      </w:pPr>
      <w:r>
        <w:rPr>
          <w:sz w:val="28"/>
        </w:rPr>
        <w:t>1. Изучить би</w:t>
      </w:r>
      <w:r>
        <w:rPr>
          <w:sz w:val="28"/>
        </w:rPr>
        <w:t>ологические особенности кабачка</w:t>
      </w:r>
      <w:r>
        <w:rPr>
          <w:sz w:val="28"/>
        </w:rPr>
        <w:t>.</w:t>
      </w:r>
    </w:p>
    <w:p w14:paraId="05000000">
      <w:pPr>
        <w:spacing w:line="360" w:lineRule="auto"/>
        <w:ind w:firstLine="709" w:left="0"/>
        <w:rPr>
          <w:sz w:val="28"/>
        </w:rPr>
      </w:pPr>
      <w:r>
        <w:rPr>
          <w:sz w:val="28"/>
        </w:rPr>
        <w:t xml:space="preserve">2. Вырастить кабачки </w:t>
      </w:r>
      <w:r>
        <w:rPr>
          <w:sz w:val="28"/>
        </w:rPr>
        <w:t>выбранных сортов</w:t>
      </w:r>
      <w:r>
        <w:rPr>
          <w:sz w:val="28"/>
        </w:rPr>
        <w:t xml:space="preserve"> и </w:t>
      </w:r>
      <w:r>
        <w:rPr>
          <w:sz w:val="28"/>
        </w:rPr>
        <w:t>сравнить урожайность.</w:t>
      </w:r>
    </w:p>
    <w:p w14:paraId="06000000">
      <w:pPr>
        <w:spacing w:line="360" w:lineRule="auto"/>
        <w:ind w:firstLine="709" w:left="0"/>
        <w:rPr>
          <w:sz w:val="28"/>
        </w:rPr>
      </w:pPr>
      <w:r>
        <w:rPr>
          <w:sz w:val="28"/>
        </w:rPr>
        <w:t>3. И</w:t>
      </w:r>
      <w:r>
        <w:rPr>
          <w:sz w:val="28"/>
        </w:rPr>
        <w:t>зучить возможности</w:t>
      </w:r>
      <w:r>
        <w:rPr>
          <w:sz w:val="28"/>
        </w:rPr>
        <w:t xml:space="preserve"> выращивания кабачка рассадным способом и выращивание в мешках.</w:t>
      </w:r>
    </w:p>
    <w:p w14:paraId="07000000">
      <w:pPr>
        <w:spacing w:line="360" w:lineRule="auto"/>
        <w:ind/>
        <w:rPr>
          <w:sz w:val="28"/>
        </w:rPr>
      </w:pPr>
      <w:r>
        <w:rPr>
          <w:b w:val="1"/>
          <w:sz w:val="28"/>
        </w:rPr>
        <w:t xml:space="preserve">Предмет исследования: </w:t>
      </w:r>
      <w:r>
        <w:rPr>
          <w:sz w:val="28"/>
        </w:rPr>
        <w:t>экспериментальные сорта кабачков.</w:t>
      </w:r>
    </w:p>
    <w:p w14:paraId="08000000">
      <w:pPr>
        <w:spacing w:line="360" w:lineRule="auto"/>
        <w:ind/>
        <w:rPr>
          <w:sz w:val="28"/>
        </w:rPr>
      </w:pPr>
      <w:r>
        <w:rPr>
          <w:b w:val="1"/>
          <w:sz w:val="28"/>
        </w:rPr>
        <w:t xml:space="preserve">Объект исследования: </w:t>
      </w:r>
      <w:r>
        <w:rPr>
          <w:sz w:val="28"/>
        </w:rPr>
        <w:t>урожайность кабачков.</w:t>
      </w:r>
    </w:p>
    <w:p w14:paraId="09000000">
      <w:pPr>
        <w:spacing w:line="360" w:lineRule="auto"/>
        <w:ind w:firstLine="709" w:left="0"/>
        <w:rPr>
          <w:sz w:val="28"/>
        </w:rPr>
      </w:pPr>
      <w:r>
        <w:rPr>
          <w:b w:val="1"/>
          <w:sz w:val="28"/>
        </w:rPr>
        <w:t>Методы исследования:</w:t>
      </w:r>
      <w:r>
        <w:rPr>
          <w:b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 xml:space="preserve">етоды теоретического исследования (работа с литературой, изучение и обобщение знаний по теме исследования); </w:t>
      </w:r>
      <w:r>
        <w:rPr>
          <w:sz w:val="28"/>
        </w:rPr>
        <w:t>ма</w:t>
      </w:r>
      <w:r>
        <w:rPr>
          <w:sz w:val="28"/>
        </w:rPr>
        <w:t xml:space="preserve">тематические методы (количественный учёт, сравнение, анализ полученных результатов); </w:t>
      </w:r>
      <w:r>
        <w:rPr>
          <w:sz w:val="28"/>
        </w:rPr>
        <w:t>м</w:t>
      </w:r>
      <w:r>
        <w:rPr>
          <w:sz w:val="28"/>
        </w:rPr>
        <w:t xml:space="preserve">етоды эмпирического исследования (анализ, наблюдение, эксперимент). </w:t>
      </w:r>
    </w:p>
    <w:p w14:paraId="0A000000">
      <w:pPr>
        <w:pStyle w:val="Style_1"/>
        <w:spacing w:line="360" w:lineRule="auto"/>
        <w:ind/>
      </w:pPr>
      <w:r>
        <w:rPr>
          <w:b w:val="1"/>
          <w:sz w:val="28"/>
        </w:rPr>
        <w:t xml:space="preserve">Практическая значимость работы: </w:t>
      </w:r>
      <w:r>
        <w:rPr>
          <w:color w:val="000000"/>
          <w:sz w:val="28"/>
        </w:rPr>
        <w:t xml:space="preserve">по результатам исследования </w:t>
      </w:r>
      <w:r>
        <w:rPr>
          <w:color w:val="000000"/>
          <w:sz w:val="28"/>
        </w:rPr>
        <w:t xml:space="preserve">удалось выявить лучшие сорта кабачка и </w:t>
      </w:r>
      <w:r>
        <w:rPr>
          <w:color w:val="000000"/>
          <w:sz w:val="28"/>
        </w:rPr>
        <w:t xml:space="preserve">разработать рекомендации по </w:t>
      </w:r>
      <w:r>
        <w:rPr>
          <w:color w:val="000000"/>
          <w:sz w:val="28"/>
        </w:rPr>
        <w:t xml:space="preserve">выращиванию кабачков несколькими способами и </w:t>
      </w:r>
      <w:r>
        <w:rPr>
          <w:color w:val="000000"/>
          <w:sz w:val="28"/>
        </w:rPr>
        <w:t>в климатических условиях города Ейска.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2022-09-14T19:02:13Z</dcterms:modified>
</cp:coreProperties>
</file>