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C54812" w14:textId="1D6A86FE" w:rsidR="00A46A6C" w:rsidRDefault="00A46A6C" w:rsidP="00A46A6C">
      <w:pPr>
        <w:spacing w:after="0" w:line="276" w:lineRule="auto"/>
        <w:jc w:val="center"/>
        <w:rPr>
          <w:b/>
          <w:sz w:val="28"/>
          <w:szCs w:val="28"/>
        </w:rPr>
      </w:pPr>
      <w:r w:rsidRPr="00A46A6C">
        <w:rPr>
          <w:b/>
          <w:sz w:val="28"/>
          <w:szCs w:val="28"/>
        </w:rPr>
        <w:t>Влияние дневных</w:t>
      </w:r>
      <w:r w:rsidR="00654C89">
        <w:rPr>
          <w:b/>
          <w:sz w:val="28"/>
          <w:szCs w:val="28"/>
        </w:rPr>
        <w:t xml:space="preserve"> </w:t>
      </w:r>
      <w:bookmarkStart w:id="0" w:name="_GoBack"/>
      <w:bookmarkEnd w:id="0"/>
      <w:r w:rsidRPr="00A46A6C">
        <w:rPr>
          <w:b/>
          <w:sz w:val="28"/>
          <w:szCs w:val="28"/>
        </w:rPr>
        <w:t>(циркадных) циклов на интенсивность яйценоскости и результативность инкубации перепелов японской породы</w:t>
      </w:r>
    </w:p>
    <w:p w14:paraId="0D51AB4C" w14:textId="0D1944A1" w:rsidR="00FF7F44" w:rsidRPr="00F66EFA" w:rsidRDefault="00654C89" w:rsidP="002C6B65">
      <w:pPr>
        <w:spacing w:after="0" w:line="276" w:lineRule="auto"/>
        <w:jc w:val="both"/>
        <w:rPr>
          <w:sz w:val="28"/>
          <w:szCs w:val="28"/>
        </w:rPr>
      </w:pPr>
      <w:r>
        <w:rPr>
          <w:sz w:val="28"/>
          <w:szCs w:val="28"/>
        </w:rPr>
        <w:t xml:space="preserve">Автор работы: </w:t>
      </w:r>
      <w:proofErr w:type="spellStart"/>
      <w:r w:rsidR="00A46A6C">
        <w:rPr>
          <w:sz w:val="28"/>
          <w:szCs w:val="28"/>
        </w:rPr>
        <w:t>Доманская</w:t>
      </w:r>
      <w:proofErr w:type="spellEnd"/>
      <w:r w:rsidR="00A46A6C">
        <w:rPr>
          <w:sz w:val="28"/>
          <w:szCs w:val="28"/>
        </w:rPr>
        <w:t xml:space="preserve"> Екатерина, 14</w:t>
      </w:r>
      <w:r w:rsidR="00FF7F44" w:rsidRPr="00F66EFA">
        <w:rPr>
          <w:sz w:val="28"/>
          <w:szCs w:val="28"/>
        </w:rPr>
        <w:t xml:space="preserve"> лет, детское объединение «Исследователь», МБУДО «Детская Экологическая ста</w:t>
      </w:r>
      <w:r w:rsidR="00A46A6C">
        <w:rPr>
          <w:sz w:val="28"/>
          <w:szCs w:val="28"/>
        </w:rPr>
        <w:t>нция», город Новый Уренгой</w:t>
      </w:r>
    </w:p>
    <w:p w14:paraId="203155E2" w14:textId="6620A515" w:rsidR="00FF7F44" w:rsidRDefault="00FF7F44" w:rsidP="002C6B65">
      <w:pPr>
        <w:spacing w:after="0" w:line="276" w:lineRule="auto"/>
        <w:jc w:val="both"/>
        <w:rPr>
          <w:sz w:val="28"/>
          <w:szCs w:val="28"/>
        </w:rPr>
      </w:pPr>
      <w:r w:rsidRPr="00F66EFA">
        <w:rPr>
          <w:sz w:val="28"/>
          <w:szCs w:val="28"/>
        </w:rPr>
        <w:t xml:space="preserve">Руководители работы: Корчемнова Людмила Григорьевна, педагог дополнительного образования МБУДО «Детская Экологическая станция», </w:t>
      </w:r>
      <w:r w:rsidR="00A46A6C">
        <w:rPr>
          <w:sz w:val="28"/>
          <w:szCs w:val="28"/>
        </w:rPr>
        <w:t>Новый Уренгой</w:t>
      </w:r>
    </w:p>
    <w:p w14:paraId="044A0F31" w14:textId="499CB60E" w:rsidR="00F66EFA" w:rsidRPr="00F66EFA" w:rsidRDefault="00F66EFA" w:rsidP="00F66EFA">
      <w:pPr>
        <w:spacing w:after="0" w:line="276" w:lineRule="auto"/>
        <w:jc w:val="center"/>
        <w:rPr>
          <w:sz w:val="28"/>
          <w:szCs w:val="28"/>
        </w:rPr>
      </w:pPr>
      <w:r>
        <w:rPr>
          <w:sz w:val="28"/>
          <w:szCs w:val="28"/>
        </w:rPr>
        <w:t>Аннотация.</w:t>
      </w:r>
    </w:p>
    <w:p w14:paraId="13C01C08" w14:textId="5DE24691" w:rsidR="00064C79" w:rsidRPr="00F66EFA" w:rsidRDefault="002C6B65" w:rsidP="0031456D">
      <w:pPr>
        <w:spacing w:after="0" w:line="276" w:lineRule="auto"/>
        <w:ind w:firstLine="709"/>
        <w:jc w:val="both"/>
        <w:rPr>
          <w:sz w:val="28"/>
          <w:szCs w:val="28"/>
        </w:rPr>
      </w:pPr>
      <w:r w:rsidRPr="00F66EFA">
        <w:rPr>
          <w:sz w:val="28"/>
          <w:szCs w:val="28"/>
        </w:rPr>
        <w:t xml:space="preserve">Разведение перепелов в России — это новая отрасль в птицеводстве, поэтому недостаточно статей, в которых были бы отражены </w:t>
      </w:r>
      <w:r w:rsidR="0031456D">
        <w:rPr>
          <w:sz w:val="28"/>
          <w:szCs w:val="28"/>
        </w:rPr>
        <w:t xml:space="preserve">основные </w:t>
      </w:r>
      <w:r w:rsidRPr="00F66EFA">
        <w:rPr>
          <w:sz w:val="28"/>
          <w:szCs w:val="28"/>
        </w:rPr>
        <w:t xml:space="preserve">проблемы и </w:t>
      </w:r>
      <w:r w:rsidR="0031456D">
        <w:rPr>
          <w:sz w:val="28"/>
          <w:szCs w:val="28"/>
        </w:rPr>
        <w:t>сложности</w:t>
      </w:r>
      <w:r w:rsidRPr="00F66EFA">
        <w:rPr>
          <w:sz w:val="28"/>
          <w:szCs w:val="28"/>
        </w:rPr>
        <w:t>, связанные с разведением перепелов и получением продукции перепеловодства, в том числе пополнение материнского стада и улучшение качества инкубационных яиц.</w:t>
      </w:r>
      <w:r w:rsidR="00F66EFA">
        <w:rPr>
          <w:sz w:val="28"/>
          <w:szCs w:val="28"/>
        </w:rPr>
        <w:t xml:space="preserve"> </w:t>
      </w:r>
      <w:r w:rsidR="00064C79" w:rsidRPr="00F66EFA">
        <w:rPr>
          <w:sz w:val="28"/>
          <w:szCs w:val="28"/>
        </w:rPr>
        <w:t>Учеными доказано, что для разных птиц нужен естественный световой день, поэтому множество производств создают искусственный световой день, режим которого моделируют под естественный световой день. Также длительность светопериода зависит от возраста птицы. Для растущего организма световой день постепенно уменьшают с 20-18 до 6-8 часов, а для несушек увеличивают до 15-18 часов к концу продуктивного периода.</w:t>
      </w:r>
    </w:p>
    <w:p w14:paraId="64AC3304" w14:textId="77777777" w:rsidR="00A46A6C" w:rsidRPr="00A46A6C" w:rsidRDefault="00064C79" w:rsidP="00A46A6C">
      <w:pPr>
        <w:spacing w:after="0" w:line="276" w:lineRule="auto"/>
        <w:ind w:firstLine="709"/>
        <w:jc w:val="both"/>
        <w:rPr>
          <w:sz w:val="28"/>
          <w:szCs w:val="28"/>
        </w:rPr>
      </w:pPr>
      <w:r w:rsidRPr="00A46A6C">
        <w:rPr>
          <w:sz w:val="28"/>
          <w:szCs w:val="28"/>
        </w:rPr>
        <w:t xml:space="preserve">Поэтому нам стало интересно, </w:t>
      </w:r>
      <w:r w:rsidR="00A46A6C" w:rsidRPr="00A46A6C">
        <w:rPr>
          <w:sz w:val="28"/>
          <w:szCs w:val="28"/>
        </w:rPr>
        <w:t xml:space="preserve">изучить влияние дневных временных циклов на интенсивность яйценоскости, инкубационные качества яиц и результативность инкубации перепелов японской породы. </w:t>
      </w:r>
    </w:p>
    <w:p w14:paraId="3D2E0DB3" w14:textId="77777777" w:rsidR="00A46A6C" w:rsidRPr="00A46A6C" w:rsidRDefault="00A46A6C" w:rsidP="00A46A6C">
      <w:pPr>
        <w:spacing w:after="0" w:line="276" w:lineRule="auto"/>
        <w:ind w:firstLine="709"/>
        <w:jc w:val="both"/>
        <w:rPr>
          <w:sz w:val="28"/>
          <w:szCs w:val="28"/>
        </w:rPr>
      </w:pPr>
      <w:r w:rsidRPr="00A46A6C">
        <w:rPr>
          <w:sz w:val="28"/>
          <w:szCs w:val="28"/>
        </w:rPr>
        <w:t>Необходимо решить следующие задачи:</w:t>
      </w:r>
    </w:p>
    <w:p w14:paraId="2AD05F6D" w14:textId="77777777" w:rsidR="00A46A6C" w:rsidRPr="00A46A6C" w:rsidRDefault="00A46A6C" w:rsidP="00A46A6C">
      <w:pPr>
        <w:numPr>
          <w:ilvl w:val="0"/>
          <w:numId w:val="4"/>
        </w:numPr>
        <w:pBdr>
          <w:top w:val="nil"/>
          <w:left w:val="nil"/>
          <w:bottom w:val="nil"/>
          <w:right w:val="nil"/>
          <w:between w:val="nil"/>
        </w:pBdr>
        <w:spacing w:after="0" w:line="276" w:lineRule="auto"/>
        <w:ind w:left="0" w:firstLine="709"/>
        <w:jc w:val="both"/>
        <w:rPr>
          <w:color w:val="000000"/>
          <w:sz w:val="28"/>
          <w:szCs w:val="28"/>
        </w:rPr>
      </w:pPr>
      <w:r w:rsidRPr="00A46A6C">
        <w:rPr>
          <w:color w:val="000000"/>
          <w:sz w:val="28"/>
          <w:szCs w:val="28"/>
        </w:rPr>
        <w:t>Изучить и проанализировать опыт птицеводческих хозяйств по влиянию временных (циркадных) ритмов на продуктивные качественные показатели различных групп сельскохозяйственных птиц по материалам научных исследований в области птицеводства.</w:t>
      </w:r>
    </w:p>
    <w:p w14:paraId="16E99272" w14:textId="77777777" w:rsidR="00A46A6C" w:rsidRPr="00A46A6C" w:rsidRDefault="00A46A6C" w:rsidP="00A46A6C">
      <w:pPr>
        <w:numPr>
          <w:ilvl w:val="0"/>
          <w:numId w:val="4"/>
        </w:numPr>
        <w:pBdr>
          <w:top w:val="nil"/>
          <w:left w:val="nil"/>
          <w:bottom w:val="nil"/>
          <w:right w:val="nil"/>
          <w:between w:val="nil"/>
        </w:pBdr>
        <w:spacing w:after="0" w:line="276" w:lineRule="auto"/>
        <w:ind w:left="0" w:firstLine="709"/>
        <w:jc w:val="both"/>
        <w:rPr>
          <w:color w:val="000000"/>
          <w:sz w:val="28"/>
          <w:szCs w:val="28"/>
        </w:rPr>
      </w:pPr>
      <w:r w:rsidRPr="00A46A6C">
        <w:rPr>
          <w:color w:val="000000"/>
          <w:sz w:val="28"/>
          <w:szCs w:val="28"/>
        </w:rPr>
        <w:t>Определить интенсивность яйценоскости в зависимости от светового периода.</w:t>
      </w:r>
    </w:p>
    <w:p w14:paraId="19A3DB96" w14:textId="77777777" w:rsidR="00A46A6C" w:rsidRPr="00A46A6C" w:rsidRDefault="00A46A6C" w:rsidP="00A46A6C">
      <w:pPr>
        <w:numPr>
          <w:ilvl w:val="0"/>
          <w:numId w:val="4"/>
        </w:numPr>
        <w:pBdr>
          <w:top w:val="nil"/>
          <w:left w:val="nil"/>
          <w:bottom w:val="nil"/>
          <w:right w:val="nil"/>
          <w:between w:val="nil"/>
        </w:pBdr>
        <w:spacing w:after="0" w:line="276" w:lineRule="auto"/>
        <w:ind w:left="0" w:firstLine="709"/>
        <w:jc w:val="both"/>
        <w:rPr>
          <w:color w:val="000000"/>
          <w:sz w:val="28"/>
          <w:szCs w:val="28"/>
        </w:rPr>
      </w:pPr>
      <w:r w:rsidRPr="00A46A6C">
        <w:rPr>
          <w:color w:val="000000"/>
          <w:sz w:val="28"/>
          <w:szCs w:val="28"/>
        </w:rPr>
        <w:t xml:space="preserve">Провести оценку яиц по основным показателям инкубационного качества яиц перепелов. </w:t>
      </w:r>
    </w:p>
    <w:p w14:paraId="3E2BB780" w14:textId="77777777" w:rsidR="00A46A6C" w:rsidRPr="00A46A6C" w:rsidRDefault="00A46A6C" w:rsidP="00A46A6C">
      <w:pPr>
        <w:numPr>
          <w:ilvl w:val="0"/>
          <w:numId w:val="4"/>
        </w:numPr>
        <w:pBdr>
          <w:top w:val="nil"/>
          <w:left w:val="nil"/>
          <w:bottom w:val="nil"/>
          <w:right w:val="nil"/>
          <w:between w:val="nil"/>
        </w:pBdr>
        <w:spacing w:after="0" w:line="276" w:lineRule="auto"/>
        <w:ind w:left="0" w:firstLine="709"/>
        <w:jc w:val="both"/>
        <w:rPr>
          <w:color w:val="000000"/>
          <w:sz w:val="28"/>
          <w:szCs w:val="28"/>
        </w:rPr>
      </w:pPr>
      <w:r w:rsidRPr="00A46A6C">
        <w:rPr>
          <w:color w:val="000000"/>
          <w:sz w:val="28"/>
          <w:szCs w:val="28"/>
        </w:rPr>
        <w:t>Проанализировать результаты инкубации, сделать выводы и заключение по работе.</w:t>
      </w:r>
    </w:p>
    <w:p w14:paraId="0E187ABB" w14:textId="0953889A" w:rsidR="007F4BCC" w:rsidRPr="00F66EFA" w:rsidRDefault="0031456D" w:rsidP="00A46A6C">
      <w:pPr>
        <w:spacing w:after="0" w:line="276" w:lineRule="auto"/>
        <w:ind w:firstLine="709"/>
        <w:jc w:val="both"/>
        <w:rPr>
          <w:sz w:val="28"/>
          <w:szCs w:val="28"/>
        </w:rPr>
      </w:pPr>
      <w:r>
        <w:rPr>
          <w:sz w:val="28"/>
          <w:szCs w:val="28"/>
        </w:rPr>
        <w:t>В ходе нашего исследования мы получили результаты, которые позволили сделать выводы о том, что:</w:t>
      </w:r>
    </w:p>
    <w:p w14:paraId="7831AA75" w14:textId="77777777" w:rsidR="00A46A6C" w:rsidRPr="00A46A6C" w:rsidRDefault="00A46A6C" w:rsidP="00A46A6C">
      <w:pPr>
        <w:spacing w:after="0" w:line="276" w:lineRule="auto"/>
        <w:jc w:val="both"/>
        <w:rPr>
          <w:sz w:val="28"/>
          <w:szCs w:val="28"/>
        </w:rPr>
      </w:pPr>
      <w:r w:rsidRPr="00A46A6C">
        <w:rPr>
          <w:sz w:val="28"/>
          <w:szCs w:val="28"/>
        </w:rPr>
        <w:t>1.</w:t>
      </w:r>
      <w:r w:rsidRPr="00A46A6C">
        <w:rPr>
          <w:sz w:val="28"/>
          <w:szCs w:val="28"/>
        </w:rPr>
        <w:tab/>
        <w:t xml:space="preserve">Интенсивность яйценоскости в зависимости от светового периода выше в утренние часы с 6:00-9:00 часов и в вечерние с 18:00-21:00 часов. </w:t>
      </w:r>
      <w:r w:rsidRPr="00A46A6C">
        <w:rPr>
          <w:sz w:val="28"/>
          <w:szCs w:val="28"/>
        </w:rPr>
        <w:lastRenderedPageBreak/>
        <w:t>Однако статистически достоверным является интенсивность яйценоскости с 9:00 -12:00 (НСР=0,52); с 18:00 – 21:00 (НСР=0,59); 21:00-24:00 (НСР=0.15).</w:t>
      </w:r>
    </w:p>
    <w:p w14:paraId="24653162" w14:textId="77777777" w:rsidR="00A46A6C" w:rsidRPr="00A46A6C" w:rsidRDefault="00A46A6C" w:rsidP="00A46A6C">
      <w:pPr>
        <w:spacing w:after="0" w:line="276" w:lineRule="auto"/>
        <w:jc w:val="both"/>
        <w:rPr>
          <w:sz w:val="28"/>
          <w:szCs w:val="28"/>
        </w:rPr>
      </w:pPr>
      <w:r w:rsidRPr="00A46A6C">
        <w:rPr>
          <w:sz w:val="28"/>
          <w:szCs w:val="28"/>
        </w:rPr>
        <w:t>2.</w:t>
      </w:r>
      <w:r w:rsidRPr="00A46A6C">
        <w:rPr>
          <w:sz w:val="28"/>
          <w:szCs w:val="28"/>
        </w:rPr>
        <w:tab/>
      </w:r>
      <w:proofErr w:type="gramStart"/>
      <w:r w:rsidRPr="00A46A6C">
        <w:rPr>
          <w:sz w:val="28"/>
          <w:szCs w:val="28"/>
        </w:rPr>
        <w:t>Качество яиц соответствует инкубационному по большинству контролируемых критериев, в случае их отбора в утренние часы с 6:00 - 9:00 часов и в вечерние с 18:00-21:00 часов.</w:t>
      </w:r>
      <w:proofErr w:type="gramEnd"/>
    </w:p>
    <w:p w14:paraId="59243F36" w14:textId="77777777" w:rsidR="00A46A6C" w:rsidRPr="00A46A6C" w:rsidRDefault="00A46A6C" w:rsidP="00A46A6C">
      <w:pPr>
        <w:spacing w:after="0" w:line="276" w:lineRule="auto"/>
        <w:jc w:val="both"/>
        <w:rPr>
          <w:sz w:val="28"/>
          <w:szCs w:val="28"/>
        </w:rPr>
      </w:pPr>
      <w:r w:rsidRPr="00A46A6C">
        <w:rPr>
          <w:sz w:val="28"/>
          <w:szCs w:val="28"/>
        </w:rPr>
        <w:t>3.</w:t>
      </w:r>
      <w:r w:rsidRPr="00A46A6C">
        <w:rPr>
          <w:sz w:val="28"/>
          <w:szCs w:val="28"/>
        </w:rPr>
        <w:tab/>
        <w:t>Вывод молодняка и его жизнеспособность лучше в случае отбора яиц в часы с 15:00-18:00 часов.</w:t>
      </w:r>
    </w:p>
    <w:p w14:paraId="3E81466E" w14:textId="5E99E6D0" w:rsidR="00077A84" w:rsidRDefault="00A46A6C" w:rsidP="00A46A6C">
      <w:pPr>
        <w:spacing w:after="0" w:line="276" w:lineRule="auto"/>
        <w:jc w:val="both"/>
        <w:rPr>
          <w:sz w:val="28"/>
          <w:szCs w:val="28"/>
        </w:rPr>
      </w:pPr>
      <w:r w:rsidRPr="00A46A6C">
        <w:rPr>
          <w:sz w:val="28"/>
          <w:szCs w:val="28"/>
        </w:rPr>
        <w:t>В заключени</w:t>
      </w:r>
      <w:proofErr w:type="gramStart"/>
      <w:r w:rsidRPr="00A46A6C">
        <w:rPr>
          <w:sz w:val="28"/>
          <w:szCs w:val="28"/>
        </w:rPr>
        <w:t>и</w:t>
      </w:r>
      <w:proofErr w:type="gramEnd"/>
      <w:r w:rsidRPr="00A46A6C">
        <w:rPr>
          <w:sz w:val="28"/>
          <w:szCs w:val="28"/>
        </w:rPr>
        <w:t xml:space="preserve"> отметим, для достоверности результатов инкубации и выявления существования зависимости между влиянием дневных временных циклов на результативность инкубации перепелов необходимо продолжить исследование и увеличить количество повторности.</w:t>
      </w:r>
    </w:p>
    <w:sectPr w:rsidR="00077A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A2839"/>
    <w:multiLevelType w:val="multilevel"/>
    <w:tmpl w:val="A754EE4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9F91CAB"/>
    <w:multiLevelType w:val="hybridMultilevel"/>
    <w:tmpl w:val="91D046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CD4465"/>
    <w:multiLevelType w:val="hybridMultilevel"/>
    <w:tmpl w:val="B17A416A"/>
    <w:lvl w:ilvl="0" w:tplc="C9BE3B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CE94252"/>
    <w:multiLevelType w:val="hybridMultilevel"/>
    <w:tmpl w:val="91F266F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F44"/>
    <w:rsid w:val="00064C79"/>
    <w:rsid w:val="00077A84"/>
    <w:rsid w:val="002C6B65"/>
    <w:rsid w:val="0031456D"/>
    <w:rsid w:val="00405A82"/>
    <w:rsid w:val="00654C89"/>
    <w:rsid w:val="007F4BCC"/>
    <w:rsid w:val="008550F7"/>
    <w:rsid w:val="00986D15"/>
    <w:rsid w:val="00A46A6C"/>
    <w:rsid w:val="00A538B6"/>
    <w:rsid w:val="00DA6FE1"/>
    <w:rsid w:val="00F43F11"/>
    <w:rsid w:val="00F66EFA"/>
    <w:rsid w:val="00FF7F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24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F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4BCC"/>
    <w:pPr>
      <w:ind w:left="720"/>
      <w:contextualSpacing/>
    </w:pPr>
  </w:style>
  <w:style w:type="table" w:styleId="a4">
    <w:name w:val="Table Grid"/>
    <w:basedOn w:val="a1"/>
    <w:uiPriority w:val="39"/>
    <w:rsid w:val="007F4BC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Hyperlink"/>
    <w:basedOn w:val="a0"/>
    <w:uiPriority w:val="99"/>
    <w:unhideWhenUsed/>
    <w:rsid w:val="007F4BC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F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4BCC"/>
    <w:pPr>
      <w:ind w:left="720"/>
      <w:contextualSpacing/>
    </w:pPr>
  </w:style>
  <w:style w:type="table" w:styleId="a4">
    <w:name w:val="Table Grid"/>
    <w:basedOn w:val="a1"/>
    <w:uiPriority w:val="39"/>
    <w:rsid w:val="007F4BC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Hyperlink"/>
    <w:basedOn w:val="a0"/>
    <w:uiPriority w:val="99"/>
    <w:unhideWhenUsed/>
    <w:rsid w:val="007F4B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2320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SONY</cp:lastModifiedBy>
  <cp:revision>2</cp:revision>
  <dcterms:created xsi:type="dcterms:W3CDTF">2022-04-14T06:55:00Z</dcterms:created>
  <dcterms:modified xsi:type="dcterms:W3CDTF">2022-04-14T06:55:00Z</dcterms:modified>
</cp:coreProperties>
</file>