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2042" w:rsidRDefault="003468AA" w:rsidP="000120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>Аннотация</w:t>
      </w:r>
    </w:p>
    <w:p w:rsidR="00074D44" w:rsidRPr="00012042" w:rsidRDefault="003468AA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42">
        <w:rPr>
          <w:rFonts w:ascii="Times New Roman" w:hAnsi="Times New Roman" w:cs="Times New Roman"/>
          <w:sz w:val="24"/>
          <w:szCs w:val="24"/>
        </w:rPr>
        <w:t>Исследовательская работа</w:t>
      </w:r>
      <w:r w:rsidR="00497397" w:rsidRPr="00012042">
        <w:rPr>
          <w:rFonts w:ascii="Times New Roman" w:hAnsi="Times New Roman" w:cs="Times New Roman"/>
          <w:sz w:val="24"/>
          <w:szCs w:val="24"/>
        </w:rPr>
        <w:t xml:space="preserve"> Климова Тимофея-</w:t>
      </w:r>
      <w:r w:rsidRPr="00012042">
        <w:rPr>
          <w:rFonts w:ascii="Times New Roman" w:hAnsi="Times New Roman" w:cs="Times New Roman"/>
          <w:sz w:val="24"/>
          <w:szCs w:val="24"/>
        </w:rPr>
        <w:t xml:space="preserve"> ученика 8 класса ГБОУ СОШ №4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0120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12042">
        <w:rPr>
          <w:rFonts w:ascii="Times New Roman" w:hAnsi="Times New Roman" w:cs="Times New Roman"/>
          <w:sz w:val="24"/>
          <w:szCs w:val="24"/>
        </w:rPr>
        <w:t>езенчук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 Самарской области проводилась в </w:t>
      </w:r>
      <w:r w:rsidR="00497397" w:rsidRPr="00012042">
        <w:rPr>
          <w:rFonts w:ascii="Times New Roman" w:hAnsi="Times New Roman" w:cs="Times New Roman"/>
          <w:sz w:val="24"/>
          <w:szCs w:val="24"/>
        </w:rPr>
        <w:t xml:space="preserve">научно исследовательском институте </w:t>
      </w:r>
      <w:r w:rsidR="00012042" w:rsidRPr="00012042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r w:rsidR="00497397" w:rsidRPr="00012042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497397" w:rsidRPr="00012042">
        <w:rPr>
          <w:rFonts w:ascii="Times New Roman" w:hAnsi="Times New Roman" w:cs="Times New Roman"/>
          <w:sz w:val="24"/>
          <w:szCs w:val="24"/>
        </w:rPr>
        <w:t>Н.М.Тулайкова</w:t>
      </w:r>
      <w:proofErr w:type="spellEnd"/>
      <w:r w:rsidR="00497397" w:rsidRPr="00012042">
        <w:rPr>
          <w:rFonts w:ascii="Times New Roman" w:hAnsi="Times New Roman" w:cs="Times New Roman"/>
          <w:sz w:val="24"/>
          <w:szCs w:val="24"/>
        </w:rPr>
        <w:t xml:space="preserve"> </w:t>
      </w:r>
      <w:r w:rsidR="00012042" w:rsidRPr="00012042">
        <w:rPr>
          <w:rFonts w:ascii="Times New Roman" w:hAnsi="Times New Roman" w:cs="Times New Roman"/>
          <w:sz w:val="24"/>
          <w:szCs w:val="24"/>
        </w:rPr>
        <w:t xml:space="preserve"> филиале </w:t>
      </w:r>
      <w:proofErr w:type="spellStart"/>
      <w:r w:rsidR="00012042" w:rsidRPr="00012042">
        <w:rPr>
          <w:rFonts w:ascii="Times New Roman" w:hAnsi="Times New Roman" w:cs="Times New Roman"/>
          <w:sz w:val="24"/>
          <w:szCs w:val="24"/>
        </w:rPr>
        <w:t>СамНЦ</w:t>
      </w:r>
      <w:proofErr w:type="spellEnd"/>
      <w:r w:rsidR="00012042" w:rsidRPr="00012042">
        <w:rPr>
          <w:rFonts w:ascii="Times New Roman" w:hAnsi="Times New Roman" w:cs="Times New Roman"/>
          <w:sz w:val="24"/>
          <w:szCs w:val="24"/>
        </w:rPr>
        <w:t xml:space="preserve"> РАН </w:t>
      </w:r>
      <w:r w:rsidR="00497397" w:rsidRPr="00012042">
        <w:rPr>
          <w:rFonts w:ascii="Times New Roman" w:hAnsi="Times New Roman" w:cs="Times New Roman"/>
          <w:sz w:val="24"/>
          <w:szCs w:val="24"/>
        </w:rPr>
        <w:t xml:space="preserve"> в 2021-2022 году.</w:t>
      </w:r>
    </w:p>
    <w:p w:rsidR="00074D44" w:rsidRPr="00012042" w:rsidRDefault="00074D44" w:rsidP="00012042">
      <w:pPr>
        <w:tabs>
          <w:tab w:val="left" w:pos="998"/>
          <w:tab w:val="center" w:pos="5031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Самарская область относится к зоне рискованного земледелия. Самый большой  вред урожаю оказывают </w:t>
      </w:r>
      <w:proofErr w:type="gramStart"/>
      <w:r w:rsidRPr="00012042">
        <w:rPr>
          <w:rFonts w:ascii="Times New Roman" w:eastAsia="Times New Roman" w:hAnsi="Times New Roman" w:cs="Times New Roman"/>
          <w:sz w:val="24"/>
          <w:szCs w:val="24"/>
        </w:rPr>
        <w:t>вирусная</w:t>
      </w:r>
      <w:proofErr w:type="gramEnd"/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2042">
        <w:rPr>
          <w:rFonts w:ascii="Times New Roman" w:eastAsia="Times New Roman" w:hAnsi="Times New Roman" w:cs="Times New Roman"/>
          <w:sz w:val="24"/>
          <w:szCs w:val="24"/>
        </w:rPr>
        <w:t>вироидная</w:t>
      </w:r>
      <w:proofErr w:type="spellEnd"/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 инфекции (вирус X, Y, M, L, S).                                                                                                               По  причине низкой урожайности, картофель остается </w:t>
      </w:r>
      <w:proofErr w:type="spellStart"/>
      <w:r w:rsidRPr="00012042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2042">
        <w:rPr>
          <w:rFonts w:ascii="Times New Roman" w:eastAsia="Times New Roman" w:hAnsi="Times New Roman" w:cs="Times New Roman"/>
          <w:sz w:val="24"/>
          <w:szCs w:val="24"/>
        </w:rPr>
        <w:t>энергозатратной</w:t>
      </w:r>
      <w:proofErr w:type="spellEnd"/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 культурой для производства. </w:t>
      </w:r>
      <w:r w:rsidRPr="00012042">
        <w:rPr>
          <w:rFonts w:ascii="Times New Roman" w:hAnsi="Times New Roman" w:cs="Times New Roman"/>
          <w:sz w:val="24"/>
          <w:szCs w:val="24"/>
        </w:rPr>
        <w:t>Необходимым условием  для увеличения урожайности является постоянное улучшение качества сортового пакета. На современном  этапе очень актуальным является создание и внедрение отечественных столовых сортов картофеля с высоким уровнем продуктивности и высоким  адаптивным потенциалом к местным агроэкологическим условиям</w:t>
      </w:r>
    </w:p>
    <w:p w:rsidR="00074D44" w:rsidRPr="00012042" w:rsidRDefault="00012042" w:rsidP="00012042">
      <w:pPr>
        <w:spacing w:before="4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Обратившись</w:t>
      </w:r>
      <w:r w:rsidR="00074D44"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 Самарский НИИСХ – филиал </w:t>
      </w:r>
      <w:proofErr w:type="spellStart"/>
      <w:r w:rsidR="00074D44"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>СамНЦ</w:t>
      </w:r>
      <w:proofErr w:type="spellEnd"/>
      <w:r w:rsidR="00074D44"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РАН, изучил литературу  и выяснил, что </w:t>
      </w:r>
      <w:r w:rsidR="00074D44" w:rsidRPr="00012042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причин низкой урожайности картофеля в Самарской области </w:t>
      </w:r>
      <w:r w:rsidRPr="0001204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74D44" w:rsidRPr="00012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04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074D44" w:rsidRPr="00012042">
        <w:rPr>
          <w:rFonts w:ascii="Times New Roman" w:eastAsia="Times New Roman" w:hAnsi="Times New Roman" w:cs="Times New Roman"/>
          <w:sz w:val="24"/>
          <w:szCs w:val="24"/>
        </w:rPr>
        <w:t>использование на посадку семенного материала низкого качества. На основе изученного материала я сформулировал</w:t>
      </w:r>
    </w:p>
    <w:p w:rsidR="00074D44" w:rsidRPr="00012042" w:rsidRDefault="00074D44" w:rsidP="00012042">
      <w:pPr>
        <w:spacing w:before="4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042">
        <w:rPr>
          <w:rFonts w:ascii="Times New Roman" w:eastAsia="Times New Roman" w:hAnsi="Times New Roman" w:cs="Times New Roman"/>
          <w:sz w:val="24"/>
          <w:szCs w:val="24"/>
        </w:rPr>
        <w:t>цель  работы:</w:t>
      </w:r>
    </w:p>
    <w:p w:rsidR="00074D44" w:rsidRPr="00012042" w:rsidRDefault="00074D44" w:rsidP="00012042">
      <w:pPr>
        <w:spacing w:before="4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получить оздоровленный семенной материал картофеля  с помощью </w:t>
      </w:r>
      <w:proofErr w:type="spellStart"/>
      <w:r w:rsidRPr="00012042">
        <w:rPr>
          <w:rFonts w:ascii="Times New Roman" w:eastAsia="Times New Roman" w:hAnsi="Times New Roman" w:cs="Times New Roman"/>
          <w:i/>
          <w:sz w:val="24"/>
          <w:szCs w:val="24"/>
        </w:rPr>
        <w:t>биотехнологической</w:t>
      </w:r>
      <w:proofErr w:type="spellEnd"/>
      <w:r w:rsidRPr="000120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установки беспрерывного производства.</w:t>
      </w:r>
    </w:p>
    <w:p w:rsidR="00074D44" w:rsidRPr="00012042" w:rsidRDefault="00074D44" w:rsidP="00012042">
      <w:pPr>
        <w:tabs>
          <w:tab w:val="left" w:pos="998"/>
          <w:tab w:val="center" w:pos="503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074D44" w:rsidRPr="00012042" w:rsidRDefault="00074D44" w:rsidP="0001204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 xml:space="preserve">Изучить литературу об истории возделывания картофеля </w:t>
      </w:r>
    </w:p>
    <w:p w:rsidR="00074D44" w:rsidRPr="00012042" w:rsidRDefault="00074D44" w:rsidP="0001204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>Изучить литературу  о болезнях картофеля</w:t>
      </w:r>
    </w:p>
    <w:p w:rsidR="00074D44" w:rsidRPr="00012042" w:rsidRDefault="00074D44" w:rsidP="0001204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 xml:space="preserve">Изучить устройство 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биотехнологической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 установки беспрерывного производства, сконструированной  группой ученых </w:t>
      </w:r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Самарского НИИСХ – филиал </w:t>
      </w:r>
      <w:proofErr w:type="spellStart"/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СамНЦ</w:t>
      </w:r>
      <w:proofErr w:type="spellEnd"/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РАН</w:t>
      </w:r>
    </w:p>
    <w:p w:rsidR="00074D44" w:rsidRPr="00012042" w:rsidRDefault="00074D44" w:rsidP="0001204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Вырастить экологически чистый  посадочный материал картофеля, используя </w:t>
      </w:r>
      <w:proofErr w:type="spellStart"/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биотехнологическую</w:t>
      </w:r>
      <w:proofErr w:type="spellEnd"/>
      <w:r w:rsidRPr="0001204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установку.</w:t>
      </w:r>
    </w:p>
    <w:p w:rsidR="00074D44" w:rsidRPr="00012042" w:rsidRDefault="00074D44" w:rsidP="00012042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>Сделать выводы</w:t>
      </w:r>
    </w:p>
    <w:p w:rsidR="00074D44" w:rsidRPr="00012042" w:rsidRDefault="00074D44" w:rsidP="0001204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Свои исследования я проводил на </w:t>
      </w:r>
      <w:proofErr w:type="spellStart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биотехнологической</w:t>
      </w:r>
      <w:proofErr w:type="spellEnd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установке, созданной коллективом Самарского НИИСХ – филиал </w:t>
      </w:r>
      <w:proofErr w:type="spellStart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СамНЦ</w:t>
      </w:r>
      <w:proofErr w:type="spellEnd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РАН, на  </w:t>
      </w:r>
      <w:proofErr w:type="spellStart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биотехнологических</w:t>
      </w:r>
      <w:proofErr w:type="spellEnd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модулях КД-10 Картофельное дерево-10 (гидропонное выращивание) и «Урожай» (</w:t>
      </w:r>
      <w:proofErr w:type="spellStart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аэропонное</w:t>
      </w:r>
      <w:proofErr w:type="spellEnd"/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выращивание). </w:t>
      </w:r>
    </w:p>
    <w:p w:rsidR="00497397" w:rsidRPr="00012042" w:rsidRDefault="00497397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D44" w:rsidRPr="00012042" w:rsidRDefault="00074D44" w:rsidP="000120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20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Самарская область в связи с высокой инфекционной нагрузкой является неблагоприятной зоной для семеноводства картофеля в открытом грунте, особенно высоких репродукций. Однако потребность в семенном материале в области на достаточно высоком уровне. При этом объемы производства мини-клубней в регионе сведены к нулю. Это связано с ограничением, вегетативного периода при выращивании растений в сооружениях защищенного грунта</w:t>
      </w:r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биотехнологической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 установки позволит производить в круглогодичном режиме стандартный, однородный (сертифицированный по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) семенной материал картофеля со 100% отсутствием внутренней вирусной,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вироидной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, а также внешней грибной и бактериальной инфекции, что </w:t>
      </w:r>
      <w:proofErr w:type="gramStart"/>
      <w:r w:rsidRPr="00012042">
        <w:rPr>
          <w:rFonts w:ascii="Times New Roman" w:hAnsi="Times New Roman" w:cs="Times New Roman"/>
          <w:sz w:val="24"/>
          <w:szCs w:val="24"/>
        </w:rPr>
        <w:t>значительно ограничено</w:t>
      </w:r>
      <w:proofErr w:type="gramEnd"/>
      <w:r w:rsidRPr="00012042">
        <w:rPr>
          <w:rFonts w:ascii="Times New Roman" w:hAnsi="Times New Roman" w:cs="Times New Roman"/>
          <w:sz w:val="24"/>
          <w:szCs w:val="24"/>
        </w:rPr>
        <w:t xml:space="preserve"> при производстве семенного материала как в открытом, так и в закрытом грунте.</w:t>
      </w:r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42">
        <w:rPr>
          <w:rFonts w:ascii="Times New Roman" w:hAnsi="Times New Roman" w:cs="Times New Roman"/>
          <w:b/>
          <w:sz w:val="24"/>
          <w:szCs w:val="24"/>
        </w:rPr>
        <w:t>В результате проведенных исследований были сформулированы выводы:</w:t>
      </w:r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42">
        <w:rPr>
          <w:rFonts w:ascii="Times New Roman" w:hAnsi="Times New Roman" w:cs="Times New Roman"/>
          <w:sz w:val="24"/>
          <w:szCs w:val="24"/>
        </w:rPr>
        <w:t xml:space="preserve">Разработанная установка соответствует биологическим и экологическим требованиям, предъявляемым для выращивания картофеля,  позволяет осуществлять сбор клубней, достигших кондиционных размеров, в течение всего периода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клубнеобразования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. Установка обеспечивает работу в условиях круглосуточного контроля температуры, влажности воздуха и питательного раствора, а также </w:t>
      </w:r>
      <w:proofErr w:type="spellStart"/>
      <w:r w:rsidRPr="0001204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012042">
        <w:rPr>
          <w:rFonts w:ascii="Times New Roman" w:hAnsi="Times New Roman" w:cs="Times New Roman"/>
          <w:sz w:val="24"/>
          <w:szCs w:val="24"/>
        </w:rPr>
        <w:t xml:space="preserve"> питательного раствора.</w:t>
      </w:r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Усовершенствованная питательная среда с применением комплексных </w:t>
      </w:r>
      <w:proofErr w:type="spellStart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>водорастворимых</w:t>
      </w:r>
      <w:proofErr w:type="spellEnd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минеральных удобрений способствует улучшению качества семенного материала</w:t>
      </w:r>
      <w:proofErr w:type="gramStart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Опытным путем определены параметры технологии выращивания мини-клубней с использованием различных </w:t>
      </w:r>
      <w:proofErr w:type="spellStart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>биотехнологических</w:t>
      </w:r>
      <w:proofErr w:type="spellEnd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модулей и установок в условиях </w:t>
      </w:r>
      <w:r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полностью изолированных от внешних инфекций </w:t>
      </w:r>
      <w:proofErr w:type="spellStart"/>
      <w:r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>агроэкосистем</w:t>
      </w:r>
      <w:proofErr w:type="spellEnd"/>
      <w:r w:rsidRPr="000120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4D44" w:rsidRPr="00012042" w:rsidRDefault="00074D44" w:rsidP="000120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>Биотехнологическая</w:t>
      </w:r>
      <w:proofErr w:type="spellEnd"/>
      <w:r w:rsidRPr="00012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установка </w:t>
      </w:r>
      <w:r w:rsidRPr="00012042">
        <w:rPr>
          <w:rFonts w:ascii="Times New Roman" w:eastAsia="Times New Roman" w:hAnsi="Times New Roman" w:cs="Times New Roman"/>
          <w:sz w:val="24"/>
          <w:szCs w:val="24"/>
        </w:rPr>
        <w:t>может использоваться в личных и фермерских хозяйствах для получения оздоровленных семян, так как проста в управлении и в устройстве, не требует специального образования.</w:t>
      </w:r>
    </w:p>
    <w:p w:rsidR="00074D44" w:rsidRPr="00E62787" w:rsidRDefault="00074D44" w:rsidP="00074D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397" w:rsidRDefault="00497397"/>
    <w:sectPr w:rsidR="00497397" w:rsidSect="0001204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ED8"/>
    <w:multiLevelType w:val="hybridMultilevel"/>
    <w:tmpl w:val="23C8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542"/>
    <w:multiLevelType w:val="hybridMultilevel"/>
    <w:tmpl w:val="170C89D4"/>
    <w:lvl w:ilvl="0" w:tplc="F048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6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A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AD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4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4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4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8AA"/>
    <w:rsid w:val="00012042"/>
    <w:rsid w:val="00074D44"/>
    <w:rsid w:val="003468AA"/>
    <w:rsid w:val="0049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4D4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2022-09-08T18:46:00Z</dcterms:created>
  <dcterms:modified xsi:type="dcterms:W3CDTF">2022-09-08T19:27:00Z</dcterms:modified>
</cp:coreProperties>
</file>