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352" w:rsidRPr="00AC1352" w:rsidRDefault="00AC1352" w:rsidP="00816167">
      <w:pPr>
        <w:pStyle w:val="a3"/>
        <w:spacing w:after="0" w:afterAutospacing="0"/>
        <w:jc w:val="center"/>
        <w:rPr>
          <w:b/>
          <w:color w:val="000000"/>
          <w:sz w:val="26"/>
          <w:szCs w:val="26"/>
        </w:rPr>
      </w:pPr>
      <w:r w:rsidRPr="00AC1352">
        <w:rPr>
          <w:b/>
          <w:color w:val="000000"/>
          <w:sz w:val="26"/>
          <w:szCs w:val="26"/>
        </w:rPr>
        <w:t xml:space="preserve">Аннотация </w:t>
      </w:r>
    </w:p>
    <w:p w:rsidR="00AC1352" w:rsidRPr="00AC1352" w:rsidRDefault="00AC1352" w:rsidP="00B925DD">
      <w:pPr>
        <w:pStyle w:val="a3"/>
        <w:spacing w:before="0" w:beforeAutospacing="0" w:after="0" w:afterAutospacing="0"/>
        <w:jc w:val="center"/>
        <w:rPr>
          <w:b/>
          <w:sz w:val="26"/>
          <w:szCs w:val="26"/>
        </w:rPr>
      </w:pPr>
      <w:r w:rsidRPr="00AC1352">
        <w:rPr>
          <w:b/>
          <w:color w:val="000000"/>
          <w:sz w:val="26"/>
          <w:szCs w:val="26"/>
        </w:rPr>
        <w:t xml:space="preserve">к исследовательской работе </w:t>
      </w:r>
      <w:r w:rsidRPr="00AC1352">
        <w:rPr>
          <w:b/>
          <w:sz w:val="26"/>
          <w:szCs w:val="26"/>
        </w:rPr>
        <w:t>«</w:t>
      </w:r>
      <w:r w:rsidR="00D1699F" w:rsidRPr="00D1699F">
        <w:rPr>
          <w:b/>
          <w:sz w:val="26"/>
          <w:szCs w:val="26"/>
        </w:rPr>
        <w:t>Альтернативные методы измерения массы телят</w:t>
      </w:r>
      <w:r w:rsidRPr="00AC1352">
        <w:rPr>
          <w:b/>
          <w:sz w:val="26"/>
          <w:szCs w:val="26"/>
        </w:rPr>
        <w:t>»</w:t>
      </w:r>
    </w:p>
    <w:p w:rsidR="00816167" w:rsidRDefault="00816167" w:rsidP="00AC1352">
      <w:pPr>
        <w:pStyle w:val="a3"/>
        <w:spacing w:before="0" w:beforeAutospacing="0" w:after="0" w:afterAutospacing="0"/>
        <w:jc w:val="both"/>
        <w:rPr>
          <w:color w:val="000000"/>
          <w:sz w:val="26"/>
          <w:szCs w:val="26"/>
        </w:rPr>
      </w:pPr>
    </w:p>
    <w:p w:rsidR="0024215C" w:rsidRPr="00A25431" w:rsidRDefault="00AC1352" w:rsidP="0024215C">
      <w:pPr>
        <w:pStyle w:val="a3"/>
        <w:spacing w:before="0" w:beforeAutospacing="0" w:after="0" w:afterAutospacing="0"/>
        <w:jc w:val="center"/>
        <w:rPr>
          <w:color w:val="000000"/>
          <w:sz w:val="26"/>
          <w:szCs w:val="26"/>
        </w:rPr>
      </w:pPr>
      <w:r w:rsidRPr="00A25431">
        <w:rPr>
          <w:color w:val="000000"/>
          <w:sz w:val="26"/>
          <w:szCs w:val="26"/>
        </w:rPr>
        <w:t>А</w:t>
      </w:r>
      <w:r w:rsidR="00CE6A40" w:rsidRPr="00A25431">
        <w:rPr>
          <w:color w:val="000000"/>
          <w:sz w:val="26"/>
          <w:szCs w:val="26"/>
        </w:rPr>
        <w:t xml:space="preserve">втор: </w:t>
      </w:r>
      <w:r w:rsidR="00D1699F" w:rsidRPr="00A25431">
        <w:rPr>
          <w:color w:val="000000"/>
          <w:sz w:val="26"/>
          <w:szCs w:val="26"/>
        </w:rPr>
        <w:t>Корепанова Арина</w:t>
      </w:r>
      <w:r w:rsidR="00A128F4" w:rsidRPr="00A25431">
        <w:rPr>
          <w:color w:val="000000"/>
          <w:sz w:val="26"/>
          <w:szCs w:val="26"/>
        </w:rPr>
        <w:t xml:space="preserve"> Павловна, ученица 8</w:t>
      </w:r>
      <w:r w:rsidR="00D1699F" w:rsidRPr="00A25431">
        <w:rPr>
          <w:color w:val="000000"/>
          <w:sz w:val="26"/>
          <w:szCs w:val="26"/>
        </w:rPr>
        <w:t>в</w:t>
      </w:r>
      <w:r w:rsidR="00CE6A40" w:rsidRPr="00A25431">
        <w:rPr>
          <w:color w:val="000000"/>
          <w:sz w:val="26"/>
          <w:szCs w:val="26"/>
        </w:rPr>
        <w:t xml:space="preserve"> класса </w:t>
      </w:r>
    </w:p>
    <w:p w:rsidR="00CE6A40" w:rsidRPr="00A25431" w:rsidRDefault="00CE6A40" w:rsidP="0024215C">
      <w:pPr>
        <w:pStyle w:val="a3"/>
        <w:spacing w:before="0" w:beforeAutospacing="0" w:after="0" w:afterAutospacing="0"/>
        <w:jc w:val="center"/>
        <w:rPr>
          <w:color w:val="000000"/>
          <w:sz w:val="26"/>
          <w:szCs w:val="26"/>
        </w:rPr>
      </w:pPr>
      <w:r w:rsidRPr="00A25431">
        <w:rPr>
          <w:color w:val="000000"/>
          <w:sz w:val="26"/>
          <w:szCs w:val="26"/>
        </w:rPr>
        <w:t>МБОУ «</w:t>
      </w:r>
      <w:proofErr w:type="spellStart"/>
      <w:r w:rsidRPr="00A25431">
        <w:rPr>
          <w:color w:val="000000"/>
          <w:sz w:val="26"/>
          <w:szCs w:val="26"/>
        </w:rPr>
        <w:t>Игринская</w:t>
      </w:r>
      <w:proofErr w:type="spellEnd"/>
      <w:r w:rsidRPr="00A25431">
        <w:rPr>
          <w:color w:val="000000"/>
          <w:sz w:val="26"/>
          <w:szCs w:val="26"/>
        </w:rPr>
        <w:t xml:space="preserve"> СОШ № 4» </w:t>
      </w:r>
      <w:proofErr w:type="spellStart"/>
      <w:r w:rsidRPr="00A25431">
        <w:rPr>
          <w:color w:val="000000"/>
          <w:sz w:val="26"/>
          <w:szCs w:val="26"/>
        </w:rPr>
        <w:t>Игринского</w:t>
      </w:r>
      <w:proofErr w:type="spellEnd"/>
      <w:r w:rsidRPr="00A25431">
        <w:rPr>
          <w:color w:val="000000"/>
          <w:sz w:val="26"/>
          <w:szCs w:val="26"/>
        </w:rPr>
        <w:t xml:space="preserve"> района Удмуртской Республики</w:t>
      </w:r>
      <w:r w:rsidR="00AC1352" w:rsidRPr="00A25431">
        <w:rPr>
          <w:color w:val="000000"/>
          <w:sz w:val="26"/>
          <w:szCs w:val="26"/>
        </w:rPr>
        <w:t>.</w:t>
      </w:r>
    </w:p>
    <w:p w:rsidR="0024215C" w:rsidRPr="00A25431" w:rsidRDefault="00AC1352" w:rsidP="0024215C">
      <w:pPr>
        <w:pStyle w:val="a3"/>
        <w:spacing w:before="0" w:beforeAutospacing="0" w:after="0" w:afterAutospacing="0"/>
        <w:jc w:val="center"/>
        <w:rPr>
          <w:color w:val="000000"/>
          <w:sz w:val="26"/>
          <w:szCs w:val="26"/>
        </w:rPr>
      </w:pPr>
      <w:r w:rsidRPr="00A25431">
        <w:rPr>
          <w:color w:val="000000"/>
          <w:sz w:val="26"/>
          <w:szCs w:val="26"/>
        </w:rPr>
        <w:t xml:space="preserve">Руководитель: Чиркова Галина Николаевна,  </w:t>
      </w:r>
    </w:p>
    <w:p w:rsidR="00A25431" w:rsidRPr="00A25431" w:rsidRDefault="00AC1352" w:rsidP="0024215C">
      <w:pPr>
        <w:pStyle w:val="a3"/>
        <w:spacing w:before="0" w:beforeAutospacing="0" w:after="0" w:afterAutospacing="0"/>
        <w:jc w:val="center"/>
        <w:rPr>
          <w:color w:val="000000"/>
          <w:sz w:val="26"/>
          <w:szCs w:val="26"/>
        </w:rPr>
      </w:pPr>
      <w:r w:rsidRPr="00A25431">
        <w:rPr>
          <w:color w:val="000000"/>
          <w:sz w:val="26"/>
          <w:szCs w:val="26"/>
        </w:rPr>
        <w:t>педагог дополнительного образования</w:t>
      </w:r>
      <w:r w:rsidR="00A25431" w:rsidRPr="00A25431">
        <w:rPr>
          <w:sz w:val="26"/>
          <w:szCs w:val="26"/>
          <w:lang w:eastAsia="ar-SA"/>
        </w:rPr>
        <w:t xml:space="preserve"> </w:t>
      </w:r>
      <w:r w:rsidR="00A25431" w:rsidRPr="00A25431">
        <w:rPr>
          <w:sz w:val="26"/>
          <w:szCs w:val="26"/>
          <w:lang w:eastAsia="ar-SA"/>
        </w:rPr>
        <w:t xml:space="preserve">МБУДО </w:t>
      </w:r>
      <w:proofErr w:type="spellStart"/>
      <w:r w:rsidR="00A25431" w:rsidRPr="00A25431">
        <w:rPr>
          <w:sz w:val="26"/>
          <w:szCs w:val="26"/>
          <w:lang w:eastAsia="ar-SA"/>
        </w:rPr>
        <w:t>Игринский</w:t>
      </w:r>
      <w:proofErr w:type="spellEnd"/>
      <w:r w:rsidR="00A25431" w:rsidRPr="00A25431">
        <w:rPr>
          <w:sz w:val="26"/>
          <w:szCs w:val="26"/>
          <w:lang w:eastAsia="ar-SA"/>
        </w:rPr>
        <w:t xml:space="preserve"> РДДТ</w:t>
      </w:r>
      <w:r w:rsidRPr="00A25431">
        <w:rPr>
          <w:color w:val="000000"/>
          <w:sz w:val="26"/>
          <w:szCs w:val="26"/>
        </w:rPr>
        <w:t xml:space="preserve">,  </w:t>
      </w:r>
    </w:p>
    <w:p w:rsidR="00AC1352" w:rsidRPr="00A25431" w:rsidRDefault="00AC1352" w:rsidP="0024215C">
      <w:pPr>
        <w:pStyle w:val="a3"/>
        <w:spacing w:before="0" w:beforeAutospacing="0" w:after="0" w:afterAutospacing="0"/>
        <w:jc w:val="center"/>
        <w:rPr>
          <w:color w:val="000000"/>
          <w:sz w:val="26"/>
          <w:szCs w:val="26"/>
        </w:rPr>
      </w:pPr>
      <w:r w:rsidRPr="00A25431">
        <w:rPr>
          <w:color w:val="000000"/>
          <w:sz w:val="26"/>
          <w:szCs w:val="26"/>
        </w:rPr>
        <w:t>учитель химии</w:t>
      </w:r>
      <w:r w:rsidR="00A25431" w:rsidRPr="00A25431">
        <w:rPr>
          <w:color w:val="000000"/>
          <w:sz w:val="26"/>
          <w:szCs w:val="26"/>
        </w:rPr>
        <w:t xml:space="preserve"> </w:t>
      </w:r>
      <w:r w:rsidR="00A25431" w:rsidRPr="00A25431">
        <w:rPr>
          <w:sz w:val="26"/>
          <w:szCs w:val="26"/>
          <w:lang w:eastAsia="ar-SA"/>
        </w:rPr>
        <w:t xml:space="preserve">МБОУ </w:t>
      </w:r>
      <w:proofErr w:type="spellStart"/>
      <w:r w:rsidR="00A25431" w:rsidRPr="00A25431">
        <w:rPr>
          <w:sz w:val="26"/>
          <w:szCs w:val="26"/>
          <w:lang w:eastAsia="ar-SA"/>
        </w:rPr>
        <w:t>Игринская</w:t>
      </w:r>
      <w:proofErr w:type="spellEnd"/>
      <w:r w:rsidR="00A25431" w:rsidRPr="00A25431">
        <w:rPr>
          <w:sz w:val="26"/>
          <w:szCs w:val="26"/>
          <w:lang w:eastAsia="ar-SA"/>
        </w:rPr>
        <w:t xml:space="preserve"> СОШ №4</w:t>
      </w:r>
      <w:r w:rsidR="00983A6C" w:rsidRPr="00A25431">
        <w:rPr>
          <w:color w:val="000000"/>
          <w:sz w:val="26"/>
          <w:szCs w:val="26"/>
        </w:rPr>
        <w:t>.</w:t>
      </w:r>
    </w:p>
    <w:p w:rsidR="0024215C" w:rsidRPr="00A25431" w:rsidRDefault="0024215C" w:rsidP="00D1699F">
      <w:pPr>
        <w:spacing w:after="0" w:line="240" w:lineRule="auto"/>
        <w:ind w:firstLine="708"/>
        <w:jc w:val="both"/>
        <w:rPr>
          <w:rFonts w:ascii="Times New Roman" w:eastAsia="Times New Roman" w:hAnsi="Times New Roman" w:cs="Times New Roman"/>
          <w:sz w:val="26"/>
          <w:szCs w:val="26"/>
          <w:lang w:eastAsia="ru-RU"/>
        </w:rPr>
      </w:pPr>
    </w:p>
    <w:p w:rsidR="00D1699F" w:rsidRPr="0024215C" w:rsidRDefault="00D1699F" w:rsidP="00D1699F">
      <w:pPr>
        <w:spacing w:after="0" w:line="240" w:lineRule="auto"/>
        <w:ind w:firstLine="708"/>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Скотоводство является одной из основных отраслей животноводства; оно доставляет населению такие высокоценные первичные продукты, как молоко и мясо. Испокон веков сельские жители занимались и занимаются разведением крупного рогатого скота. Корова – источник молока и молочных продуктов, а также «поставщик» телят. Быков обычно выращивают на убой: мясо либо остается в качестве продукта питания в семье, либо продается для получения дополнительного дохода.</w:t>
      </w:r>
    </w:p>
    <w:p w:rsidR="00D1699F" w:rsidRPr="0024215C" w:rsidRDefault="00D1699F" w:rsidP="00D1699F">
      <w:pPr>
        <w:spacing w:after="0" w:line="240" w:lineRule="auto"/>
        <w:ind w:firstLine="708"/>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 xml:space="preserve">При содержании коров, бычков или телят иногда возникают случаи, когда необходимо определить их массу. Например, при заболевании животного необходимо рассчитать нужную дозировку лекарства, или при продаже знать примерный вес для подсчета стоимости животного. </w:t>
      </w:r>
    </w:p>
    <w:p w:rsidR="00D1699F" w:rsidRPr="0024215C" w:rsidRDefault="00D1699F" w:rsidP="00D1699F">
      <w:pPr>
        <w:spacing w:after="0" w:line="240" w:lineRule="auto"/>
        <w:ind w:firstLine="708"/>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Каждый человек знает, что масса любого объекта – живого или неживого – определяется весами. Весы для определения массы крупного рогатого скота – это достаточно громоздкие предметы, которые можно встретить только на фермах, где поголовье скота большое. Держать такие весы в личном подсобном хозяйстве нецелесообразно. Как же тогда узнать массу своего животного? Оказалось, что существуют альтернативные методы измерения массы крупного рогатого скота.</w:t>
      </w:r>
    </w:p>
    <w:p w:rsidR="00D1699F" w:rsidRPr="0024215C" w:rsidRDefault="00D1699F" w:rsidP="00D1699F">
      <w:pPr>
        <w:spacing w:after="0" w:line="240" w:lineRule="auto"/>
        <w:ind w:firstLine="708"/>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b/>
          <w:sz w:val="25"/>
          <w:szCs w:val="25"/>
          <w:lang w:eastAsia="ru-RU"/>
        </w:rPr>
        <w:t>Цель:</w:t>
      </w:r>
      <w:r w:rsidRPr="0024215C">
        <w:rPr>
          <w:rFonts w:ascii="Times New Roman" w:eastAsia="Times New Roman" w:hAnsi="Times New Roman" w:cs="Times New Roman"/>
          <w:sz w:val="25"/>
          <w:szCs w:val="25"/>
          <w:lang w:eastAsia="ru-RU"/>
        </w:rPr>
        <w:t xml:space="preserve"> </w:t>
      </w:r>
      <w:r w:rsidR="0024215C">
        <w:rPr>
          <w:rFonts w:ascii="Times New Roman" w:eastAsia="Times New Roman" w:hAnsi="Times New Roman" w:cs="Times New Roman"/>
          <w:sz w:val="25"/>
          <w:szCs w:val="25"/>
          <w:lang w:eastAsia="ru-RU"/>
        </w:rPr>
        <w:t>и</w:t>
      </w:r>
      <w:r w:rsidRPr="0024215C">
        <w:rPr>
          <w:rFonts w:ascii="Times New Roman" w:eastAsia="Times New Roman" w:hAnsi="Times New Roman" w:cs="Times New Roman"/>
          <w:sz w:val="25"/>
          <w:szCs w:val="25"/>
          <w:lang w:eastAsia="ru-RU"/>
        </w:rPr>
        <w:t>зучить альтернативные методы измерения веса теленка без применения весов.</w:t>
      </w:r>
    </w:p>
    <w:p w:rsidR="00D1699F" w:rsidRPr="0024215C" w:rsidRDefault="00D1699F" w:rsidP="00D1699F">
      <w:pPr>
        <w:spacing w:after="0" w:line="240" w:lineRule="auto"/>
        <w:ind w:firstLine="708"/>
        <w:jc w:val="both"/>
        <w:rPr>
          <w:rFonts w:ascii="Times New Roman" w:eastAsia="Times New Roman" w:hAnsi="Times New Roman" w:cs="Times New Roman"/>
          <w:b/>
          <w:sz w:val="25"/>
          <w:szCs w:val="25"/>
          <w:lang w:eastAsia="ru-RU"/>
        </w:rPr>
      </w:pPr>
      <w:r w:rsidRPr="0024215C">
        <w:rPr>
          <w:rFonts w:ascii="Times New Roman" w:eastAsia="Times New Roman" w:hAnsi="Times New Roman" w:cs="Times New Roman"/>
          <w:b/>
          <w:sz w:val="25"/>
          <w:szCs w:val="25"/>
          <w:lang w:eastAsia="ru-RU"/>
        </w:rPr>
        <w:t>Задачи:</w:t>
      </w:r>
    </w:p>
    <w:p w:rsidR="00D1699F" w:rsidRPr="0024215C" w:rsidRDefault="00D1699F" w:rsidP="0024215C">
      <w:pPr>
        <w:pStyle w:val="a4"/>
        <w:numPr>
          <w:ilvl w:val="0"/>
          <w:numId w:val="2"/>
        </w:numPr>
        <w:spacing w:after="0" w:line="240" w:lineRule="auto"/>
        <w:ind w:left="709" w:hanging="283"/>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Изучить научную литературу и информацию в сети интернет об альтернативных методах измерения;</w:t>
      </w:r>
    </w:p>
    <w:p w:rsidR="00D1699F" w:rsidRPr="0024215C" w:rsidRDefault="00D1699F" w:rsidP="0024215C">
      <w:pPr>
        <w:pStyle w:val="a4"/>
        <w:numPr>
          <w:ilvl w:val="0"/>
          <w:numId w:val="2"/>
        </w:numPr>
        <w:spacing w:after="0" w:line="240" w:lineRule="auto"/>
        <w:ind w:left="709" w:hanging="283"/>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Научиться применять на практике альтернативные методы измерения;</w:t>
      </w:r>
    </w:p>
    <w:p w:rsidR="00D1699F" w:rsidRPr="0024215C" w:rsidRDefault="00D1699F" w:rsidP="0024215C">
      <w:pPr>
        <w:pStyle w:val="a4"/>
        <w:numPr>
          <w:ilvl w:val="0"/>
          <w:numId w:val="2"/>
        </w:numPr>
        <w:spacing w:after="0" w:line="240" w:lineRule="auto"/>
        <w:ind w:left="709" w:hanging="283"/>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Сравнить определение живой массы телят по обхвату груди при помощи ленты с весовыми показателями;</w:t>
      </w:r>
    </w:p>
    <w:p w:rsidR="00D1699F" w:rsidRPr="0024215C" w:rsidRDefault="00D1699F" w:rsidP="0024215C">
      <w:pPr>
        <w:pStyle w:val="a4"/>
        <w:numPr>
          <w:ilvl w:val="0"/>
          <w:numId w:val="2"/>
        </w:numPr>
        <w:spacing w:after="0" w:line="240" w:lineRule="auto"/>
        <w:ind w:left="709" w:hanging="283"/>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На основании статистической обработки данных определить достоверность альтернативного метода взвешивания.</w:t>
      </w:r>
    </w:p>
    <w:p w:rsidR="00D1699F" w:rsidRPr="0024215C" w:rsidRDefault="00D1699F" w:rsidP="00A145E1">
      <w:pPr>
        <w:spacing w:after="0" w:line="240" w:lineRule="auto"/>
        <w:ind w:firstLine="708"/>
        <w:jc w:val="both"/>
        <w:rPr>
          <w:rFonts w:ascii="Times New Roman" w:eastAsia="Times New Roman" w:hAnsi="Times New Roman" w:cs="Times New Roman"/>
          <w:color w:val="000000"/>
          <w:sz w:val="25"/>
          <w:szCs w:val="25"/>
          <w:lang w:eastAsia="ru-RU"/>
        </w:rPr>
      </w:pPr>
    </w:p>
    <w:p w:rsidR="00D1699F" w:rsidRPr="0024215C" w:rsidRDefault="00D1699F" w:rsidP="00A145E1">
      <w:pPr>
        <w:spacing w:after="0" w:line="240" w:lineRule="auto"/>
        <w:ind w:firstLine="708"/>
        <w:jc w:val="both"/>
        <w:rPr>
          <w:rFonts w:ascii="Times New Roman" w:eastAsia="Times New Roman" w:hAnsi="Times New Roman" w:cs="Times New Roman"/>
          <w:color w:val="000000"/>
          <w:sz w:val="25"/>
          <w:szCs w:val="25"/>
          <w:lang w:eastAsia="ru-RU"/>
        </w:rPr>
      </w:pPr>
      <w:r w:rsidRPr="0024215C">
        <w:rPr>
          <w:rFonts w:ascii="Times New Roman" w:eastAsia="Times New Roman" w:hAnsi="Times New Roman" w:cs="Times New Roman"/>
          <w:color w:val="000000"/>
          <w:sz w:val="25"/>
          <w:szCs w:val="25"/>
          <w:lang w:eastAsia="ru-RU"/>
        </w:rPr>
        <w:t>Исследование проводилось с марта 2018 года до августа 2018</w:t>
      </w:r>
      <w:r w:rsidR="0024215C">
        <w:rPr>
          <w:rFonts w:ascii="Times New Roman" w:eastAsia="Times New Roman" w:hAnsi="Times New Roman" w:cs="Times New Roman"/>
          <w:color w:val="000000"/>
          <w:sz w:val="25"/>
          <w:szCs w:val="25"/>
          <w:lang w:eastAsia="ru-RU"/>
        </w:rPr>
        <w:t xml:space="preserve"> </w:t>
      </w:r>
      <w:r w:rsidRPr="0024215C">
        <w:rPr>
          <w:rFonts w:ascii="Times New Roman" w:eastAsia="Times New Roman" w:hAnsi="Times New Roman" w:cs="Times New Roman"/>
          <w:color w:val="000000"/>
          <w:sz w:val="25"/>
          <w:szCs w:val="25"/>
          <w:lang w:eastAsia="ru-RU"/>
        </w:rPr>
        <w:t>года, с февраля 2019 года до сентября 2019 года (ЛПХ), с марта 2020 года до октября 2020 года (ЛПХ), август 2022 год (на ферме СПК).</w:t>
      </w:r>
    </w:p>
    <w:p w:rsidR="001979AA" w:rsidRPr="0024215C" w:rsidRDefault="00D1699F" w:rsidP="00A145E1">
      <w:pPr>
        <w:widowControl w:val="0"/>
        <w:spacing w:after="0" w:line="240" w:lineRule="auto"/>
        <w:ind w:right="110" w:firstLine="360"/>
        <w:jc w:val="both"/>
        <w:rPr>
          <w:rFonts w:ascii="Times New Roman" w:hAnsi="Times New Roman" w:cs="Times New Roman"/>
          <w:sz w:val="25"/>
          <w:szCs w:val="25"/>
          <w:shd w:val="clear" w:color="auto" w:fill="FFFFFF"/>
        </w:rPr>
      </w:pPr>
      <w:r w:rsidRPr="0024215C">
        <w:rPr>
          <w:rFonts w:ascii="Times New Roman" w:hAnsi="Times New Roman" w:cs="Times New Roman"/>
          <w:sz w:val="25"/>
          <w:szCs w:val="25"/>
          <w:shd w:val="clear" w:color="auto" w:fill="FFFFFF"/>
        </w:rPr>
        <w:t>При анализе данных мы убедились, что разница между взвешиванием на весах и переводом при измерении лентой может быть, как положительной (+5 кг), так и отрицательной (-5 кг), а может и отсутствовать. При переводе в проценты, мы получили, самое большее, ±1,32%, что   можно считать незначительной погрешностью.</w:t>
      </w:r>
    </w:p>
    <w:p w:rsidR="00D1699F" w:rsidRPr="0024215C" w:rsidRDefault="00D1699F" w:rsidP="00A145E1">
      <w:pPr>
        <w:widowControl w:val="0"/>
        <w:spacing w:after="0" w:line="240" w:lineRule="auto"/>
        <w:ind w:right="110" w:firstLine="360"/>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 xml:space="preserve">Проделанная работа позволяет </w:t>
      </w:r>
      <w:proofErr w:type="gramStart"/>
      <w:r w:rsidRPr="0024215C">
        <w:rPr>
          <w:rFonts w:ascii="Times New Roman" w:eastAsia="Times New Roman" w:hAnsi="Times New Roman" w:cs="Times New Roman"/>
          <w:sz w:val="25"/>
          <w:szCs w:val="25"/>
          <w:lang w:eastAsia="ru-RU"/>
        </w:rPr>
        <w:t>сделать  следующие</w:t>
      </w:r>
      <w:proofErr w:type="gramEnd"/>
      <w:r w:rsidRPr="0024215C">
        <w:rPr>
          <w:rFonts w:ascii="Times New Roman" w:eastAsia="Times New Roman" w:hAnsi="Times New Roman" w:cs="Times New Roman"/>
          <w:sz w:val="25"/>
          <w:szCs w:val="25"/>
          <w:lang w:eastAsia="ru-RU"/>
        </w:rPr>
        <w:t xml:space="preserve"> выводы:</w:t>
      </w:r>
    </w:p>
    <w:p w:rsidR="00D1699F" w:rsidRPr="0024215C" w:rsidRDefault="00D1699F" w:rsidP="0024215C">
      <w:pPr>
        <w:spacing w:after="0" w:line="240" w:lineRule="auto"/>
        <w:ind w:firstLine="709"/>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1.</w:t>
      </w:r>
      <w:r w:rsidRPr="0024215C">
        <w:rPr>
          <w:rFonts w:ascii="Times New Roman" w:eastAsia="Times New Roman" w:hAnsi="Times New Roman" w:cs="Times New Roman"/>
          <w:sz w:val="25"/>
          <w:szCs w:val="25"/>
          <w:lang w:eastAsia="ru-RU"/>
        </w:rPr>
        <w:tab/>
        <w:t>Для удобства определения массы теленка существуют альтернативные методы, которые подробно описаны в литературе и сети интернет</w:t>
      </w:r>
    </w:p>
    <w:p w:rsidR="00D1699F" w:rsidRPr="0024215C" w:rsidRDefault="00D1699F" w:rsidP="0024215C">
      <w:pPr>
        <w:spacing w:after="0" w:line="240" w:lineRule="auto"/>
        <w:ind w:firstLine="709"/>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2.</w:t>
      </w:r>
      <w:r w:rsidRPr="0024215C">
        <w:rPr>
          <w:rFonts w:ascii="Times New Roman" w:eastAsia="Times New Roman" w:hAnsi="Times New Roman" w:cs="Times New Roman"/>
          <w:sz w:val="25"/>
          <w:szCs w:val="25"/>
          <w:lang w:eastAsia="ru-RU"/>
        </w:rPr>
        <w:tab/>
        <w:t>Я научилась на практике использовать метод измерения лентой.</w:t>
      </w:r>
    </w:p>
    <w:p w:rsidR="00D1699F" w:rsidRPr="0024215C" w:rsidRDefault="00D1699F" w:rsidP="0024215C">
      <w:pPr>
        <w:spacing w:after="0" w:line="240" w:lineRule="auto"/>
        <w:ind w:firstLine="709"/>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3.</w:t>
      </w:r>
      <w:r w:rsidRPr="0024215C">
        <w:rPr>
          <w:rFonts w:ascii="Times New Roman" w:eastAsia="Times New Roman" w:hAnsi="Times New Roman" w:cs="Times New Roman"/>
          <w:sz w:val="25"/>
          <w:szCs w:val="25"/>
          <w:lang w:eastAsia="ru-RU"/>
        </w:rPr>
        <w:tab/>
        <w:t>При сравнении массы телят определенной на весах и по результатам измерения лентой, разница была незначительной.</w:t>
      </w:r>
    </w:p>
    <w:p w:rsidR="00D1699F" w:rsidRPr="0024215C" w:rsidRDefault="00D1699F" w:rsidP="0024215C">
      <w:pPr>
        <w:spacing w:after="0" w:line="240" w:lineRule="auto"/>
        <w:ind w:firstLine="709"/>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4.</w:t>
      </w:r>
      <w:r w:rsidRPr="0024215C">
        <w:rPr>
          <w:rFonts w:ascii="Times New Roman" w:eastAsia="Times New Roman" w:hAnsi="Times New Roman" w:cs="Times New Roman"/>
          <w:sz w:val="25"/>
          <w:szCs w:val="25"/>
          <w:lang w:eastAsia="ru-RU"/>
        </w:rPr>
        <w:tab/>
        <w:t>На основании статистической обработки данных мы убедились в достоверности альтернативного метода взвешивания</w:t>
      </w:r>
    </w:p>
    <w:p w:rsidR="008313A3" w:rsidRPr="0024215C" w:rsidRDefault="00D1699F" w:rsidP="0024215C">
      <w:pPr>
        <w:spacing w:after="0" w:line="240" w:lineRule="auto"/>
        <w:ind w:firstLine="709"/>
        <w:jc w:val="both"/>
        <w:rPr>
          <w:rFonts w:ascii="Times New Roman" w:eastAsia="Times New Roman" w:hAnsi="Times New Roman" w:cs="Times New Roman"/>
          <w:sz w:val="25"/>
          <w:szCs w:val="25"/>
          <w:lang w:eastAsia="ru-RU"/>
        </w:rPr>
      </w:pPr>
      <w:r w:rsidRPr="0024215C">
        <w:rPr>
          <w:rFonts w:ascii="Times New Roman" w:eastAsia="Times New Roman" w:hAnsi="Times New Roman" w:cs="Times New Roman"/>
          <w:sz w:val="25"/>
          <w:szCs w:val="25"/>
          <w:lang w:eastAsia="ru-RU"/>
        </w:rPr>
        <w:t>Таким образом, проведя исследование, я убедилась, что и в домашних условиях можно узнать живую массу теленка без весов, с помощью ленты, получить достоверные данные, что дает возможность посмотреть динамику развития телят и сравнить его со стандартами по породе.</w:t>
      </w:r>
      <w:bookmarkStart w:id="0" w:name="_GoBack"/>
      <w:bookmarkEnd w:id="0"/>
    </w:p>
    <w:p w:rsidR="0019038F" w:rsidRPr="0024215C" w:rsidRDefault="0019038F" w:rsidP="00A128F4">
      <w:pPr>
        <w:spacing w:line="240" w:lineRule="auto"/>
        <w:rPr>
          <w:sz w:val="25"/>
          <w:szCs w:val="25"/>
        </w:rPr>
      </w:pPr>
    </w:p>
    <w:sectPr w:rsidR="0019038F" w:rsidRPr="0024215C" w:rsidSect="0024215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E5C"/>
    <w:multiLevelType w:val="hybridMultilevel"/>
    <w:tmpl w:val="15604B1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D197F2B"/>
    <w:multiLevelType w:val="multilevel"/>
    <w:tmpl w:val="FF1430A2"/>
    <w:lvl w:ilvl="0">
      <w:start w:val="1"/>
      <w:numFmt w:val="decimal"/>
      <w:lvlText w:val="%1."/>
      <w:lvlJc w:val="left"/>
      <w:pPr>
        <w:ind w:left="502" w:hanging="360"/>
      </w:pPr>
    </w:lvl>
    <w:lvl w:ilvl="1">
      <w:start w:val="1"/>
      <w:numFmt w:val="decimal"/>
      <w:isLgl/>
      <w:lvlText w:val="%1.%2."/>
      <w:lvlJc w:val="left"/>
      <w:pPr>
        <w:ind w:left="1282"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66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6D0"/>
    <w:rsid w:val="0019038F"/>
    <w:rsid w:val="001979AA"/>
    <w:rsid w:val="0024215C"/>
    <w:rsid w:val="00816167"/>
    <w:rsid w:val="008313A3"/>
    <w:rsid w:val="008B36D0"/>
    <w:rsid w:val="00983A6C"/>
    <w:rsid w:val="00A06E29"/>
    <w:rsid w:val="00A128F4"/>
    <w:rsid w:val="00A145E1"/>
    <w:rsid w:val="00A25431"/>
    <w:rsid w:val="00AC1352"/>
    <w:rsid w:val="00B925DD"/>
    <w:rsid w:val="00B97D6F"/>
    <w:rsid w:val="00BC3CA0"/>
    <w:rsid w:val="00CE6A40"/>
    <w:rsid w:val="00D16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58F1"/>
  <w15:chartTrackingRefBased/>
  <w15:docId w15:val="{C7CA6990-8F25-41A7-8ADF-1378F07D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6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8576">
      <w:bodyDiv w:val="1"/>
      <w:marLeft w:val="0"/>
      <w:marRight w:val="0"/>
      <w:marTop w:val="0"/>
      <w:marBottom w:val="0"/>
      <w:divBdr>
        <w:top w:val="none" w:sz="0" w:space="0" w:color="auto"/>
        <w:left w:val="none" w:sz="0" w:space="0" w:color="auto"/>
        <w:bottom w:val="none" w:sz="0" w:space="0" w:color="auto"/>
        <w:right w:val="none" w:sz="0" w:space="0" w:color="auto"/>
      </w:divBdr>
    </w:div>
    <w:div w:id="1118336927">
      <w:bodyDiv w:val="1"/>
      <w:marLeft w:val="0"/>
      <w:marRight w:val="0"/>
      <w:marTop w:val="0"/>
      <w:marBottom w:val="0"/>
      <w:divBdr>
        <w:top w:val="none" w:sz="0" w:space="0" w:color="auto"/>
        <w:left w:val="none" w:sz="0" w:space="0" w:color="auto"/>
        <w:bottom w:val="none" w:sz="0" w:space="0" w:color="auto"/>
        <w:right w:val="none" w:sz="0" w:space="0" w:color="auto"/>
      </w:divBdr>
    </w:div>
    <w:div w:id="1287659743">
      <w:bodyDiv w:val="1"/>
      <w:marLeft w:val="0"/>
      <w:marRight w:val="0"/>
      <w:marTop w:val="0"/>
      <w:marBottom w:val="0"/>
      <w:divBdr>
        <w:top w:val="none" w:sz="0" w:space="0" w:color="auto"/>
        <w:left w:val="none" w:sz="0" w:space="0" w:color="auto"/>
        <w:bottom w:val="none" w:sz="0" w:space="0" w:color="auto"/>
        <w:right w:val="none" w:sz="0" w:space="0" w:color="auto"/>
      </w:divBdr>
    </w:div>
    <w:div w:id="15301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59AA-0A61-4E3B-A03F-B2792E3C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478</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2021-09-04T18:52:00Z</dcterms:created>
  <dcterms:modified xsi:type="dcterms:W3CDTF">2022-09-07T17:26:00Z</dcterms:modified>
</cp:coreProperties>
</file>