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1F98" w14:textId="2A791941" w:rsidR="00A15ECC" w:rsidRDefault="00A15ECC" w:rsidP="00A15E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>Аннотация</w:t>
      </w:r>
      <w:r>
        <w:rPr>
          <w:b/>
          <w:bCs/>
          <w:sz w:val="32"/>
          <w:szCs w:val="32"/>
        </w:rPr>
        <w:t>.</w:t>
      </w:r>
    </w:p>
    <w:p w14:paraId="0129EE67" w14:textId="77777777" w:rsidR="00A15ECC" w:rsidRDefault="00A15ECC" w:rsidP="00A1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Картофель — одна из важнейших сельскохозяйственных культур разностороннего использования. Прежде всего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ценнейший продукт питания, картофель образно называют «вторым хлебом». Темпы роста населения планеты требуют, чтобы в течение нескольких десятилетий объем продовольственного производства увеличивался вдвое. </w:t>
      </w:r>
    </w:p>
    <w:p w14:paraId="40AB9359" w14:textId="77777777" w:rsidR="00A15ECC" w:rsidRDefault="00A15ECC" w:rsidP="00A15E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факторов, отрицательно влияющим на урожай картофеля, </w:t>
      </w:r>
      <w:proofErr w:type="gramStart"/>
      <w:r>
        <w:rPr>
          <w:sz w:val="28"/>
          <w:szCs w:val="28"/>
        </w:rPr>
        <w:t>являются  вредители</w:t>
      </w:r>
      <w:proofErr w:type="gramEnd"/>
      <w:r>
        <w:rPr>
          <w:sz w:val="28"/>
          <w:szCs w:val="28"/>
        </w:rPr>
        <w:t xml:space="preserve">. Один из них — колорадский жук. В борьбе с </w:t>
      </w:r>
      <w:proofErr w:type="gramStart"/>
      <w:r>
        <w:rPr>
          <w:sz w:val="28"/>
          <w:szCs w:val="28"/>
        </w:rPr>
        <w:t>колорадским  жуком</w:t>
      </w:r>
      <w:proofErr w:type="gramEnd"/>
      <w:r>
        <w:rPr>
          <w:sz w:val="28"/>
          <w:szCs w:val="28"/>
        </w:rPr>
        <w:t xml:space="preserve"> применяют различные методы — как химические, так и биологические. Преимущество биологического метода по сравнению   </w:t>
      </w:r>
      <w:proofErr w:type="gramStart"/>
      <w:r>
        <w:rPr>
          <w:sz w:val="28"/>
          <w:szCs w:val="28"/>
        </w:rPr>
        <w:t>с  химическими</w:t>
      </w:r>
      <w:proofErr w:type="gramEnd"/>
      <w:r>
        <w:rPr>
          <w:sz w:val="28"/>
          <w:szCs w:val="28"/>
        </w:rPr>
        <w:t xml:space="preserve"> средствами защиты растений состоит в том, что они безвредны для человека, животных и окружающей среды в целом, то есть экологически чистые, что в наше время является очень важным.</w:t>
      </w:r>
    </w:p>
    <w:p w14:paraId="7BA74CB1" w14:textId="4C1F7764" w:rsidR="00A15ECC" w:rsidRDefault="00A15ECC" w:rsidP="00A15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своей  работе</w:t>
      </w:r>
      <w:proofErr w:type="gramEnd"/>
      <w:r>
        <w:rPr>
          <w:sz w:val="28"/>
          <w:szCs w:val="28"/>
        </w:rPr>
        <w:t xml:space="preserve">  мы  использовали   один  из биологических методов «Влияние хвойных  опилок  на  численность  колорадского жука и повышение урожайности  картофеля»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</w:p>
    <w:p w14:paraId="5C3624E6" w14:textId="77777777" w:rsidR="00A15ECC" w:rsidRDefault="00A15ECC" w:rsidP="00A15ECC">
      <w:pPr>
        <w:ind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Цель  исследования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</w:p>
    <w:p w14:paraId="24327C79" w14:textId="77777777" w:rsidR="00A15ECC" w:rsidRDefault="00A15ECC" w:rsidP="00A15EC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-   определить </w:t>
      </w:r>
      <w:proofErr w:type="gramStart"/>
      <w:r>
        <w:rPr>
          <w:sz w:val="28"/>
          <w:szCs w:val="28"/>
        </w:rPr>
        <w:t xml:space="preserve">влияние  </w:t>
      </w:r>
      <w:proofErr w:type="spellStart"/>
      <w:r>
        <w:rPr>
          <w:sz w:val="28"/>
          <w:szCs w:val="28"/>
        </w:rPr>
        <w:t>предпосадочного</w:t>
      </w:r>
      <w:proofErr w:type="spellEnd"/>
      <w:proofErr w:type="gramEnd"/>
      <w:r>
        <w:rPr>
          <w:sz w:val="28"/>
          <w:szCs w:val="28"/>
        </w:rPr>
        <w:t xml:space="preserve">  внесения  хвойных  опилок на</w:t>
      </w:r>
    </w:p>
    <w:p w14:paraId="3FDDFD88" w14:textId="77777777" w:rsidR="00A15ECC" w:rsidRDefault="00A15ECC" w:rsidP="00A15EC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активность  колорадского</w:t>
      </w:r>
      <w:proofErr w:type="gramEnd"/>
      <w:r>
        <w:rPr>
          <w:sz w:val="28"/>
          <w:szCs w:val="28"/>
        </w:rPr>
        <w:t xml:space="preserve">  жука</w:t>
      </w:r>
    </w:p>
    <w:p w14:paraId="42542080" w14:textId="77777777" w:rsidR="00A15ECC" w:rsidRDefault="00A15ECC" w:rsidP="00A15ECC">
      <w:pPr>
        <w:tabs>
          <w:tab w:val="left" w:pos="1230"/>
        </w:tabs>
        <w:ind w:hanging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Задачи: </w:t>
      </w:r>
    </w:p>
    <w:p w14:paraId="306F9D07" w14:textId="77777777" w:rsidR="00A15ECC" w:rsidRDefault="00A15ECC" w:rsidP="00A15ECC">
      <w:pPr>
        <w:tabs>
          <w:tab w:val="left" w:pos="282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- изучить и проанализировать информацию об агротехнике картофеля;</w:t>
      </w:r>
    </w:p>
    <w:p w14:paraId="44E7D6CE" w14:textId="77777777" w:rsidR="00A15ECC" w:rsidRDefault="00A15ECC" w:rsidP="00A15ECC">
      <w:pPr>
        <w:tabs>
          <w:tab w:val="left" w:pos="282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- изучить </w:t>
      </w:r>
      <w:proofErr w:type="gramStart"/>
      <w:r>
        <w:rPr>
          <w:sz w:val="28"/>
          <w:szCs w:val="28"/>
        </w:rPr>
        <w:t>один  из</w:t>
      </w:r>
      <w:proofErr w:type="gramEnd"/>
      <w:r>
        <w:rPr>
          <w:sz w:val="28"/>
          <w:szCs w:val="28"/>
        </w:rPr>
        <w:t xml:space="preserve"> экологически  чистых  методов  борьбы с вредителем   </w:t>
      </w:r>
    </w:p>
    <w:p w14:paraId="0D287EB2" w14:textId="77777777" w:rsidR="00A15ECC" w:rsidRDefault="00A15ECC" w:rsidP="00A15ECC">
      <w:pPr>
        <w:tabs>
          <w:tab w:val="left" w:pos="282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картофеля – </w:t>
      </w:r>
      <w:proofErr w:type="gramStart"/>
      <w:r>
        <w:rPr>
          <w:sz w:val="28"/>
          <w:szCs w:val="28"/>
        </w:rPr>
        <w:t>колорадским  жуком</w:t>
      </w:r>
      <w:proofErr w:type="gramEnd"/>
      <w:r>
        <w:rPr>
          <w:sz w:val="28"/>
          <w:szCs w:val="28"/>
        </w:rPr>
        <w:t>.</w:t>
      </w:r>
    </w:p>
    <w:p w14:paraId="65912EAE" w14:textId="77777777" w:rsidR="00A15ECC" w:rsidRDefault="00A15ECC" w:rsidP="00A15ECC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- заложить опыты</w:t>
      </w:r>
    </w:p>
    <w:p w14:paraId="0DB8B603" w14:textId="77777777" w:rsidR="00A15ECC" w:rsidRDefault="00A15ECC" w:rsidP="00A15E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проанализировать  результаты</w:t>
      </w:r>
      <w:proofErr w:type="gramEnd"/>
      <w:r>
        <w:rPr>
          <w:sz w:val="28"/>
          <w:szCs w:val="28"/>
        </w:rPr>
        <w:t xml:space="preserve"> </w:t>
      </w:r>
    </w:p>
    <w:p w14:paraId="022B3AAE" w14:textId="77777777" w:rsidR="00A15ECC" w:rsidRDefault="00A15ECC" w:rsidP="00A15ECC">
      <w:p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  и </w:t>
      </w:r>
      <w:proofErr w:type="gramStart"/>
      <w:r>
        <w:rPr>
          <w:b/>
          <w:bCs/>
          <w:sz w:val="28"/>
          <w:szCs w:val="28"/>
        </w:rPr>
        <w:t>сроки  проведения</w:t>
      </w:r>
      <w:proofErr w:type="gramEnd"/>
      <w:r>
        <w:rPr>
          <w:b/>
          <w:bCs/>
          <w:sz w:val="28"/>
          <w:szCs w:val="28"/>
        </w:rPr>
        <w:t xml:space="preserve">    исследования:</w:t>
      </w:r>
    </w:p>
    <w:p w14:paraId="4F76D16B" w14:textId="77777777" w:rsidR="00A15ECC" w:rsidRDefault="00A15ECC" w:rsidP="00A15ECC">
      <w:pPr>
        <w:ind w:hanging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Приусадебный участок домовладения с. </w:t>
      </w:r>
      <w:proofErr w:type="spellStart"/>
      <w:proofErr w:type="gramStart"/>
      <w:r>
        <w:rPr>
          <w:sz w:val="28"/>
          <w:szCs w:val="28"/>
        </w:rPr>
        <w:t>Коноково</w:t>
      </w:r>
      <w:proofErr w:type="spellEnd"/>
      <w:r>
        <w:rPr>
          <w:sz w:val="28"/>
          <w:szCs w:val="28"/>
        </w:rPr>
        <w:t xml:space="preserve">  Успенского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.</w:t>
      </w:r>
    </w:p>
    <w:p w14:paraId="1C4CD629" w14:textId="77777777" w:rsidR="00A15ECC" w:rsidRDefault="00A15ECC" w:rsidP="00A15ECC">
      <w:p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Время  проведения</w:t>
      </w:r>
      <w:proofErr w:type="gramEnd"/>
      <w:r>
        <w:rPr>
          <w:sz w:val="28"/>
          <w:szCs w:val="28"/>
        </w:rPr>
        <w:t xml:space="preserve">  исследования:  март – август  2021г.</w:t>
      </w:r>
      <w:r>
        <w:rPr>
          <w:b/>
          <w:bCs/>
          <w:sz w:val="28"/>
          <w:szCs w:val="28"/>
        </w:rPr>
        <w:t xml:space="preserve">     </w:t>
      </w:r>
    </w:p>
    <w:p w14:paraId="4AC096AB" w14:textId="77777777" w:rsidR="00A15ECC" w:rsidRDefault="00A15ECC" w:rsidP="00A15ECC">
      <w:p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14:paraId="3CC4FEF2" w14:textId="77777777" w:rsidR="004B78F5" w:rsidRDefault="004B78F5"/>
    <w:sectPr w:rsidR="004B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3"/>
    <w:rsid w:val="004B78F5"/>
    <w:rsid w:val="00746CB3"/>
    <w:rsid w:val="00A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0BAA"/>
  <w15:chartTrackingRefBased/>
  <w15:docId w15:val="{A3BDF046-9BA7-4473-BC4F-2E41273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E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5ECC"/>
    <w:rPr>
      <w:color w:val="0000FF"/>
      <w:u w:val="single"/>
    </w:rPr>
  </w:style>
  <w:style w:type="paragraph" w:styleId="a4">
    <w:name w:val="Normal (Web)"/>
    <w:basedOn w:val="a"/>
    <w:semiHidden/>
    <w:unhideWhenUsed/>
    <w:rsid w:val="00A15EC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Букарь</dc:creator>
  <cp:keywords/>
  <dc:description/>
  <cp:lastModifiedBy>Наталья Букарь</cp:lastModifiedBy>
  <cp:revision>2</cp:revision>
  <dcterms:created xsi:type="dcterms:W3CDTF">2022-06-06T11:56:00Z</dcterms:created>
  <dcterms:modified xsi:type="dcterms:W3CDTF">2022-06-06T11:58:00Z</dcterms:modified>
</cp:coreProperties>
</file>