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57" w:rsidRDefault="00692B7F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  <w:r w:rsidRPr="001D3992">
        <w:rPr>
          <w:color w:val="auto"/>
        </w:rPr>
        <w:t>Муниципальное общеобразовательное бюджетное учреждение</w:t>
      </w:r>
    </w:p>
    <w:p w:rsidR="00301BAA" w:rsidRDefault="00692B7F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  <w:r w:rsidRPr="001D3992">
        <w:rPr>
          <w:color w:val="auto"/>
        </w:rPr>
        <w:t>средняя общеобразовательная школа с. Красный Яр</w:t>
      </w:r>
    </w:p>
    <w:p w:rsidR="00692B7F" w:rsidRDefault="00692B7F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  <w:r w:rsidRPr="001D3992">
        <w:rPr>
          <w:color w:val="auto"/>
        </w:rPr>
        <w:t>муниципального района Уфимский район Республики Башкортостан</w:t>
      </w: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3751C0" w:rsidRDefault="003751C0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  <w:r>
        <w:rPr>
          <w:color w:val="auto"/>
        </w:rPr>
        <w:t>Всероссийский конкурс</w:t>
      </w:r>
      <w:r w:rsidR="000D5222">
        <w:rPr>
          <w:color w:val="auto"/>
        </w:rPr>
        <w:t xml:space="preserve"> юных аграриев</w:t>
      </w:r>
      <w:r>
        <w:rPr>
          <w:color w:val="auto"/>
        </w:rPr>
        <w:t xml:space="preserve"> «Юннат»</w:t>
      </w:r>
    </w:p>
    <w:p w:rsidR="00231CAA" w:rsidRDefault="00231CAA" w:rsidP="0052530E">
      <w:pPr>
        <w:spacing w:before="0" w:beforeAutospacing="0" w:after="0" w:afterAutospacing="0" w:line="240" w:lineRule="auto"/>
        <w:ind w:right="-1"/>
        <w:jc w:val="center"/>
        <w:rPr>
          <w:color w:val="auto"/>
        </w:rPr>
      </w:pPr>
    </w:p>
    <w:p w:rsidR="00692B7F" w:rsidRPr="001D3992" w:rsidRDefault="00692B7F" w:rsidP="0052530E">
      <w:pPr>
        <w:spacing w:before="0" w:beforeAutospacing="0" w:after="0" w:afterAutospacing="0" w:line="240" w:lineRule="auto"/>
        <w:ind w:left="-567" w:right="283" w:firstLine="708"/>
        <w:jc w:val="center"/>
        <w:rPr>
          <w:b/>
          <w:color w:val="auto"/>
        </w:rPr>
      </w:pPr>
      <w:bookmarkStart w:id="0" w:name="_GoBack"/>
      <w:bookmarkEnd w:id="0"/>
    </w:p>
    <w:p w:rsidR="00692B7F" w:rsidRPr="001D3992" w:rsidRDefault="003A0DBB" w:rsidP="0052530E">
      <w:pPr>
        <w:spacing w:before="0" w:beforeAutospacing="0" w:after="0" w:afterAutospacing="0" w:line="240" w:lineRule="auto"/>
        <w:ind w:left="-567" w:right="283" w:firstLine="708"/>
        <w:jc w:val="center"/>
        <w:rPr>
          <w:color w:val="auto"/>
        </w:rPr>
      </w:pPr>
      <w:r>
        <w:rPr>
          <w:color w:val="auto"/>
        </w:rPr>
        <w:t xml:space="preserve"> </w:t>
      </w:r>
    </w:p>
    <w:p w:rsidR="00692B7F" w:rsidRPr="00B93F30" w:rsidRDefault="00692B7F" w:rsidP="0052530E">
      <w:pPr>
        <w:spacing w:before="0" w:beforeAutospacing="0" w:after="0" w:afterAutospacing="0" w:line="240" w:lineRule="auto"/>
        <w:ind w:right="283"/>
        <w:jc w:val="center"/>
        <w:rPr>
          <w:b/>
          <w:color w:val="auto"/>
          <w:sz w:val="48"/>
          <w:szCs w:val="48"/>
        </w:rPr>
      </w:pPr>
    </w:p>
    <w:p w:rsidR="00692B7F" w:rsidRPr="001D3992" w:rsidRDefault="001658FF" w:rsidP="0052530E">
      <w:pPr>
        <w:spacing w:before="0" w:beforeAutospacing="0" w:after="0" w:afterAutospacing="0" w:line="240" w:lineRule="auto"/>
        <w:ind w:left="-567" w:right="283" w:firstLine="708"/>
        <w:jc w:val="center"/>
        <w:rPr>
          <w:b/>
          <w:color w:val="auto"/>
        </w:rPr>
      </w:pPr>
      <w:r>
        <w:rPr>
          <w:b/>
          <w:color w:val="auto"/>
          <w:sz w:val="44"/>
          <w:szCs w:val="44"/>
        </w:rPr>
        <w:t>У</w:t>
      </w:r>
      <w:r w:rsidR="004E14AB" w:rsidRPr="004E14AB">
        <w:rPr>
          <w:b/>
          <w:color w:val="auto"/>
          <w:sz w:val="44"/>
          <w:szCs w:val="44"/>
        </w:rPr>
        <w:t xml:space="preserve">коренение </w:t>
      </w:r>
      <w:r>
        <w:rPr>
          <w:b/>
          <w:color w:val="auto"/>
          <w:sz w:val="44"/>
          <w:szCs w:val="44"/>
        </w:rPr>
        <w:t>одревесневших</w:t>
      </w:r>
      <w:r w:rsidRPr="004E14AB">
        <w:rPr>
          <w:b/>
          <w:color w:val="auto"/>
          <w:sz w:val="44"/>
          <w:szCs w:val="44"/>
        </w:rPr>
        <w:t xml:space="preserve"> </w:t>
      </w:r>
      <w:r>
        <w:rPr>
          <w:b/>
          <w:color w:val="auto"/>
          <w:sz w:val="44"/>
          <w:szCs w:val="44"/>
        </w:rPr>
        <w:t>и зеленых</w:t>
      </w:r>
      <w:r w:rsidRPr="004E14AB">
        <w:rPr>
          <w:b/>
          <w:color w:val="auto"/>
          <w:sz w:val="44"/>
          <w:szCs w:val="44"/>
        </w:rPr>
        <w:t xml:space="preserve"> </w:t>
      </w:r>
      <w:r w:rsidR="004E14AB" w:rsidRPr="004E14AB">
        <w:rPr>
          <w:b/>
          <w:color w:val="auto"/>
          <w:sz w:val="44"/>
          <w:szCs w:val="44"/>
        </w:rPr>
        <w:t xml:space="preserve">черенков при выращивании саженцев винограда в условиях Уфимского района </w:t>
      </w:r>
      <w:r w:rsidR="000A175C" w:rsidRPr="000A175C">
        <w:rPr>
          <w:b/>
          <w:color w:val="auto"/>
          <w:sz w:val="44"/>
          <w:szCs w:val="44"/>
        </w:rPr>
        <w:t>Республики Башкортостан</w:t>
      </w:r>
    </w:p>
    <w:p w:rsidR="00692B7F" w:rsidRPr="001D3992" w:rsidRDefault="00692B7F" w:rsidP="0052530E">
      <w:pPr>
        <w:spacing w:before="0" w:beforeAutospacing="0" w:after="0" w:afterAutospacing="0" w:line="240" w:lineRule="auto"/>
        <w:ind w:left="-567" w:right="283" w:firstLine="708"/>
        <w:jc w:val="left"/>
        <w:rPr>
          <w:b/>
          <w:color w:val="auto"/>
        </w:rPr>
      </w:pPr>
    </w:p>
    <w:p w:rsidR="00692B7F" w:rsidRDefault="00692B7F" w:rsidP="0052530E">
      <w:pPr>
        <w:spacing w:before="0" w:beforeAutospacing="0" w:after="0" w:afterAutospacing="0" w:line="240" w:lineRule="auto"/>
        <w:ind w:left="-567" w:right="283" w:firstLine="708"/>
        <w:jc w:val="left"/>
        <w:rPr>
          <w:b/>
          <w:color w:val="auto"/>
        </w:rPr>
      </w:pPr>
    </w:p>
    <w:p w:rsidR="00692B7F" w:rsidRPr="001D3992" w:rsidRDefault="00692B7F" w:rsidP="0052530E">
      <w:pPr>
        <w:spacing w:before="0" w:beforeAutospacing="0" w:after="0" w:afterAutospacing="0" w:line="240" w:lineRule="auto"/>
        <w:ind w:left="-567" w:right="283"/>
        <w:jc w:val="left"/>
        <w:rPr>
          <w:b/>
          <w:color w:val="auto"/>
        </w:rPr>
      </w:pPr>
    </w:p>
    <w:p w:rsidR="00692B7F" w:rsidRDefault="00692B7F" w:rsidP="0052530E">
      <w:pPr>
        <w:spacing w:before="0" w:beforeAutospacing="0" w:after="0" w:afterAutospacing="0" w:line="240" w:lineRule="auto"/>
        <w:ind w:left="-567" w:right="283" w:firstLine="708"/>
        <w:jc w:val="left"/>
        <w:rPr>
          <w:b/>
          <w:color w:val="auto"/>
        </w:rPr>
      </w:pPr>
    </w:p>
    <w:p w:rsidR="003751C0" w:rsidRPr="001D3992" w:rsidRDefault="003751C0" w:rsidP="0052530E">
      <w:pPr>
        <w:spacing w:before="0" w:beforeAutospacing="0" w:after="0" w:afterAutospacing="0" w:line="240" w:lineRule="auto"/>
        <w:ind w:left="-567" w:right="283" w:firstLine="708"/>
        <w:jc w:val="left"/>
        <w:rPr>
          <w:b/>
          <w:color w:val="auto"/>
        </w:rPr>
      </w:pPr>
    </w:p>
    <w:p w:rsidR="00692B7F" w:rsidRDefault="00692B7F" w:rsidP="0052530E">
      <w:pPr>
        <w:spacing w:before="0" w:beforeAutospacing="0" w:after="0" w:afterAutospacing="0" w:line="240" w:lineRule="auto"/>
        <w:ind w:left="-567" w:right="-1" w:firstLine="708"/>
        <w:jc w:val="right"/>
        <w:rPr>
          <w:b/>
          <w:color w:val="auto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995"/>
      </w:tblGrid>
      <w:tr w:rsidR="00692B7F" w:rsidTr="00861D70">
        <w:tc>
          <w:tcPr>
            <w:tcW w:w="4361" w:type="dxa"/>
          </w:tcPr>
          <w:p w:rsidR="00692B7F" w:rsidRDefault="00692B7F" w:rsidP="0052530E">
            <w:pPr>
              <w:spacing w:before="0" w:beforeAutospacing="0" w:after="0" w:afterAutospacing="0"/>
              <w:ind w:left="-567" w:right="-675"/>
              <w:jc w:val="right"/>
              <w:rPr>
                <w:b/>
              </w:rPr>
            </w:pPr>
          </w:p>
        </w:tc>
        <w:tc>
          <w:tcPr>
            <w:tcW w:w="4995" w:type="dxa"/>
          </w:tcPr>
          <w:p w:rsidR="00692B7F" w:rsidRPr="00B93F30" w:rsidRDefault="00692B7F" w:rsidP="0052530E">
            <w:pPr>
              <w:pStyle w:val="a5"/>
              <w:spacing w:beforeAutospacing="0" w:afterAutospacing="0"/>
            </w:pPr>
            <w:r w:rsidRPr="00B93F30">
              <w:t>Автор</w:t>
            </w:r>
            <w:r w:rsidR="00E75D7B">
              <w:t xml:space="preserve"> </w:t>
            </w:r>
            <w:r w:rsidRPr="00B93F30">
              <w:t>работы:</w:t>
            </w:r>
            <w:r w:rsidR="00E75D7B">
              <w:t xml:space="preserve"> </w:t>
            </w:r>
            <w:proofErr w:type="spellStart"/>
            <w:r w:rsidR="001658FF">
              <w:t>Ахметзянова</w:t>
            </w:r>
            <w:proofErr w:type="spellEnd"/>
            <w:r w:rsidR="001658FF">
              <w:t xml:space="preserve"> </w:t>
            </w:r>
            <w:proofErr w:type="spellStart"/>
            <w:r w:rsidR="001658FF">
              <w:t>Сабрина</w:t>
            </w:r>
            <w:proofErr w:type="spellEnd"/>
            <w:r w:rsidR="001658FF">
              <w:t xml:space="preserve"> Робертовна</w:t>
            </w:r>
            <w:r>
              <w:t>,</w:t>
            </w:r>
            <w:r w:rsidR="00A61DC7">
              <w:t xml:space="preserve"> </w:t>
            </w:r>
            <w:r w:rsidR="00570086">
              <w:t>обучающаяся</w:t>
            </w:r>
            <w:r w:rsidR="004E14AB">
              <w:t xml:space="preserve"> </w:t>
            </w:r>
            <w:r w:rsidR="001658FF">
              <w:t>9</w:t>
            </w:r>
            <w:r>
              <w:t xml:space="preserve"> класса</w:t>
            </w:r>
          </w:p>
          <w:p w:rsidR="00692B7F" w:rsidRPr="00B93F30" w:rsidRDefault="00692B7F" w:rsidP="0052530E">
            <w:pPr>
              <w:pStyle w:val="a5"/>
              <w:spacing w:beforeAutospacing="0" w:afterAutospacing="0"/>
            </w:pPr>
            <w:r w:rsidRPr="00B93F30">
              <w:t xml:space="preserve">Руководитель работы: </w:t>
            </w:r>
            <w:r w:rsidR="0044373F">
              <w:t>Шириева Татьяна Фе</w:t>
            </w:r>
            <w:r w:rsidR="005D7009">
              <w:t xml:space="preserve">доровна, </w:t>
            </w:r>
            <w:r w:rsidRPr="00B93F30">
              <w:t>учитель биологии</w:t>
            </w:r>
          </w:p>
          <w:p w:rsidR="00692B7F" w:rsidRDefault="00692B7F" w:rsidP="0052530E">
            <w:pPr>
              <w:spacing w:before="0" w:beforeAutospacing="0" w:after="0" w:afterAutospacing="0"/>
              <w:ind w:left="-567" w:right="283" w:firstLine="35"/>
              <w:rPr>
                <w:b/>
              </w:rPr>
            </w:pPr>
          </w:p>
        </w:tc>
      </w:tr>
    </w:tbl>
    <w:p w:rsidR="00692B7F" w:rsidRDefault="00692B7F" w:rsidP="0052530E">
      <w:pPr>
        <w:spacing w:before="0" w:beforeAutospacing="0" w:after="0" w:afterAutospacing="0" w:line="240" w:lineRule="auto"/>
        <w:ind w:right="283"/>
        <w:rPr>
          <w:b/>
          <w:color w:val="auto"/>
        </w:rPr>
      </w:pPr>
    </w:p>
    <w:p w:rsidR="003751C0" w:rsidRPr="001D3992" w:rsidRDefault="003751C0" w:rsidP="0052530E">
      <w:pPr>
        <w:spacing w:before="0" w:beforeAutospacing="0" w:after="0" w:afterAutospacing="0" w:line="240" w:lineRule="auto"/>
        <w:ind w:right="283"/>
        <w:rPr>
          <w:b/>
          <w:color w:val="auto"/>
        </w:rPr>
      </w:pPr>
    </w:p>
    <w:p w:rsidR="00692B7F" w:rsidRPr="001D3992" w:rsidRDefault="00692B7F" w:rsidP="0052530E">
      <w:pPr>
        <w:spacing w:before="0" w:beforeAutospacing="0" w:after="0" w:afterAutospacing="0" w:line="240" w:lineRule="auto"/>
        <w:ind w:left="-567" w:right="283"/>
        <w:rPr>
          <w:b/>
          <w:color w:val="auto"/>
        </w:rPr>
      </w:pPr>
    </w:p>
    <w:p w:rsidR="00692B7F" w:rsidRPr="001D3992" w:rsidRDefault="00692B7F" w:rsidP="0052530E">
      <w:pPr>
        <w:spacing w:before="0" w:beforeAutospacing="0" w:after="0" w:afterAutospacing="0" w:line="240" w:lineRule="auto"/>
        <w:ind w:left="-567" w:right="283" w:firstLine="708"/>
        <w:jc w:val="right"/>
        <w:rPr>
          <w:b/>
          <w:color w:val="auto"/>
        </w:rPr>
      </w:pPr>
    </w:p>
    <w:p w:rsidR="00EC2CDF" w:rsidRDefault="00692B7F" w:rsidP="0052530E">
      <w:pPr>
        <w:spacing w:before="0" w:beforeAutospacing="0" w:after="0" w:afterAutospacing="0" w:line="240" w:lineRule="auto"/>
        <w:ind w:left="-567" w:right="283" w:firstLine="708"/>
        <w:rPr>
          <w:color w:val="auto"/>
        </w:rPr>
      </w:pPr>
      <w:r w:rsidRPr="001D3992">
        <w:rPr>
          <w:color w:val="auto"/>
        </w:rPr>
        <w:t xml:space="preserve">                                </w:t>
      </w:r>
      <w:r>
        <w:rPr>
          <w:color w:val="auto"/>
        </w:rPr>
        <w:t>Красный Яр -</w:t>
      </w:r>
      <w:r w:rsidRPr="001D3992">
        <w:rPr>
          <w:color w:val="auto"/>
        </w:rPr>
        <w:t xml:space="preserve"> </w:t>
      </w:r>
      <w:r w:rsidR="001658FF">
        <w:rPr>
          <w:color w:val="auto"/>
        </w:rPr>
        <w:t>2022</w:t>
      </w:r>
      <w:r w:rsidRPr="001D3992">
        <w:rPr>
          <w:color w:val="auto"/>
        </w:rPr>
        <w:t xml:space="preserve"> г.</w:t>
      </w:r>
      <w:r w:rsidR="00EC2CDF">
        <w:rPr>
          <w:color w:val="auto"/>
        </w:rPr>
        <w:br w:type="page"/>
      </w:r>
    </w:p>
    <w:p w:rsidR="00692B7F" w:rsidRPr="00EC2CDF" w:rsidRDefault="00692B7F" w:rsidP="0052530E">
      <w:pPr>
        <w:spacing w:before="0" w:beforeAutospacing="0" w:after="0" w:afterAutospacing="0" w:line="240" w:lineRule="auto"/>
        <w:ind w:right="283"/>
        <w:jc w:val="center"/>
        <w:rPr>
          <w:color w:val="auto"/>
        </w:rPr>
      </w:pPr>
      <w:r w:rsidRPr="00EC2CDF">
        <w:rPr>
          <w:b/>
          <w:color w:val="auto"/>
          <w:sz w:val="32"/>
          <w:szCs w:val="32"/>
        </w:rPr>
        <w:lastRenderedPageBreak/>
        <w:t>Оглавление</w:t>
      </w:r>
    </w:p>
    <w:p w:rsidR="00692B7F" w:rsidRPr="00216D93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>Введение …………………………………………………………................... 3</w:t>
      </w:r>
    </w:p>
    <w:p w:rsidR="00692B7F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>Глава 1. Обзор литературы…………………………………………………</w:t>
      </w:r>
      <w:r w:rsidR="00A61DC7">
        <w:rPr>
          <w:color w:val="auto"/>
        </w:rPr>
        <w:t>.</w:t>
      </w:r>
      <w:r>
        <w:rPr>
          <w:color w:val="auto"/>
        </w:rPr>
        <w:t>.</w:t>
      </w:r>
      <w:r w:rsidR="00831977">
        <w:rPr>
          <w:color w:val="auto"/>
        </w:rPr>
        <w:t>3</w:t>
      </w:r>
    </w:p>
    <w:p w:rsidR="00692B7F" w:rsidRDefault="00231CAA" w:rsidP="0052530E">
      <w:pPr>
        <w:pStyle w:val="a3"/>
        <w:numPr>
          <w:ilvl w:val="1"/>
          <w:numId w:val="1"/>
        </w:numPr>
        <w:spacing w:after="0" w:line="240" w:lineRule="auto"/>
        <w:ind w:left="567" w:right="-1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7353" w:rsidRPr="002F7353">
        <w:rPr>
          <w:rFonts w:ascii="Times New Roman" w:hAnsi="Times New Roman"/>
          <w:sz w:val="28"/>
          <w:szCs w:val="28"/>
        </w:rPr>
        <w:t xml:space="preserve">История винограда в России и его распространение в Республике Башкортостан </w:t>
      </w:r>
      <w:r>
        <w:rPr>
          <w:rFonts w:ascii="Times New Roman" w:hAnsi="Times New Roman"/>
          <w:sz w:val="28"/>
          <w:szCs w:val="28"/>
        </w:rPr>
        <w:t>…</w:t>
      </w:r>
      <w:r w:rsidR="00692B7F" w:rsidRPr="009636DE">
        <w:rPr>
          <w:rFonts w:ascii="Times New Roman" w:hAnsi="Times New Roman"/>
          <w:sz w:val="28"/>
          <w:szCs w:val="28"/>
        </w:rPr>
        <w:t>……………</w:t>
      </w:r>
      <w:r w:rsidR="009636DE" w:rsidRPr="009636DE">
        <w:rPr>
          <w:rFonts w:ascii="Times New Roman" w:hAnsi="Times New Roman"/>
          <w:sz w:val="28"/>
          <w:szCs w:val="28"/>
        </w:rPr>
        <w:t>……………..</w:t>
      </w:r>
      <w:r w:rsidR="00692B7F" w:rsidRPr="009636DE">
        <w:rPr>
          <w:rFonts w:ascii="Times New Roman" w:hAnsi="Times New Roman"/>
          <w:sz w:val="28"/>
          <w:szCs w:val="28"/>
        </w:rPr>
        <w:t>.</w:t>
      </w:r>
      <w:r w:rsidR="002F7353">
        <w:rPr>
          <w:rFonts w:ascii="Times New Roman" w:hAnsi="Times New Roman"/>
          <w:sz w:val="28"/>
          <w:szCs w:val="28"/>
        </w:rPr>
        <w:t>...............................</w:t>
      </w:r>
      <w:r w:rsidR="004173D5">
        <w:rPr>
          <w:rFonts w:ascii="Times New Roman" w:hAnsi="Times New Roman"/>
          <w:sz w:val="28"/>
          <w:szCs w:val="28"/>
        </w:rPr>
        <w:t>.</w:t>
      </w:r>
      <w:r w:rsidR="002F7353">
        <w:rPr>
          <w:rFonts w:ascii="Times New Roman" w:hAnsi="Times New Roman"/>
          <w:sz w:val="28"/>
          <w:szCs w:val="28"/>
        </w:rPr>
        <w:t>.</w:t>
      </w:r>
      <w:r w:rsidR="00692B7F" w:rsidRPr="009636DE">
        <w:rPr>
          <w:rFonts w:ascii="Times New Roman" w:hAnsi="Times New Roman"/>
          <w:sz w:val="28"/>
          <w:szCs w:val="28"/>
        </w:rPr>
        <w:t>....</w:t>
      </w:r>
      <w:r w:rsidR="00820B36">
        <w:rPr>
          <w:rFonts w:ascii="Times New Roman" w:hAnsi="Times New Roman"/>
          <w:sz w:val="28"/>
          <w:szCs w:val="28"/>
        </w:rPr>
        <w:t>.....</w:t>
      </w:r>
      <w:r w:rsidR="00692B7F" w:rsidRPr="009636DE">
        <w:rPr>
          <w:rFonts w:ascii="Times New Roman" w:hAnsi="Times New Roman"/>
          <w:sz w:val="28"/>
          <w:szCs w:val="28"/>
        </w:rPr>
        <w:t>..</w:t>
      </w:r>
      <w:r w:rsidR="00A61DC7">
        <w:rPr>
          <w:rFonts w:ascii="Times New Roman" w:hAnsi="Times New Roman"/>
          <w:sz w:val="28"/>
          <w:szCs w:val="28"/>
        </w:rPr>
        <w:t>.</w:t>
      </w:r>
      <w:r w:rsidR="00692B7F" w:rsidRPr="009636DE">
        <w:rPr>
          <w:rFonts w:ascii="Times New Roman" w:hAnsi="Times New Roman"/>
          <w:sz w:val="28"/>
          <w:szCs w:val="28"/>
        </w:rPr>
        <w:t>..</w:t>
      </w:r>
      <w:r w:rsidR="00831977">
        <w:rPr>
          <w:rFonts w:ascii="Times New Roman" w:hAnsi="Times New Roman"/>
          <w:sz w:val="28"/>
          <w:szCs w:val="28"/>
        </w:rPr>
        <w:t>3</w:t>
      </w:r>
    </w:p>
    <w:p w:rsidR="00692B7F" w:rsidRPr="009636DE" w:rsidRDefault="006D2D12" w:rsidP="0052530E">
      <w:pPr>
        <w:pStyle w:val="a3"/>
        <w:numPr>
          <w:ilvl w:val="1"/>
          <w:numId w:val="1"/>
        </w:numPr>
        <w:spacing w:after="0" w:line="240" w:lineRule="auto"/>
        <w:ind w:left="567" w:right="-1" w:hanging="567"/>
        <w:rPr>
          <w:rFonts w:ascii="Times New Roman" w:hAnsi="Times New Roman"/>
          <w:sz w:val="28"/>
          <w:szCs w:val="28"/>
        </w:rPr>
      </w:pPr>
      <w:r w:rsidRPr="006D2D12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Способы размножения винограда </w:t>
      </w:r>
      <w:r w:rsidR="00A61DC7">
        <w:rPr>
          <w:rFonts w:ascii="Times New Roman" w:hAnsi="Times New Roman"/>
          <w:sz w:val="28"/>
          <w:szCs w:val="28"/>
        </w:rPr>
        <w:t>………</w:t>
      </w:r>
      <w:r w:rsidR="005D7009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</w:t>
      </w:r>
      <w:r w:rsidR="004173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………….</w:t>
      </w:r>
      <w:r w:rsidR="005D7009">
        <w:rPr>
          <w:rFonts w:ascii="Times New Roman" w:hAnsi="Times New Roman"/>
          <w:sz w:val="28"/>
          <w:szCs w:val="28"/>
        </w:rPr>
        <w:t>.</w:t>
      </w:r>
      <w:r w:rsidR="00A61DC7">
        <w:rPr>
          <w:rFonts w:ascii="Times New Roman" w:hAnsi="Times New Roman"/>
          <w:sz w:val="28"/>
          <w:szCs w:val="28"/>
        </w:rPr>
        <w:t>………..</w:t>
      </w:r>
      <w:r w:rsidR="00831977">
        <w:rPr>
          <w:rFonts w:ascii="Times New Roman" w:hAnsi="Times New Roman"/>
          <w:sz w:val="28"/>
          <w:szCs w:val="28"/>
        </w:rPr>
        <w:t>4</w:t>
      </w:r>
    </w:p>
    <w:p w:rsidR="00692B7F" w:rsidRPr="00216D93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 xml:space="preserve">Глава 2. Методика </w:t>
      </w:r>
      <w:r w:rsidR="005A1C48">
        <w:rPr>
          <w:color w:val="auto"/>
        </w:rPr>
        <w:t>исследования.</w:t>
      </w:r>
      <w:r w:rsidRPr="00216D93">
        <w:rPr>
          <w:color w:val="auto"/>
        </w:rPr>
        <w:t>..……………………………</w:t>
      </w:r>
      <w:r w:rsidR="004173D5">
        <w:rPr>
          <w:color w:val="auto"/>
        </w:rPr>
        <w:t>.</w:t>
      </w:r>
      <w:r w:rsidRPr="00216D93">
        <w:rPr>
          <w:color w:val="auto"/>
        </w:rPr>
        <w:t>…</w:t>
      </w:r>
      <w:r w:rsidR="00803ECB">
        <w:rPr>
          <w:color w:val="auto"/>
        </w:rPr>
        <w:t>.</w:t>
      </w:r>
      <w:r>
        <w:rPr>
          <w:color w:val="auto"/>
        </w:rPr>
        <w:t>……..</w:t>
      </w:r>
      <w:r w:rsidR="00831977">
        <w:rPr>
          <w:color w:val="auto"/>
        </w:rPr>
        <w:t>…..5</w:t>
      </w:r>
    </w:p>
    <w:p w:rsidR="00692B7F" w:rsidRPr="00216D93" w:rsidRDefault="00692B7F" w:rsidP="0052530E">
      <w:pPr>
        <w:spacing w:before="0" w:beforeAutospacing="0" w:after="0" w:afterAutospacing="0" w:line="240" w:lineRule="auto"/>
        <w:ind w:right="-1"/>
        <w:jc w:val="left"/>
        <w:rPr>
          <w:rFonts w:eastAsia="Times New Roman"/>
          <w:color w:val="auto"/>
          <w:lang w:eastAsia="ru-RU"/>
        </w:rPr>
      </w:pPr>
      <w:r w:rsidRPr="00216D93">
        <w:rPr>
          <w:rFonts w:eastAsia="Times New Roman"/>
          <w:color w:val="auto"/>
          <w:lang w:eastAsia="ru-RU"/>
        </w:rPr>
        <w:t xml:space="preserve">2.1.  </w:t>
      </w:r>
      <w:r w:rsidR="004173D5" w:rsidRPr="004173D5">
        <w:rPr>
          <w:rFonts w:eastAsia="Times New Roman"/>
          <w:color w:val="auto"/>
          <w:lang w:eastAsia="ru-RU"/>
        </w:rPr>
        <w:t xml:space="preserve">Методы укоренения одревесневших черенков, использованные при исследовании </w:t>
      </w:r>
      <w:r w:rsidRPr="00216D93">
        <w:rPr>
          <w:rFonts w:eastAsia="Times New Roman"/>
          <w:color w:val="auto"/>
          <w:lang w:eastAsia="ru-RU"/>
        </w:rPr>
        <w:t>………………</w:t>
      </w:r>
      <w:r w:rsidR="004173D5">
        <w:rPr>
          <w:rFonts w:eastAsia="Times New Roman"/>
          <w:color w:val="auto"/>
          <w:lang w:eastAsia="ru-RU"/>
        </w:rPr>
        <w:t>…………………</w:t>
      </w:r>
      <w:r w:rsidRPr="00216D93">
        <w:rPr>
          <w:rFonts w:eastAsia="Times New Roman"/>
          <w:color w:val="auto"/>
          <w:lang w:eastAsia="ru-RU"/>
        </w:rPr>
        <w:t>………………………</w:t>
      </w:r>
      <w:r>
        <w:rPr>
          <w:rFonts w:eastAsia="Times New Roman"/>
          <w:color w:val="auto"/>
          <w:lang w:eastAsia="ru-RU"/>
        </w:rPr>
        <w:t>......</w:t>
      </w:r>
      <w:r w:rsidRPr="00216D93">
        <w:rPr>
          <w:rFonts w:eastAsia="Times New Roman"/>
          <w:color w:val="auto"/>
          <w:lang w:eastAsia="ru-RU"/>
        </w:rPr>
        <w:t>…</w:t>
      </w:r>
      <w:r>
        <w:rPr>
          <w:rFonts w:eastAsia="Times New Roman"/>
          <w:color w:val="auto"/>
          <w:lang w:eastAsia="ru-RU"/>
        </w:rPr>
        <w:t>.</w:t>
      </w:r>
      <w:r w:rsidR="00831977">
        <w:rPr>
          <w:rFonts w:eastAsia="Times New Roman"/>
          <w:color w:val="auto"/>
          <w:lang w:eastAsia="ru-RU"/>
        </w:rPr>
        <w:t>....5</w:t>
      </w:r>
    </w:p>
    <w:p w:rsidR="00692B7F" w:rsidRPr="00216D93" w:rsidRDefault="00692B7F" w:rsidP="0052530E">
      <w:pPr>
        <w:spacing w:before="0" w:beforeAutospacing="0" w:after="0" w:afterAutospacing="0" w:line="240" w:lineRule="auto"/>
        <w:ind w:right="-1"/>
        <w:jc w:val="left"/>
        <w:rPr>
          <w:rFonts w:eastAsia="Times New Roman"/>
          <w:color w:val="auto"/>
          <w:lang w:eastAsia="ru-RU"/>
        </w:rPr>
      </w:pPr>
      <w:r w:rsidRPr="00216D93">
        <w:rPr>
          <w:rFonts w:eastAsia="Times New Roman"/>
          <w:color w:val="auto"/>
          <w:lang w:eastAsia="ru-RU"/>
        </w:rPr>
        <w:t xml:space="preserve">2.2.  </w:t>
      </w:r>
      <w:r w:rsidR="00E91122" w:rsidRPr="00E91122">
        <w:rPr>
          <w:rFonts w:eastAsia="Times New Roman"/>
          <w:color w:val="auto"/>
          <w:lang w:eastAsia="ru-RU"/>
        </w:rPr>
        <w:t>Методы укоренения зеленых черенков, использованные при исследовании</w:t>
      </w:r>
      <w:r w:rsidRPr="00216D93">
        <w:rPr>
          <w:rFonts w:eastAsia="Times New Roman"/>
          <w:color w:val="auto"/>
          <w:lang w:eastAsia="ru-RU"/>
        </w:rPr>
        <w:t>………</w:t>
      </w:r>
      <w:r>
        <w:rPr>
          <w:rFonts w:eastAsia="Times New Roman"/>
          <w:color w:val="auto"/>
          <w:lang w:eastAsia="ru-RU"/>
        </w:rPr>
        <w:t>…</w:t>
      </w:r>
      <w:r w:rsidR="00E91122">
        <w:rPr>
          <w:rFonts w:eastAsia="Times New Roman"/>
          <w:color w:val="auto"/>
          <w:lang w:eastAsia="ru-RU"/>
        </w:rPr>
        <w:t>…………………………………………………</w:t>
      </w:r>
      <w:r w:rsidRPr="00216D93">
        <w:rPr>
          <w:rFonts w:eastAsia="Times New Roman"/>
          <w:color w:val="auto"/>
          <w:lang w:eastAsia="ru-RU"/>
        </w:rPr>
        <w:t>…</w:t>
      </w:r>
      <w:r w:rsidR="00831977">
        <w:rPr>
          <w:rFonts w:eastAsia="Times New Roman"/>
          <w:color w:val="auto"/>
          <w:lang w:eastAsia="ru-RU"/>
        </w:rPr>
        <w:t>...….5</w:t>
      </w:r>
    </w:p>
    <w:p w:rsidR="00692B7F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 xml:space="preserve">Глава 3. Результаты </w:t>
      </w:r>
      <w:r w:rsidR="00803ECB">
        <w:rPr>
          <w:color w:val="auto"/>
        </w:rPr>
        <w:t>собственных исследований</w:t>
      </w:r>
      <w:r w:rsidRPr="00216D93">
        <w:rPr>
          <w:color w:val="auto"/>
        </w:rPr>
        <w:t>……………..……</w:t>
      </w:r>
      <w:r>
        <w:rPr>
          <w:color w:val="auto"/>
        </w:rPr>
        <w:t>….</w:t>
      </w:r>
      <w:r w:rsidRPr="00216D93">
        <w:rPr>
          <w:color w:val="auto"/>
        </w:rPr>
        <w:t>…</w:t>
      </w:r>
      <w:r>
        <w:rPr>
          <w:color w:val="auto"/>
        </w:rPr>
        <w:t>.</w:t>
      </w:r>
      <w:r w:rsidRPr="00216D93">
        <w:rPr>
          <w:color w:val="auto"/>
        </w:rPr>
        <w:t xml:space="preserve"> </w:t>
      </w:r>
      <w:r w:rsidR="00A61DC7">
        <w:rPr>
          <w:color w:val="auto"/>
        </w:rPr>
        <w:t>..</w:t>
      </w:r>
      <w:r w:rsidR="00C8190D">
        <w:rPr>
          <w:color w:val="auto"/>
        </w:rPr>
        <w:t>6</w:t>
      </w:r>
    </w:p>
    <w:p w:rsidR="00831977" w:rsidRDefault="00831977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>
        <w:rPr>
          <w:color w:val="auto"/>
        </w:rPr>
        <w:t>Глава 4</w:t>
      </w:r>
      <w:r w:rsidRPr="00216D93">
        <w:rPr>
          <w:color w:val="auto"/>
        </w:rPr>
        <w:t xml:space="preserve">. </w:t>
      </w:r>
      <w:r>
        <w:rPr>
          <w:color w:val="auto"/>
        </w:rPr>
        <w:t>Расчет экономической эффективности</w:t>
      </w:r>
      <w:r w:rsidRPr="00216D93">
        <w:rPr>
          <w:color w:val="auto"/>
        </w:rPr>
        <w:t>……………..……</w:t>
      </w:r>
      <w:r>
        <w:rPr>
          <w:color w:val="auto"/>
        </w:rPr>
        <w:t>….</w:t>
      </w:r>
      <w:r w:rsidRPr="00216D93">
        <w:rPr>
          <w:color w:val="auto"/>
        </w:rPr>
        <w:t>…</w:t>
      </w:r>
      <w:r>
        <w:rPr>
          <w:color w:val="auto"/>
        </w:rPr>
        <w:t>…</w:t>
      </w:r>
      <w:r w:rsidRPr="00216D93">
        <w:rPr>
          <w:color w:val="auto"/>
        </w:rPr>
        <w:t xml:space="preserve"> </w:t>
      </w:r>
      <w:r>
        <w:rPr>
          <w:color w:val="auto"/>
        </w:rPr>
        <w:t>..9</w:t>
      </w:r>
    </w:p>
    <w:p w:rsidR="00692B7F" w:rsidRPr="00216D93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>Выводы …………………………………………………………………</w:t>
      </w:r>
      <w:r>
        <w:rPr>
          <w:color w:val="auto"/>
        </w:rPr>
        <w:t>……</w:t>
      </w:r>
      <w:r w:rsidR="00831977">
        <w:rPr>
          <w:color w:val="auto"/>
        </w:rPr>
        <w:t>.</w:t>
      </w:r>
      <w:r w:rsidRPr="00216D93">
        <w:rPr>
          <w:color w:val="auto"/>
        </w:rPr>
        <w:t>.</w:t>
      </w:r>
      <w:r w:rsidR="00C8190D">
        <w:rPr>
          <w:color w:val="auto"/>
        </w:rPr>
        <w:t>.10</w:t>
      </w:r>
    </w:p>
    <w:p w:rsidR="00692B7F" w:rsidRDefault="00692B7F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 w:rsidRPr="00216D93">
        <w:rPr>
          <w:color w:val="auto"/>
        </w:rPr>
        <w:t>Список литературы</w:t>
      </w:r>
      <w:r w:rsidRPr="00216D93">
        <w:rPr>
          <w:b/>
          <w:color w:val="auto"/>
        </w:rPr>
        <w:t xml:space="preserve"> </w:t>
      </w:r>
      <w:r w:rsidRPr="00216D93">
        <w:rPr>
          <w:color w:val="auto"/>
        </w:rPr>
        <w:t>………………………………………………..…</w:t>
      </w:r>
      <w:r>
        <w:rPr>
          <w:color w:val="auto"/>
        </w:rPr>
        <w:t>….</w:t>
      </w:r>
      <w:r w:rsidRPr="00216D93">
        <w:rPr>
          <w:color w:val="auto"/>
        </w:rPr>
        <w:t>…</w:t>
      </w:r>
      <w:r w:rsidR="00831977">
        <w:rPr>
          <w:color w:val="auto"/>
        </w:rPr>
        <w:t>.</w:t>
      </w:r>
      <w:r w:rsidR="00C8190D">
        <w:rPr>
          <w:color w:val="auto"/>
        </w:rPr>
        <w:t>..10</w:t>
      </w:r>
    </w:p>
    <w:p w:rsidR="00831977" w:rsidRDefault="00831977" w:rsidP="0052530E">
      <w:pPr>
        <w:spacing w:before="0" w:beforeAutospacing="0" w:after="0" w:afterAutospacing="0" w:line="240" w:lineRule="auto"/>
        <w:ind w:right="-1"/>
        <w:rPr>
          <w:color w:val="auto"/>
        </w:rPr>
      </w:pPr>
      <w:r>
        <w:rPr>
          <w:color w:val="auto"/>
        </w:rPr>
        <w:t>Приложение …………………………………………………………………</w:t>
      </w:r>
      <w:r w:rsidR="00C8190D">
        <w:rPr>
          <w:color w:val="auto"/>
        </w:rPr>
        <w:t>..11</w:t>
      </w:r>
    </w:p>
    <w:p w:rsidR="00692B7F" w:rsidRPr="00EC2CDF" w:rsidRDefault="00692B7F" w:rsidP="0052530E">
      <w:pPr>
        <w:spacing w:before="0" w:beforeAutospacing="0" w:after="0" w:afterAutospacing="0" w:line="240" w:lineRule="auto"/>
        <w:jc w:val="center"/>
        <w:rPr>
          <w:b/>
          <w:color w:val="auto"/>
        </w:rPr>
      </w:pPr>
      <w:r w:rsidRPr="00216D93">
        <w:rPr>
          <w:b/>
          <w:color w:val="auto"/>
        </w:rPr>
        <w:br w:type="page"/>
      </w:r>
      <w:r w:rsidR="00EC2CDF">
        <w:rPr>
          <w:rFonts w:eastAsia="Times New Roman"/>
          <w:b/>
          <w:bCs/>
          <w:color w:val="auto"/>
          <w:sz w:val="32"/>
          <w:szCs w:val="32"/>
          <w:lang w:eastAsia="ru-RU"/>
        </w:rPr>
        <w:lastRenderedPageBreak/>
        <w:t>Введение</w:t>
      </w:r>
    </w:p>
    <w:p w:rsidR="004E14AB" w:rsidRPr="004E14AB" w:rsidRDefault="004E14AB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color w:val="auto"/>
          <w:lang w:eastAsia="ru-RU"/>
        </w:rPr>
      </w:pPr>
      <w:r w:rsidRPr="004E14AB">
        <w:rPr>
          <w:rFonts w:eastAsia="Times New Roman"/>
          <w:bCs/>
          <w:color w:val="auto"/>
          <w:lang w:eastAsia="ru-RU"/>
        </w:rPr>
        <w:t xml:space="preserve">Территория Башкирии считается переходной зоной между умеренным климатом европейской части страны и холодным резко континентальным климатом Сибири. Однако даже в таких достаточно сложных условиях местные виноградари с успехом выращивают многие сорта винограда. Чтобы вырастить урожайный виноград в Башкирии, следует отдать предпочтение районированным сортам, которые адаптированы к климату и хорошо плодоносят в условиях нашего региона. Виноград получил распространение и среди жителей села  Красный  Яр. У моих друзей  попробовала вкусные ягоды этой культуры и решила: почему бы не вырастить у себя такой же виноград.     </w:t>
      </w:r>
    </w:p>
    <w:p w:rsidR="004E14AB" w:rsidRDefault="001658FF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color w:val="auto"/>
          <w:lang w:eastAsia="ru-RU"/>
        </w:rPr>
      </w:pPr>
      <w:r>
        <w:rPr>
          <w:rFonts w:eastAsia="Times New Roman"/>
          <w:bCs/>
          <w:color w:val="auto"/>
          <w:lang w:eastAsia="ru-RU"/>
        </w:rPr>
        <w:t xml:space="preserve"> В связи с этим нами в 2020-2022</w:t>
      </w:r>
      <w:r w:rsidR="004E14AB" w:rsidRPr="004E14AB">
        <w:rPr>
          <w:rFonts w:eastAsia="Times New Roman"/>
          <w:bCs/>
          <w:color w:val="auto"/>
          <w:lang w:eastAsia="ru-RU"/>
        </w:rPr>
        <w:t xml:space="preserve"> годы были проведены исследования по размножению винограда черенкованием с воздействием разных факторов на укоренение.</w:t>
      </w:r>
    </w:p>
    <w:p w:rsidR="00692B7F" w:rsidRPr="001D3992" w:rsidRDefault="00692B7F" w:rsidP="0052530E">
      <w:pPr>
        <w:spacing w:before="0" w:beforeAutospacing="0" w:after="0" w:afterAutospacing="0" w:line="240" w:lineRule="auto"/>
        <w:ind w:right="-1" w:firstLine="709"/>
        <w:rPr>
          <w:color w:val="auto"/>
          <w:lang w:eastAsia="ru-RU"/>
        </w:rPr>
      </w:pPr>
      <w:r w:rsidRPr="001D3992">
        <w:rPr>
          <w:b/>
          <w:bCs/>
          <w:color w:val="auto"/>
          <w:bdr w:val="none" w:sz="0" w:space="0" w:color="auto" w:frame="1"/>
          <w:lang w:eastAsia="ru-RU"/>
        </w:rPr>
        <w:t>Цель работы:</w:t>
      </w:r>
      <w:r w:rsidRPr="001D3992">
        <w:rPr>
          <w:color w:val="auto"/>
          <w:lang w:eastAsia="ru-RU"/>
        </w:rPr>
        <w:t xml:space="preserve">  </w:t>
      </w:r>
      <w:r w:rsidR="004E14AB" w:rsidRPr="004E14AB">
        <w:rPr>
          <w:color w:val="auto"/>
          <w:lang w:eastAsia="ru-RU"/>
        </w:rPr>
        <w:t>Изучить влияние разных факторов на укоренение черенков при выращивании саженцев винограда</w:t>
      </w:r>
      <w:r w:rsidR="00C4677E">
        <w:rPr>
          <w:color w:val="auto"/>
          <w:lang w:eastAsia="ru-RU"/>
        </w:rPr>
        <w:t>.</w:t>
      </w:r>
    </w:p>
    <w:p w:rsidR="00692B7F" w:rsidRDefault="00692B7F" w:rsidP="0052530E">
      <w:pPr>
        <w:spacing w:before="0" w:beforeAutospacing="0" w:after="0" w:afterAutospacing="0" w:line="240" w:lineRule="auto"/>
        <w:ind w:right="-1" w:firstLine="709"/>
        <w:rPr>
          <w:b/>
          <w:bCs/>
          <w:color w:val="auto"/>
          <w:bdr w:val="none" w:sz="0" w:space="0" w:color="auto" w:frame="1"/>
          <w:lang w:eastAsia="ru-RU"/>
        </w:rPr>
      </w:pPr>
      <w:r w:rsidRPr="001D3992">
        <w:rPr>
          <w:b/>
          <w:bCs/>
          <w:color w:val="auto"/>
          <w:bdr w:val="none" w:sz="0" w:space="0" w:color="auto" w:frame="1"/>
          <w:lang w:eastAsia="ru-RU"/>
        </w:rPr>
        <w:t xml:space="preserve">Задачи:          </w:t>
      </w:r>
    </w:p>
    <w:p w:rsidR="009652E0" w:rsidRDefault="00692B7F" w:rsidP="0052530E">
      <w:pPr>
        <w:spacing w:before="0" w:beforeAutospacing="0" w:after="0" w:afterAutospacing="0" w:line="240" w:lineRule="auto"/>
        <w:ind w:right="-1" w:firstLine="709"/>
        <w:rPr>
          <w:color w:val="auto"/>
          <w:lang w:eastAsia="ru-RU"/>
        </w:rPr>
      </w:pPr>
      <w:r w:rsidRPr="001D3992">
        <w:rPr>
          <w:color w:val="auto"/>
          <w:lang w:eastAsia="ru-RU"/>
        </w:rPr>
        <w:t xml:space="preserve">1) </w:t>
      </w:r>
      <w:r w:rsidR="004E14AB" w:rsidRPr="004E14AB">
        <w:rPr>
          <w:color w:val="auto"/>
          <w:lang w:eastAsia="ru-RU"/>
        </w:rPr>
        <w:t>Изучить литературу по истории возделывания и способам размножения винограда.</w:t>
      </w:r>
    </w:p>
    <w:p w:rsidR="00692B7F" w:rsidRDefault="00692B7F" w:rsidP="0052530E">
      <w:pPr>
        <w:spacing w:before="0" w:beforeAutospacing="0" w:after="0" w:afterAutospacing="0" w:line="240" w:lineRule="auto"/>
        <w:ind w:right="-1" w:firstLine="709"/>
        <w:rPr>
          <w:color w:val="auto"/>
          <w:lang w:eastAsia="ru-RU"/>
        </w:rPr>
      </w:pPr>
      <w:r>
        <w:rPr>
          <w:color w:val="auto"/>
          <w:lang w:eastAsia="ru-RU"/>
        </w:rPr>
        <w:t>2</w:t>
      </w:r>
      <w:r w:rsidR="004E14AB">
        <w:rPr>
          <w:color w:val="auto"/>
          <w:lang w:eastAsia="ru-RU"/>
        </w:rPr>
        <w:t xml:space="preserve">) </w:t>
      </w:r>
      <w:r w:rsidR="004E14AB" w:rsidRPr="004E14AB">
        <w:rPr>
          <w:color w:val="auto"/>
          <w:lang w:eastAsia="ru-RU"/>
        </w:rPr>
        <w:t>Провести собственное исследование по влиянию разных факторов на укоренение одревесневших и зеленых черенков винограда.</w:t>
      </w:r>
    </w:p>
    <w:p w:rsidR="004E14AB" w:rsidRDefault="00C4677E" w:rsidP="0052530E">
      <w:pPr>
        <w:spacing w:before="0" w:beforeAutospacing="0" w:after="0" w:afterAutospacing="0" w:line="240" w:lineRule="auto"/>
        <w:ind w:right="-1" w:firstLine="709"/>
        <w:rPr>
          <w:color w:val="auto"/>
          <w:lang w:eastAsia="ru-RU"/>
        </w:rPr>
      </w:pPr>
      <w:r>
        <w:rPr>
          <w:color w:val="auto"/>
          <w:lang w:eastAsia="ru-RU"/>
        </w:rPr>
        <w:t xml:space="preserve">3) </w:t>
      </w:r>
      <w:r w:rsidR="004E14AB" w:rsidRPr="004E14AB">
        <w:rPr>
          <w:color w:val="auto"/>
          <w:lang w:eastAsia="ru-RU"/>
        </w:rPr>
        <w:t xml:space="preserve">Получить хорошие саженцы винограда </w:t>
      </w:r>
      <w:r w:rsidR="002F7353">
        <w:rPr>
          <w:color w:val="auto"/>
          <w:lang w:eastAsia="ru-RU"/>
        </w:rPr>
        <w:t xml:space="preserve">четырех </w:t>
      </w:r>
      <w:r w:rsidR="004E14AB" w:rsidRPr="004E14AB">
        <w:rPr>
          <w:color w:val="auto"/>
          <w:lang w:eastAsia="ru-RU"/>
        </w:rPr>
        <w:t xml:space="preserve">сортов, распространенных в нашем </w:t>
      </w:r>
      <w:r w:rsidR="00DE681A">
        <w:rPr>
          <w:color w:val="auto"/>
          <w:lang w:eastAsia="ru-RU"/>
        </w:rPr>
        <w:t>районе</w:t>
      </w:r>
      <w:r w:rsidR="004E14AB" w:rsidRPr="004E14AB">
        <w:rPr>
          <w:color w:val="auto"/>
          <w:lang w:eastAsia="ru-RU"/>
        </w:rPr>
        <w:t>.</w:t>
      </w:r>
    </w:p>
    <w:p w:rsidR="004E14AB" w:rsidRP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  <w:r w:rsidRPr="004E14AB">
        <w:rPr>
          <w:rFonts w:eastAsia="Times New Roman"/>
          <w:b/>
          <w:bCs/>
          <w:color w:val="auto"/>
          <w:bdr w:val="none" w:sz="0" w:space="0" w:color="auto" w:frame="1"/>
          <w:shd w:val="clear" w:color="auto" w:fill="FFFFFF"/>
          <w:lang w:eastAsia="ru-RU"/>
        </w:rPr>
        <w:t>Гипотеза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: на укоренение черенков </w:t>
      </w:r>
      <w:r w:rsidR="00C95382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винограда влияют разные факторы и сорт.</w:t>
      </w:r>
    </w:p>
    <w:p w:rsidR="004E14AB" w:rsidRP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  <w:r w:rsidRPr="004E14AB">
        <w:rPr>
          <w:rFonts w:eastAsia="Times New Roman"/>
          <w:b/>
          <w:bCs/>
          <w:color w:val="auto"/>
          <w:bdr w:val="none" w:sz="0" w:space="0" w:color="auto" w:frame="1"/>
          <w:shd w:val="clear" w:color="auto" w:fill="FFFFFF"/>
          <w:lang w:eastAsia="ru-RU"/>
        </w:rPr>
        <w:t>Предмет исследования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: укоренение черенков винограда разными способами столовых сортов: Карагай,  Мускат белый, </w:t>
      </w:r>
      <w:proofErr w:type="spellStart"/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Алешенькин</w:t>
      </w:r>
      <w:proofErr w:type="spellEnd"/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  и Русский </w:t>
      </w:r>
      <w:proofErr w:type="spellStart"/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конкорд</w:t>
      </w:r>
      <w:proofErr w:type="spellEnd"/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.   </w:t>
      </w:r>
    </w:p>
    <w:p w:rsidR="004E14AB" w:rsidRP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  <w:r w:rsidRPr="004E14AB">
        <w:rPr>
          <w:rFonts w:eastAsia="Times New Roman"/>
          <w:b/>
          <w:bCs/>
          <w:color w:val="auto"/>
          <w:bdr w:val="none" w:sz="0" w:space="0" w:color="auto" w:frame="1"/>
          <w:shd w:val="clear" w:color="auto" w:fill="FFFFFF"/>
          <w:lang w:eastAsia="ru-RU"/>
        </w:rPr>
        <w:t>Место проведения опыта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 – лаборатория при кабинете биологии</w:t>
      </w:r>
      <w:r w:rsidR="002F7353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, частный дом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 и учебно-опытный участок МОБУ СОШ с. Красный Яр.</w:t>
      </w:r>
    </w:p>
    <w:p w:rsidR="004E14AB" w:rsidRP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  <w:r w:rsidRPr="004E14AB">
        <w:rPr>
          <w:rFonts w:eastAsia="Times New Roman"/>
          <w:b/>
          <w:bCs/>
          <w:color w:val="auto"/>
          <w:bdr w:val="none" w:sz="0" w:space="0" w:color="auto" w:frame="1"/>
          <w:shd w:val="clear" w:color="auto" w:fill="FFFFFF"/>
          <w:lang w:eastAsia="ru-RU"/>
        </w:rPr>
        <w:t>Сроки проведения исследования</w:t>
      </w:r>
      <w:r w:rsidR="00BE5F8E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: октябрь 20</w:t>
      </w:r>
      <w:r w:rsidR="001658FF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20</w:t>
      </w:r>
      <w:r w:rsidR="00BE5F8E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- август 20</w:t>
      </w:r>
      <w:r w:rsidR="001658FF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>22</w:t>
      </w:r>
      <w:r w:rsidRPr="004E14AB"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  <w:t xml:space="preserve">.  </w:t>
      </w:r>
    </w:p>
    <w:p w:rsid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</w:p>
    <w:p w:rsidR="004E14AB" w:rsidRPr="004E14AB" w:rsidRDefault="004E14AB" w:rsidP="0052530E">
      <w:pPr>
        <w:pStyle w:val="a5"/>
        <w:spacing w:beforeAutospacing="0" w:afterAutospacing="0"/>
        <w:rPr>
          <w:rFonts w:eastAsia="Times New Roman"/>
          <w:bCs/>
          <w:color w:val="auto"/>
          <w:bdr w:val="none" w:sz="0" w:space="0" w:color="auto" w:frame="1"/>
          <w:shd w:val="clear" w:color="auto" w:fill="FFFFFF"/>
          <w:lang w:eastAsia="ru-RU"/>
        </w:rPr>
      </w:pPr>
    </w:p>
    <w:p w:rsidR="00692B7F" w:rsidRDefault="009065E2" w:rsidP="0052530E">
      <w:pPr>
        <w:pStyle w:val="a5"/>
        <w:spacing w:beforeAutospacing="0" w:afterAutospacing="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Глава 1. Л</w:t>
      </w:r>
      <w:r w:rsidRPr="00EC2CDF">
        <w:rPr>
          <w:b/>
          <w:color w:val="auto"/>
          <w:sz w:val="32"/>
          <w:szCs w:val="32"/>
        </w:rPr>
        <w:t>итературный обзор</w:t>
      </w:r>
    </w:p>
    <w:p w:rsidR="003751C0" w:rsidRPr="00EC2CDF" w:rsidRDefault="003751C0" w:rsidP="0052530E">
      <w:pPr>
        <w:pStyle w:val="a5"/>
        <w:spacing w:beforeAutospacing="0" w:afterAutospacing="0"/>
        <w:jc w:val="center"/>
        <w:rPr>
          <w:b/>
          <w:color w:val="auto"/>
          <w:sz w:val="32"/>
          <w:szCs w:val="32"/>
        </w:rPr>
      </w:pPr>
    </w:p>
    <w:p w:rsidR="002F7353" w:rsidRDefault="002F7353" w:rsidP="0052530E">
      <w:pPr>
        <w:spacing w:before="0" w:beforeAutospacing="0" w:after="0" w:afterAutospacing="0" w:line="240" w:lineRule="auto"/>
        <w:ind w:right="-1" w:firstLine="709"/>
        <w:jc w:val="center"/>
        <w:rPr>
          <w:rFonts w:eastAsia="Times New Roman"/>
          <w:b/>
          <w:color w:val="auto"/>
          <w:lang w:eastAsia="ru-RU"/>
        </w:rPr>
      </w:pPr>
      <w:r w:rsidRPr="002F7353">
        <w:rPr>
          <w:rFonts w:eastAsia="Times New Roman"/>
          <w:b/>
          <w:color w:val="auto"/>
          <w:lang w:eastAsia="ru-RU"/>
        </w:rPr>
        <w:t>1.1.История винограда в России и его распространение в Республике Башкортостан</w:t>
      </w:r>
    </w:p>
    <w:p w:rsidR="00AA5373" w:rsidRDefault="002F7353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color w:val="auto"/>
          <w:lang w:eastAsia="ru-RU"/>
        </w:rPr>
      </w:pPr>
      <w:r w:rsidRPr="002F7353">
        <w:rPr>
          <w:rFonts w:eastAsia="Times New Roman"/>
          <w:color w:val="auto"/>
          <w:lang w:eastAsia="ru-RU"/>
        </w:rPr>
        <w:t xml:space="preserve">    Из истории винограда известно, что первые упоминания об этом растении относятся к медному веку – 3-4 тысячи лет до нашей эры. Однако культура это южная, и </w:t>
      </w:r>
      <w:r w:rsidR="00C01063">
        <w:rPr>
          <w:rFonts w:eastAsia="Times New Roman"/>
          <w:color w:val="auto"/>
          <w:lang w:eastAsia="ru-RU"/>
        </w:rPr>
        <w:t>долгое время</w:t>
      </w:r>
      <w:r w:rsidRPr="002F7353">
        <w:rPr>
          <w:rFonts w:eastAsia="Times New Roman"/>
          <w:color w:val="auto"/>
          <w:lang w:eastAsia="ru-RU"/>
        </w:rPr>
        <w:t xml:space="preserve"> возделывали виноград только в регионах с достаточно теплым климатом и продолжительным летним периодом. История выращивания винограда в Росси началась в XVII веке, когда под Москвой, в Измайлово появился первый виноградник в открытом грунте.  Кусты винограда имелись и в Кремлевских садах XVIII века. Это была укрывная культура, а вымерзшие кусты регулярно заменяли новыми. Никакой научной работы, направленной на решение проблем виноградарства, тогда не велось. Настоящее продвижение винограда на север произошло только благодаря И.В. Мичурину. </w:t>
      </w:r>
      <w:r w:rsidRPr="002F7353">
        <w:rPr>
          <w:rFonts w:eastAsia="Times New Roman"/>
          <w:color w:val="auto"/>
          <w:lang w:eastAsia="ru-RU"/>
        </w:rPr>
        <w:lastRenderedPageBreak/>
        <w:t>Именно он начал вести селекционную работу, которая позволила в дальнейшем получить целый ряд сортов для северных регионов.</w:t>
      </w:r>
      <w:r w:rsidR="00AA5373" w:rsidRPr="00AA5373">
        <w:t xml:space="preserve"> </w:t>
      </w:r>
      <w:r w:rsidR="00E31484">
        <w:t>(</w:t>
      </w:r>
      <w:r w:rsidRPr="002F7353">
        <w:t>А.П.Рыжков, 1993</w:t>
      </w:r>
      <w:r w:rsidR="00E31484">
        <w:t>)</w:t>
      </w:r>
    </w:p>
    <w:p w:rsidR="006D2D12" w:rsidRDefault="006D2D12" w:rsidP="0052530E">
      <w:pPr>
        <w:spacing w:before="0" w:beforeAutospacing="0" w:after="0" w:afterAutospacing="0" w:line="240" w:lineRule="auto"/>
      </w:pPr>
      <w:r>
        <w:t xml:space="preserve">            </w:t>
      </w:r>
      <w:r w:rsidR="002F7353" w:rsidRPr="002F7353">
        <w:t xml:space="preserve">Эту южную культуру в условиях башкирского климата начали выращивать еще в 30-х годах прошлого века. </w:t>
      </w:r>
      <w:r w:rsidR="00DE681A">
        <w:t xml:space="preserve">Учет виноградных растений в северной зоне выявил около 400 кустов винограда сортов </w:t>
      </w:r>
      <w:r w:rsidR="001C69AC">
        <w:t xml:space="preserve">Мадлен Анжелина, Русский </w:t>
      </w:r>
      <w:proofErr w:type="spellStart"/>
      <w:r w:rsidR="001C69AC">
        <w:t>конкорд</w:t>
      </w:r>
      <w:proofErr w:type="spellEnd"/>
      <w:r w:rsidR="001C69AC">
        <w:t xml:space="preserve">, </w:t>
      </w:r>
      <w:r w:rsidR="00DE681A">
        <w:t xml:space="preserve">Северный белый и другие. </w:t>
      </w:r>
      <w:r w:rsidR="002F7353" w:rsidRPr="002F7353">
        <w:t xml:space="preserve">В </w:t>
      </w:r>
      <w:proofErr w:type="spellStart"/>
      <w:r w:rsidR="002F7353" w:rsidRPr="002F7353">
        <w:t>Кушнаренковском</w:t>
      </w:r>
      <w:proofErr w:type="spellEnd"/>
      <w:r w:rsidR="002F7353" w:rsidRPr="002F7353">
        <w:t xml:space="preserve"> питомнике </w:t>
      </w:r>
      <w:r w:rsidR="00DE681A">
        <w:t>б</w:t>
      </w:r>
      <w:r w:rsidR="002F7353" w:rsidRPr="002F7353">
        <w:t>олее 50 лет проработала с этой культурой заслуженный агроном БА</w:t>
      </w:r>
      <w:r w:rsidR="001C69AC">
        <w:t xml:space="preserve">ССР Лидия Николаевна </w:t>
      </w:r>
      <w:proofErr w:type="spellStart"/>
      <w:r w:rsidR="001C69AC">
        <w:t>Стреляева</w:t>
      </w:r>
      <w:proofErr w:type="spellEnd"/>
      <w:r w:rsidR="001C69AC">
        <w:t>. Е</w:t>
      </w:r>
      <w:r w:rsidR="002F7353" w:rsidRPr="002F7353">
        <w:t xml:space="preserve">ю была проведена большая работа по подбору исходного материала, проведены скрещивания и изучение сеянцев и гибридов, создано более 10 сортов, но они не были доведены до районирования. В 1999 году включены в </w:t>
      </w:r>
      <w:proofErr w:type="spellStart"/>
      <w:r w:rsidR="002F7353" w:rsidRPr="002F7353">
        <w:t>Госреестр</w:t>
      </w:r>
      <w:proofErr w:type="spellEnd"/>
      <w:r w:rsidR="002F7353" w:rsidRPr="002F7353">
        <w:t xml:space="preserve"> селекционных достижений по 12-ти регионам РФ три сорта: Александр, Башкирский, Юбилейный, в последующие годы еще два сорта: Памяти</w:t>
      </w:r>
      <w:r w:rsidR="001C69AC">
        <w:t xml:space="preserve"> </w:t>
      </w:r>
      <w:proofErr w:type="spellStart"/>
      <w:r w:rsidR="002F7353" w:rsidRPr="002F7353">
        <w:t>Стреляевой</w:t>
      </w:r>
      <w:proofErr w:type="spellEnd"/>
      <w:r w:rsidR="002F7353" w:rsidRPr="002F7353">
        <w:t xml:space="preserve"> и Карагай.</w:t>
      </w:r>
      <w:r>
        <w:t xml:space="preserve"> </w:t>
      </w:r>
      <w:r w:rsidR="002F7353" w:rsidRPr="002F7353">
        <w:t xml:space="preserve">( </w:t>
      </w:r>
      <w:proofErr w:type="spellStart"/>
      <w:r w:rsidR="002F7353" w:rsidRPr="002F7353">
        <w:t>М.Г.Абдеева</w:t>
      </w:r>
      <w:proofErr w:type="spellEnd"/>
      <w:r w:rsidR="002F7353" w:rsidRPr="002F7353">
        <w:t>, 2012)</w:t>
      </w:r>
    </w:p>
    <w:p w:rsidR="003751C0" w:rsidRDefault="003751C0" w:rsidP="0052530E">
      <w:pPr>
        <w:spacing w:before="0" w:beforeAutospacing="0" w:after="0" w:afterAutospacing="0" w:line="240" w:lineRule="auto"/>
      </w:pPr>
    </w:p>
    <w:p w:rsidR="001C69AC" w:rsidRDefault="00BE15FD" w:rsidP="0052530E">
      <w:pPr>
        <w:spacing w:before="0" w:beforeAutospacing="0" w:after="0" w:afterAutospacing="0" w:line="240" w:lineRule="auto"/>
        <w:jc w:val="center"/>
        <w:rPr>
          <w:rFonts w:eastAsia="Times New Roman"/>
          <w:b/>
          <w:color w:val="auto"/>
          <w:lang w:eastAsia="ru-RU"/>
        </w:rPr>
      </w:pPr>
      <w:r>
        <w:rPr>
          <w:rFonts w:eastAsia="Times New Roman"/>
          <w:b/>
          <w:color w:val="auto"/>
          <w:lang w:eastAsia="ru-RU"/>
        </w:rPr>
        <w:t>1.2</w:t>
      </w:r>
      <w:r w:rsidR="00103E8A" w:rsidRPr="009065E2">
        <w:rPr>
          <w:rFonts w:eastAsia="Times New Roman"/>
          <w:b/>
          <w:color w:val="auto"/>
          <w:lang w:eastAsia="ru-RU"/>
        </w:rPr>
        <w:t xml:space="preserve">. </w:t>
      </w:r>
      <w:r w:rsidR="006D2D12" w:rsidRPr="006D2D12">
        <w:rPr>
          <w:rFonts w:eastAsia="Times New Roman"/>
          <w:b/>
          <w:color w:val="auto"/>
          <w:lang w:eastAsia="ru-RU"/>
        </w:rPr>
        <w:t>Способы размножения винограда</w:t>
      </w:r>
    </w:p>
    <w:p w:rsidR="006D2D12" w:rsidRPr="006D2D12" w:rsidRDefault="007B2C2D" w:rsidP="0052530E">
      <w:pPr>
        <w:spacing w:before="0" w:beforeAutospacing="0" w:after="0" w:afterAutospacing="0" w:line="240" w:lineRule="auto"/>
        <w:ind w:firstLine="709"/>
        <w:rPr>
          <w:rFonts w:eastAsia="Times New Roman"/>
          <w:bCs/>
          <w:color w:val="auto"/>
          <w:lang w:eastAsia="ru-RU"/>
        </w:rPr>
      </w:pPr>
      <w:r>
        <w:rPr>
          <w:rFonts w:eastAsia="Times New Roman"/>
          <w:bCs/>
          <w:color w:val="auto"/>
          <w:lang w:eastAsia="ru-RU"/>
        </w:rPr>
        <w:t>Распространены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четыре способа размножения винограда</w:t>
      </w:r>
      <w:r w:rsidR="003C65F7">
        <w:rPr>
          <w:rFonts w:eastAsia="Times New Roman"/>
          <w:bCs/>
          <w:color w:val="auto"/>
          <w:lang w:eastAsia="ru-RU"/>
        </w:rPr>
        <w:t>: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семенами, черенками, отводками и прививкой. </w:t>
      </w:r>
      <w:r w:rsidR="004173D5">
        <w:rPr>
          <w:rFonts w:eastAsia="Times New Roman"/>
          <w:bCs/>
          <w:color w:val="auto"/>
          <w:lang w:eastAsia="ru-RU"/>
        </w:rPr>
        <w:t>Р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азмножения винограда </w:t>
      </w:r>
      <w:r w:rsidR="006D2D12" w:rsidRPr="006D2D12">
        <w:rPr>
          <w:rFonts w:eastAsia="Times New Roman"/>
          <w:bCs/>
          <w:i/>
          <w:color w:val="auto"/>
          <w:lang w:eastAsia="ru-RU"/>
        </w:rPr>
        <w:t>отводками</w:t>
      </w:r>
      <w:r w:rsidR="004173D5">
        <w:rPr>
          <w:rFonts w:eastAsia="Times New Roman"/>
          <w:bCs/>
          <w:i/>
          <w:color w:val="auto"/>
          <w:lang w:eastAsia="ru-RU"/>
        </w:rPr>
        <w:t xml:space="preserve">. </w:t>
      </w:r>
      <w:r w:rsidR="004173D5">
        <w:rPr>
          <w:rFonts w:eastAsia="Times New Roman"/>
          <w:bCs/>
          <w:color w:val="auto"/>
          <w:lang w:eastAsia="ru-RU"/>
        </w:rPr>
        <w:t>П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оздней осенью </w:t>
      </w:r>
      <w:r w:rsidR="004173D5">
        <w:rPr>
          <w:rFonts w:eastAsia="Times New Roman"/>
          <w:bCs/>
          <w:color w:val="auto"/>
          <w:lang w:eastAsia="ru-RU"/>
        </w:rPr>
        <w:t xml:space="preserve">берутся </w:t>
      </w:r>
      <w:r w:rsidR="006D2D12" w:rsidRPr="006D2D12">
        <w:rPr>
          <w:rFonts w:eastAsia="Times New Roman"/>
          <w:bCs/>
          <w:color w:val="auto"/>
          <w:lang w:eastAsia="ru-RU"/>
        </w:rPr>
        <w:t>однолетние побеги из нижней части виноградного куста, уже ставшие лозами, делает</w:t>
      </w:r>
      <w:r w:rsidR="00B17DA0">
        <w:rPr>
          <w:rFonts w:eastAsia="Times New Roman"/>
          <w:bCs/>
          <w:color w:val="auto"/>
          <w:lang w:eastAsia="ru-RU"/>
        </w:rPr>
        <w:t>ся канавка глубиной 25−30 см, и укладываю</w:t>
      </w:r>
      <w:r w:rsidR="006D2D12" w:rsidRPr="006D2D12">
        <w:rPr>
          <w:rFonts w:eastAsia="Times New Roman"/>
          <w:bCs/>
          <w:color w:val="auto"/>
          <w:lang w:eastAsia="ru-RU"/>
        </w:rPr>
        <w:t>т</w:t>
      </w:r>
      <w:r w:rsidR="00B17DA0">
        <w:rPr>
          <w:rFonts w:eastAsia="Times New Roman"/>
          <w:bCs/>
          <w:color w:val="auto"/>
          <w:lang w:eastAsia="ru-RU"/>
        </w:rPr>
        <w:t>ся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в эту канавку. Удаля</w:t>
      </w:r>
      <w:r w:rsidR="00B17DA0">
        <w:rPr>
          <w:rFonts w:eastAsia="Times New Roman"/>
          <w:bCs/>
          <w:color w:val="auto"/>
          <w:lang w:eastAsia="ru-RU"/>
        </w:rPr>
        <w:t>ю</w:t>
      </w:r>
      <w:r w:rsidR="006D2D12" w:rsidRPr="006D2D12">
        <w:rPr>
          <w:rFonts w:eastAsia="Times New Roman"/>
          <w:bCs/>
          <w:color w:val="auto"/>
          <w:lang w:eastAsia="ru-RU"/>
        </w:rPr>
        <w:t>тся с побега листья, усики и пасынки. Затем засып</w:t>
      </w:r>
      <w:r w:rsidR="006D2D12">
        <w:rPr>
          <w:rFonts w:eastAsia="Times New Roman"/>
          <w:bCs/>
          <w:color w:val="auto"/>
          <w:lang w:eastAsia="ru-RU"/>
        </w:rPr>
        <w:t xml:space="preserve">ается побег плодородной землей </w:t>
      </w:r>
      <w:r w:rsidR="006D2D12" w:rsidRPr="006D2D12">
        <w:rPr>
          <w:rFonts w:eastAsia="Times New Roman"/>
          <w:bCs/>
          <w:color w:val="auto"/>
          <w:lang w:eastAsia="ru-RU"/>
        </w:rPr>
        <w:t>с перепревшим перегноем или компостом, и с добавлением минеральных удобрений. Весной закопанные лозы дадут новые побеги. К концу августа верхушки новых побегов прищипывают, чтобы побеги хорошо вызрели. В следующем году ранней весной, саженцы отделяют вместе с землей, и пересаживают на постоянное место.</w:t>
      </w:r>
    </w:p>
    <w:p w:rsidR="006D2D12" w:rsidRPr="006D2D12" w:rsidRDefault="006D2D12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color w:val="auto"/>
          <w:lang w:eastAsia="ru-RU"/>
        </w:rPr>
      </w:pPr>
      <w:r w:rsidRPr="006D2D12">
        <w:rPr>
          <w:rFonts w:eastAsia="Times New Roman"/>
          <w:bCs/>
          <w:color w:val="auto"/>
          <w:lang w:eastAsia="ru-RU"/>
        </w:rPr>
        <w:t xml:space="preserve">Размножение винограда </w:t>
      </w:r>
      <w:r w:rsidRPr="006D2D12">
        <w:rPr>
          <w:rFonts w:eastAsia="Times New Roman"/>
          <w:bCs/>
          <w:i/>
          <w:color w:val="auto"/>
          <w:lang w:eastAsia="ru-RU"/>
        </w:rPr>
        <w:t>прививкой</w:t>
      </w:r>
      <w:r w:rsidRPr="006D2D12">
        <w:rPr>
          <w:rFonts w:eastAsia="Times New Roman"/>
          <w:bCs/>
          <w:color w:val="auto"/>
          <w:lang w:eastAsia="ru-RU"/>
        </w:rPr>
        <w:t>.</w:t>
      </w:r>
      <w:r>
        <w:rPr>
          <w:rFonts w:eastAsia="Times New Roman"/>
          <w:bCs/>
          <w:color w:val="auto"/>
          <w:lang w:eastAsia="ru-RU"/>
        </w:rPr>
        <w:t xml:space="preserve"> </w:t>
      </w:r>
      <w:r w:rsidRPr="006D2D12">
        <w:rPr>
          <w:rFonts w:eastAsia="Times New Roman"/>
          <w:bCs/>
          <w:color w:val="auto"/>
          <w:lang w:eastAsia="ru-RU"/>
        </w:rPr>
        <w:t>Привойный материал разрезают на черенки</w:t>
      </w:r>
      <w:r w:rsidR="004173D5">
        <w:rPr>
          <w:rFonts w:eastAsia="Times New Roman"/>
          <w:bCs/>
          <w:color w:val="auto"/>
          <w:lang w:eastAsia="ru-RU"/>
        </w:rPr>
        <w:t xml:space="preserve"> с одной почкой</w:t>
      </w:r>
      <w:r w:rsidR="00C01063">
        <w:rPr>
          <w:rFonts w:eastAsia="Times New Roman"/>
          <w:bCs/>
          <w:color w:val="auto"/>
          <w:lang w:eastAsia="ru-RU"/>
        </w:rPr>
        <w:t xml:space="preserve"> и</w:t>
      </w:r>
      <w:r w:rsidRPr="006D2D12">
        <w:rPr>
          <w:rFonts w:eastAsia="Times New Roman"/>
          <w:bCs/>
          <w:color w:val="auto"/>
          <w:lang w:eastAsia="ru-RU"/>
        </w:rPr>
        <w:t xml:space="preserve"> замачивают в воде 12-24 ч. При прививке способом копулировки надо соблюдать </w:t>
      </w:r>
      <w:r w:rsidR="00C01063">
        <w:rPr>
          <w:rFonts w:eastAsia="Times New Roman"/>
          <w:bCs/>
          <w:color w:val="auto"/>
          <w:lang w:eastAsia="ru-RU"/>
        </w:rPr>
        <w:t xml:space="preserve">все </w:t>
      </w:r>
      <w:r w:rsidRPr="006D2D12">
        <w:rPr>
          <w:rFonts w:eastAsia="Times New Roman"/>
          <w:bCs/>
          <w:color w:val="auto"/>
          <w:lang w:eastAsia="ru-RU"/>
        </w:rPr>
        <w:t xml:space="preserve">требования: толщина подвоя и привоя должна быть одинаковой, срез должен быть гладким, ровным, получают его одним движением ножа; привой должен плотно прилегать к подвою. </w:t>
      </w:r>
      <w:r w:rsidR="003C65F7">
        <w:rPr>
          <w:rFonts w:eastAsia="Times New Roman"/>
          <w:bCs/>
          <w:color w:val="auto"/>
          <w:lang w:eastAsia="ru-RU"/>
        </w:rPr>
        <w:t>В</w:t>
      </w:r>
      <w:r w:rsidRPr="006D2D12">
        <w:rPr>
          <w:rFonts w:eastAsia="Times New Roman"/>
          <w:bCs/>
          <w:color w:val="auto"/>
          <w:lang w:eastAsia="ru-RU"/>
        </w:rPr>
        <w:t xml:space="preserve"> местах соединения подвоя с привоем обвязывают полиэтиленовой пленкой</w:t>
      </w:r>
      <w:r w:rsidR="004173D5">
        <w:rPr>
          <w:rFonts w:eastAsia="Times New Roman"/>
          <w:bCs/>
          <w:color w:val="auto"/>
          <w:lang w:eastAsia="ru-RU"/>
        </w:rPr>
        <w:t>, верхнюю часть</w:t>
      </w:r>
      <w:r w:rsidRPr="006D2D12">
        <w:rPr>
          <w:rFonts w:eastAsia="Times New Roman"/>
          <w:bCs/>
          <w:color w:val="auto"/>
          <w:lang w:eastAsia="ru-RU"/>
        </w:rPr>
        <w:t xml:space="preserve"> прививки</w:t>
      </w:r>
      <w:r w:rsidR="004173D5">
        <w:rPr>
          <w:rFonts w:eastAsia="Times New Roman"/>
          <w:bCs/>
          <w:color w:val="auto"/>
          <w:lang w:eastAsia="ru-RU"/>
        </w:rPr>
        <w:t xml:space="preserve"> замазывают садовым варом</w:t>
      </w:r>
      <w:r w:rsidRPr="006D2D12">
        <w:rPr>
          <w:rFonts w:eastAsia="Times New Roman"/>
          <w:bCs/>
          <w:color w:val="auto"/>
          <w:lang w:eastAsia="ru-RU"/>
        </w:rPr>
        <w:t>.</w:t>
      </w:r>
      <w:r w:rsidR="004173D5">
        <w:rPr>
          <w:rFonts w:eastAsia="Times New Roman"/>
          <w:bCs/>
          <w:color w:val="auto"/>
          <w:lang w:eastAsia="ru-RU"/>
        </w:rPr>
        <w:t xml:space="preserve"> Возможно проведение прививки зелеными черенками летом</w:t>
      </w:r>
      <w:r w:rsidR="00B17DA0">
        <w:rPr>
          <w:rFonts w:eastAsia="Times New Roman"/>
          <w:bCs/>
          <w:color w:val="auto"/>
          <w:lang w:eastAsia="ru-RU"/>
        </w:rPr>
        <w:t xml:space="preserve"> в расщеп</w:t>
      </w:r>
      <w:r w:rsidR="004173D5">
        <w:rPr>
          <w:rFonts w:eastAsia="Times New Roman"/>
          <w:bCs/>
          <w:color w:val="auto"/>
          <w:lang w:eastAsia="ru-RU"/>
        </w:rPr>
        <w:t>.</w:t>
      </w:r>
      <w:r w:rsidRPr="006D2D12">
        <w:rPr>
          <w:rFonts w:eastAsia="Times New Roman"/>
          <w:bCs/>
          <w:color w:val="auto"/>
          <w:lang w:eastAsia="ru-RU"/>
        </w:rPr>
        <w:t xml:space="preserve"> (Подсобное хозяйство.)</w:t>
      </w:r>
    </w:p>
    <w:p w:rsidR="005A1C48" w:rsidRDefault="003C65F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color w:val="auto"/>
          <w:lang w:eastAsia="ru-RU"/>
        </w:rPr>
      </w:pPr>
      <w:r>
        <w:rPr>
          <w:rFonts w:eastAsia="Times New Roman"/>
          <w:bCs/>
          <w:color w:val="auto"/>
          <w:lang w:eastAsia="ru-RU"/>
        </w:rPr>
        <w:t xml:space="preserve">   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Для выращивания саженцев винограда из </w:t>
      </w:r>
      <w:r w:rsidRPr="004173D5">
        <w:rPr>
          <w:rFonts w:eastAsia="Times New Roman"/>
          <w:bCs/>
          <w:i/>
          <w:color w:val="auto"/>
          <w:lang w:eastAsia="ru-RU"/>
        </w:rPr>
        <w:t xml:space="preserve">одревесневших </w:t>
      </w:r>
      <w:r w:rsidR="006D2D12" w:rsidRPr="004173D5">
        <w:rPr>
          <w:rFonts w:eastAsia="Times New Roman"/>
          <w:bCs/>
          <w:i/>
          <w:color w:val="auto"/>
          <w:lang w:eastAsia="ru-RU"/>
        </w:rPr>
        <w:t>черенков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поздно осенью, до наступления морозов, нарезают однолетние побеги с </w:t>
      </w:r>
      <w:r>
        <w:rPr>
          <w:rFonts w:eastAsia="Times New Roman"/>
          <w:bCs/>
          <w:color w:val="auto"/>
          <w:lang w:eastAsia="ru-RU"/>
        </w:rPr>
        <w:t>4-7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глазками, уже ставшие лозами. Диаметр лоз не должен быть меньше 7−12 мм. </w:t>
      </w:r>
      <w:r w:rsidR="0089132A">
        <w:rPr>
          <w:rFonts w:eastAsia="Times New Roman"/>
          <w:bCs/>
          <w:color w:val="auto"/>
          <w:lang w:eastAsia="ru-RU"/>
        </w:rPr>
        <w:t xml:space="preserve">Собрать в пучки, провести 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 </w:t>
      </w:r>
      <w:r w:rsidR="0089132A" w:rsidRPr="006D2D12">
        <w:rPr>
          <w:rFonts w:eastAsia="Times New Roman"/>
          <w:bCs/>
          <w:color w:val="auto"/>
          <w:lang w:eastAsia="ru-RU"/>
        </w:rPr>
        <w:t>дезинфекцию раствор</w:t>
      </w:r>
      <w:r w:rsidR="007B2C2D">
        <w:rPr>
          <w:rFonts w:eastAsia="Times New Roman"/>
          <w:bCs/>
          <w:color w:val="auto"/>
          <w:lang w:eastAsia="ru-RU"/>
        </w:rPr>
        <w:t>ом</w:t>
      </w:r>
      <w:r w:rsidR="0089132A" w:rsidRPr="006D2D12">
        <w:rPr>
          <w:rFonts w:eastAsia="Times New Roman"/>
          <w:bCs/>
          <w:color w:val="auto"/>
          <w:lang w:eastAsia="ru-RU"/>
        </w:rPr>
        <w:t xml:space="preserve"> марганца или 5% раствор медного купороса.</w:t>
      </w:r>
      <w:r w:rsidR="007B2C2D">
        <w:rPr>
          <w:rFonts w:eastAsia="Times New Roman"/>
          <w:bCs/>
          <w:color w:val="auto"/>
          <w:lang w:eastAsia="ru-RU"/>
        </w:rPr>
        <w:t xml:space="preserve"> </w:t>
      </w:r>
      <w:r w:rsidR="006D2D12" w:rsidRPr="006D2D12">
        <w:rPr>
          <w:rFonts w:eastAsia="Times New Roman"/>
          <w:bCs/>
          <w:color w:val="auto"/>
          <w:lang w:eastAsia="ru-RU"/>
        </w:rPr>
        <w:t xml:space="preserve">Приготовленные таким образом саженцы винограда, положить в нижнее отделение холодильника или в подполье. </w:t>
      </w:r>
    </w:p>
    <w:p w:rsidR="004173D5" w:rsidRDefault="003C65F7" w:rsidP="0052530E">
      <w:pPr>
        <w:spacing w:before="0" w:beforeAutospacing="0" w:after="0" w:afterAutospacing="0" w:line="240" w:lineRule="auto"/>
        <w:ind w:firstLine="709"/>
        <w:rPr>
          <w:rFonts w:eastAsia="Times New Roman"/>
          <w:bCs/>
          <w:color w:val="auto"/>
          <w:lang w:eastAsia="ru-RU"/>
        </w:rPr>
      </w:pPr>
      <w:r w:rsidRPr="003C65F7">
        <w:rPr>
          <w:rFonts w:eastAsia="Times New Roman"/>
          <w:bCs/>
          <w:color w:val="auto"/>
          <w:lang w:eastAsia="ru-RU"/>
        </w:rPr>
        <w:t xml:space="preserve">Размножение винограда </w:t>
      </w:r>
      <w:r w:rsidRPr="003C65F7">
        <w:rPr>
          <w:rFonts w:eastAsia="Times New Roman"/>
          <w:bCs/>
          <w:i/>
          <w:color w:val="auto"/>
          <w:lang w:eastAsia="ru-RU"/>
        </w:rPr>
        <w:t>зелеными</w:t>
      </w:r>
      <w:r w:rsidRPr="003C65F7">
        <w:rPr>
          <w:rFonts w:eastAsia="Times New Roman"/>
          <w:bCs/>
          <w:color w:val="auto"/>
          <w:lang w:eastAsia="ru-RU"/>
        </w:rPr>
        <w:t xml:space="preserve"> черенками</w:t>
      </w:r>
      <w:r>
        <w:rPr>
          <w:rFonts w:eastAsia="Times New Roman"/>
          <w:bCs/>
          <w:color w:val="auto"/>
          <w:lang w:eastAsia="ru-RU"/>
        </w:rPr>
        <w:t xml:space="preserve">. </w:t>
      </w:r>
      <w:r w:rsidRPr="003C65F7">
        <w:rPr>
          <w:rFonts w:eastAsia="Times New Roman"/>
          <w:bCs/>
          <w:color w:val="auto"/>
          <w:lang w:eastAsia="ru-RU"/>
        </w:rPr>
        <w:t>Срезанные зеленые веточки с листочками нужно сразу же поставить в ведро с водой. Вынимая по одному, режем на черенки с парой почек на каждом и снова ставим в воду.</w:t>
      </w:r>
      <w:r>
        <w:rPr>
          <w:rFonts w:eastAsia="Times New Roman"/>
          <w:bCs/>
          <w:color w:val="auto"/>
          <w:lang w:eastAsia="ru-RU"/>
        </w:rPr>
        <w:t xml:space="preserve"> </w:t>
      </w:r>
      <w:r w:rsidRPr="003C65F7">
        <w:rPr>
          <w:rFonts w:eastAsia="Times New Roman"/>
          <w:bCs/>
          <w:color w:val="auto"/>
          <w:lang w:eastAsia="ru-RU"/>
        </w:rPr>
        <w:t xml:space="preserve">Дальше поступают по уже известной схеме: нижний срез делают под углом наискось, а верхний – на несколько сантиметров выше последнего узла. Нижние листья удаляют, </w:t>
      </w:r>
      <w:r>
        <w:rPr>
          <w:rFonts w:eastAsia="Times New Roman"/>
          <w:bCs/>
          <w:color w:val="auto"/>
          <w:lang w:eastAsia="ru-RU"/>
        </w:rPr>
        <w:t>крупные верхние обрезают.</w:t>
      </w:r>
      <w:r w:rsidRPr="003C65F7">
        <w:rPr>
          <w:rFonts w:eastAsia="Times New Roman"/>
          <w:bCs/>
          <w:color w:val="auto"/>
          <w:lang w:eastAsia="ru-RU"/>
        </w:rPr>
        <w:t xml:space="preserve"> Необходим полив, затемненное место и </w:t>
      </w:r>
      <w:r w:rsidRPr="003C65F7">
        <w:rPr>
          <w:rFonts w:eastAsia="Times New Roman"/>
          <w:bCs/>
          <w:color w:val="auto"/>
          <w:lang w:eastAsia="ru-RU"/>
        </w:rPr>
        <w:lastRenderedPageBreak/>
        <w:t>достаточное время, чтобы черенок укоренился и начал расти. К осени будет</w:t>
      </w:r>
      <w:r w:rsidR="00C01063">
        <w:rPr>
          <w:rFonts w:eastAsia="Times New Roman"/>
          <w:bCs/>
          <w:color w:val="auto"/>
          <w:lang w:eastAsia="ru-RU"/>
        </w:rPr>
        <w:t xml:space="preserve"> </w:t>
      </w:r>
      <w:r w:rsidRPr="003C65F7">
        <w:rPr>
          <w:rFonts w:eastAsia="Times New Roman"/>
          <w:bCs/>
          <w:color w:val="auto"/>
          <w:lang w:eastAsia="ru-RU"/>
        </w:rPr>
        <w:t>уже</w:t>
      </w:r>
      <w:r w:rsidR="00C01063">
        <w:rPr>
          <w:rFonts w:eastAsia="Times New Roman"/>
          <w:bCs/>
          <w:color w:val="auto"/>
          <w:lang w:eastAsia="ru-RU"/>
        </w:rPr>
        <w:t xml:space="preserve"> г</w:t>
      </w:r>
      <w:r w:rsidRPr="003C65F7">
        <w:rPr>
          <w:rFonts w:eastAsia="Times New Roman"/>
          <w:bCs/>
          <w:color w:val="auto"/>
          <w:lang w:eastAsia="ru-RU"/>
        </w:rPr>
        <w:t xml:space="preserve">отовый саженец, который перезимовав благополучно, весной может быть высажен в грунт. </w:t>
      </w:r>
      <w:r w:rsidR="004173D5">
        <w:rPr>
          <w:rFonts w:eastAsia="Times New Roman"/>
          <w:bCs/>
          <w:color w:val="auto"/>
          <w:lang w:eastAsia="ru-RU"/>
        </w:rPr>
        <w:t>(</w:t>
      </w:r>
      <w:r w:rsidR="004173D5" w:rsidRPr="004173D5">
        <w:t>Подсобное хозяйство.</w:t>
      </w:r>
      <w:r w:rsidR="004173D5">
        <w:rPr>
          <w:rFonts w:eastAsia="Times New Roman"/>
          <w:bCs/>
          <w:color w:val="auto"/>
          <w:lang w:eastAsia="ru-RU"/>
        </w:rPr>
        <w:t>)</w:t>
      </w:r>
    </w:p>
    <w:p w:rsidR="003751C0" w:rsidRDefault="003751C0" w:rsidP="0052530E">
      <w:pPr>
        <w:spacing w:before="0" w:beforeAutospacing="0" w:after="0" w:afterAutospacing="0" w:line="240" w:lineRule="auto"/>
        <w:ind w:firstLine="709"/>
        <w:rPr>
          <w:rFonts w:eastAsia="Times New Roman"/>
          <w:bCs/>
          <w:color w:val="auto"/>
          <w:lang w:eastAsia="ru-RU"/>
        </w:rPr>
      </w:pPr>
    </w:p>
    <w:p w:rsidR="00861D70" w:rsidRDefault="00BE15FD" w:rsidP="0052530E">
      <w:pPr>
        <w:spacing w:before="0" w:beforeAutospacing="0" w:after="0" w:afterAutospacing="0" w:line="240" w:lineRule="auto"/>
        <w:ind w:right="-1"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Глава 2. </w:t>
      </w:r>
      <w:r w:rsidR="00803ECB">
        <w:rPr>
          <w:b/>
          <w:sz w:val="32"/>
          <w:szCs w:val="32"/>
        </w:rPr>
        <w:t>Методика исследования</w:t>
      </w:r>
    </w:p>
    <w:p w:rsidR="003751C0" w:rsidRPr="00EC2CDF" w:rsidRDefault="003751C0" w:rsidP="0052530E">
      <w:pPr>
        <w:spacing w:before="0" w:beforeAutospacing="0" w:after="0" w:afterAutospacing="0" w:line="240" w:lineRule="auto"/>
        <w:ind w:right="-1" w:firstLine="709"/>
        <w:jc w:val="center"/>
        <w:rPr>
          <w:b/>
          <w:sz w:val="32"/>
          <w:szCs w:val="32"/>
        </w:rPr>
      </w:pPr>
    </w:p>
    <w:p w:rsidR="00912FA9" w:rsidRDefault="004173D5" w:rsidP="0052530E">
      <w:pPr>
        <w:spacing w:before="0" w:beforeAutospacing="0" w:after="0" w:afterAutospacing="0" w:line="240" w:lineRule="auto"/>
        <w:jc w:val="center"/>
      </w:pPr>
      <w:r w:rsidRPr="004173D5">
        <w:rPr>
          <w:b/>
        </w:rPr>
        <w:t>2.1.  Методы укоренения одревесневших черенков, использованные при исследовании:</w:t>
      </w:r>
      <w:r w:rsidR="00A15D10">
        <w:t xml:space="preserve"> </w:t>
      </w:r>
    </w:p>
    <w:p w:rsidR="001C7989" w:rsidRPr="00E91122" w:rsidRDefault="00E91122" w:rsidP="0052530E">
      <w:pPr>
        <w:spacing w:before="0" w:beforeAutospacing="0" w:after="0" w:afterAutospacing="0" w:line="240" w:lineRule="auto"/>
        <w:rPr>
          <w:i/>
        </w:rPr>
      </w:pPr>
      <w:r>
        <w:rPr>
          <w:i/>
        </w:rPr>
        <w:t xml:space="preserve">       </w:t>
      </w:r>
      <w:r w:rsidR="001C7989" w:rsidRPr="001C7989">
        <w:rPr>
          <w:i/>
        </w:rPr>
        <w:t xml:space="preserve">Укоренение черенков в воде (метод П.П. </w:t>
      </w:r>
      <w:proofErr w:type="spellStart"/>
      <w:r w:rsidR="001C7989" w:rsidRPr="001C7989">
        <w:rPr>
          <w:i/>
        </w:rPr>
        <w:t>Радчевского</w:t>
      </w:r>
      <w:proofErr w:type="spellEnd"/>
      <w:r w:rsidR="001C7989" w:rsidRPr="001C7989">
        <w:rPr>
          <w:i/>
        </w:rPr>
        <w:t>)</w:t>
      </w:r>
      <w:r w:rsidR="001C7989">
        <w:rPr>
          <w:i/>
        </w:rPr>
        <w:t xml:space="preserve">. </w:t>
      </w:r>
      <w:r>
        <w:t xml:space="preserve">Подготовленные черенки </w:t>
      </w:r>
      <w:r w:rsidR="001C7989">
        <w:t xml:space="preserve"> </w:t>
      </w:r>
      <w:r>
        <w:t xml:space="preserve">помещают </w:t>
      </w:r>
      <w:r w:rsidR="001C7989">
        <w:t xml:space="preserve">в </w:t>
      </w:r>
      <w:r>
        <w:t xml:space="preserve">стеклянную </w:t>
      </w:r>
      <w:r w:rsidR="001C7989">
        <w:t>емкость</w:t>
      </w:r>
      <w:r>
        <w:t xml:space="preserve"> с небольшим количеством воды</w:t>
      </w:r>
      <w:r w:rsidR="001C7989">
        <w:t>, так чтобы она доходила до первого снизу глазка. Корни начнут формироваться на той части черенка, которая погружена в воду. Через две недели начнут распускаться спящие почки</w:t>
      </w:r>
      <w:r w:rsidR="007B2C2D">
        <w:t>, еще через неделю</w:t>
      </w:r>
      <w:r w:rsidR="001C7989">
        <w:t xml:space="preserve"> начнется активный рост корней.</w:t>
      </w:r>
    </w:p>
    <w:p w:rsidR="001C7989" w:rsidRDefault="00E91122" w:rsidP="0052530E">
      <w:pPr>
        <w:spacing w:before="0" w:beforeAutospacing="0" w:after="0" w:afterAutospacing="0" w:line="240" w:lineRule="auto"/>
      </w:pPr>
      <w:r w:rsidRPr="00E91122">
        <w:rPr>
          <w:i/>
        </w:rPr>
        <w:t xml:space="preserve">       </w:t>
      </w:r>
      <w:r w:rsidR="001C7989" w:rsidRPr="00E91122">
        <w:rPr>
          <w:i/>
        </w:rPr>
        <w:t>Укоренен</w:t>
      </w:r>
      <w:r>
        <w:rPr>
          <w:i/>
        </w:rPr>
        <w:t xml:space="preserve">ие на шкафу (метод Н.Л. Пузенко). </w:t>
      </w:r>
      <w:r w:rsidR="007B2C2D" w:rsidRPr="007B2C2D">
        <w:t>Н</w:t>
      </w:r>
      <w:r w:rsidR="001C7989" w:rsidRPr="007B2C2D">
        <w:t>ужно</w:t>
      </w:r>
      <w:r w:rsidR="001C7989">
        <w:t xml:space="preserve"> взять кусок плотной ткани, смочить её в воде и отжать</w:t>
      </w:r>
      <w:r w:rsidR="007B2C2D">
        <w:t>,</w:t>
      </w:r>
      <w:r w:rsidR="001C7989">
        <w:t xml:space="preserve"> каждый черенок зав</w:t>
      </w:r>
      <w:r w:rsidR="007B2C2D">
        <w:t>ернуть</w:t>
      </w:r>
      <w:r w:rsidR="001C7989">
        <w:t xml:space="preserve"> в эту ткань. Сверху нижнюю часть черенков обматывают пленкой и кладут на шкаф в горизонтальном положении. При этом верхушки черенков должны быть развернуты к окну или стене, чтобы находится в более прохладных условиях. Температура воздуха на шкафе не должна превышать 25 градусов. Для сохранения влажности ткани её врем</w:t>
      </w:r>
      <w:r w:rsidR="007B2C2D">
        <w:t xml:space="preserve">я от времени опрыскивают водой. </w:t>
      </w:r>
      <w:r w:rsidR="001C7989">
        <w:t xml:space="preserve">Корни появляются спустя </w:t>
      </w:r>
      <w:r w:rsidR="007B2C2D">
        <w:t xml:space="preserve">примерно </w:t>
      </w:r>
      <w:r w:rsidR="001C7989">
        <w:t>3недели, а почки еще будут находиться в спящем состоянии. Когда длина корней достигнет 1-2 мм будущее растение нужно немедленно сажать в почву. (Сад и огород)</w:t>
      </w:r>
    </w:p>
    <w:p w:rsidR="003751C0" w:rsidRDefault="003751C0" w:rsidP="0052530E">
      <w:pPr>
        <w:spacing w:before="0" w:beforeAutospacing="0" w:after="0" w:afterAutospacing="0" w:line="240" w:lineRule="auto"/>
      </w:pPr>
    </w:p>
    <w:p w:rsidR="00E91122" w:rsidRDefault="002201A8" w:rsidP="0052530E">
      <w:pPr>
        <w:spacing w:before="0" w:beforeAutospacing="0" w:after="0" w:afterAutospacing="0" w:line="240" w:lineRule="auto"/>
        <w:jc w:val="center"/>
        <w:rPr>
          <w:b/>
          <w:sz w:val="32"/>
          <w:szCs w:val="32"/>
        </w:rPr>
      </w:pPr>
      <w:r w:rsidRPr="009A25B4">
        <w:rPr>
          <w:b/>
          <w:sz w:val="32"/>
          <w:szCs w:val="32"/>
        </w:rPr>
        <w:t>2.2</w:t>
      </w:r>
      <w:r w:rsidR="00861D70" w:rsidRPr="009A25B4">
        <w:rPr>
          <w:b/>
          <w:sz w:val="32"/>
          <w:szCs w:val="32"/>
        </w:rPr>
        <w:t xml:space="preserve">. </w:t>
      </w:r>
      <w:r w:rsidR="00E91122" w:rsidRPr="00E91122">
        <w:rPr>
          <w:b/>
          <w:sz w:val="32"/>
          <w:szCs w:val="32"/>
        </w:rPr>
        <w:t>Методы укоренения зеленых черенков, использованные при исследовании</w:t>
      </w:r>
    </w:p>
    <w:p w:rsidR="007E2AC8" w:rsidRDefault="00E91122" w:rsidP="0052530E">
      <w:pPr>
        <w:spacing w:before="0" w:beforeAutospacing="0" w:after="0" w:afterAutospacing="0" w:line="240" w:lineRule="auto"/>
      </w:pPr>
      <w:r>
        <w:t xml:space="preserve">     </w:t>
      </w:r>
      <w:r w:rsidRPr="007E2AC8">
        <w:rPr>
          <w:i/>
        </w:rPr>
        <w:t>Укоренение в</w:t>
      </w:r>
      <w:r w:rsidR="004554F6">
        <w:rPr>
          <w:i/>
        </w:rPr>
        <w:t xml:space="preserve"> воде по методу С.Н. </w:t>
      </w:r>
      <w:proofErr w:type="spellStart"/>
      <w:r w:rsidR="004554F6">
        <w:rPr>
          <w:i/>
        </w:rPr>
        <w:t>Клокова</w:t>
      </w:r>
      <w:proofErr w:type="spellEnd"/>
      <w:r w:rsidR="004554F6">
        <w:rPr>
          <w:i/>
        </w:rPr>
        <w:t xml:space="preserve"> (9</w:t>
      </w:r>
      <w:r w:rsidRPr="007E2AC8">
        <w:rPr>
          <w:i/>
        </w:rPr>
        <w:t>).</w:t>
      </w:r>
      <w:r>
        <w:t xml:space="preserve"> Подготовленные черенки погружаются в отверстия на кусок тонкого пенопласта, нижняя часть выступает примерно на 2 см. </w:t>
      </w:r>
      <w:r w:rsidR="00522CC9">
        <w:t>С</w:t>
      </w:r>
      <w:r>
        <w:t>ооружение помещается в емкость с водой и ставится в теплицу.</w:t>
      </w:r>
      <w:r w:rsidR="00522CC9">
        <w:t xml:space="preserve"> У</w:t>
      </w:r>
      <w:r w:rsidRPr="007E2AC8">
        <w:rPr>
          <w:i/>
        </w:rPr>
        <w:t>коренение в стаканчиках</w:t>
      </w:r>
      <w:r>
        <w:t>. Подготовленные черенки помещают в стаканчики с почвенной смесью, поливают и сверху накрывают еще одним стаканчиком. Почва для укоренения зеленых черенков должна состоять из крупного кварцевого песка в нижней части черенка, а в верхней части — из торфа (чистого или в смеси с песком), или теплоемкой, рыхлой почвы (перегноя).</w:t>
      </w:r>
      <w:r w:rsidR="00522CC9">
        <w:t xml:space="preserve"> </w:t>
      </w:r>
    </w:p>
    <w:p w:rsidR="00522CC9" w:rsidRDefault="00522CC9" w:rsidP="0052530E">
      <w:pPr>
        <w:spacing w:before="0" w:beforeAutospacing="0" w:after="0" w:afterAutospacing="0" w:line="240" w:lineRule="auto"/>
      </w:pPr>
      <w:r w:rsidRPr="00522CC9">
        <w:t xml:space="preserve">Для статистической обработки данных использовали программу </w:t>
      </w:r>
      <w:proofErr w:type="spellStart"/>
      <w:r w:rsidRPr="00522CC9">
        <w:t>Excel</w:t>
      </w:r>
      <w:proofErr w:type="spellEnd"/>
      <w:r>
        <w:t>.</w:t>
      </w:r>
    </w:p>
    <w:p w:rsidR="00551467" w:rsidRDefault="00551467" w:rsidP="0052530E">
      <w:pPr>
        <w:spacing w:before="0" w:beforeAutospacing="0" w:after="0" w:afterAutospacing="0" w:line="240" w:lineRule="auto"/>
      </w:pPr>
    </w:p>
    <w:p w:rsidR="00551467" w:rsidRDefault="00551467" w:rsidP="0052530E">
      <w:pPr>
        <w:spacing w:before="0" w:beforeAutospacing="0" w:after="0" w:afterAutospacing="0" w:line="240" w:lineRule="auto"/>
      </w:pPr>
    </w:p>
    <w:p w:rsidR="00551467" w:rsidRDefault="00551467" w:rsidP="0052530E">
      <w:pPr>
        <w:spacing w:before="0" w:beforeAutospacing="0" w:after="0" w:afterAutospacing="0" w:line="240" w:lineRule="auto"/>
      </w:pPr>
    </w:p>
    <w:p w:rsidR="00551467" w:rsidRDefault="00551467" w:rsidP="0052530E">
      <w:pPr>
        <w:spacing w:before="0" w:beforeAutospacing="0" w:after="0" w:afterAutospacing="0" w:line="240" w:lineRule="auto"/>
      </w:pPr>
    </w:p>
    <w:p w:rsidR="00551467" w:rsidRDefault="00551467" w:rsidP="0052530E">
      <w:pPr>
        <w:spacing w:before="0" w:beforeAutospacing="0" w:after="0" w:afterAutospacing="0" w:line="240" w:lineRule="auto"/>
      </w:pPr>
    </w:p>
    <w:p w:rsidR="00551467" w:rsidRDefault="00551467" w:rsidP="0052530E">
      <w:pPr>
        <w:spacing w:before="0" w:beforeAutospacing="0" w:after="0" w:afterAutospacing="0" w:line="240" w:lineRule="auto"/>
      </w:pPr>
    </w:p>
    <w:p w:rsidR="003751C0" w:rsidRDefault="003751C0" w:rsidP="0052530E">
      <w:pPr>
        <w:spacing w:before="0" w:beforeAutospacing="0" w:after="0" w:afterAutospacing="0" w:line="240" w:lineRule="auto"/>
      </w:pPr>
    </w:p>
    <w:p w:rsidR="003751C0" w:rsidRDefault="003751C0" w:rsidP="0052530E">
      <w:pPr>
        <w:spacing w:before="0" w:beforeAutospacing="0" w:after="0" w:afterAutospacing="0" w:line="240" w:lineRule="auto"/>
      </w:pPr>
    </w:p>
    <w:p w:rsidR="00E31484" w:rsidRDefault="006C0C37" w:rsidP="0052530E">
      <w:pPr>
        <w:spacing w:before="0" w:beforeAutospacing="0" w:after="0" w:afterAutospacing="0" w:line="240" w:lineRule="auto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Глава 3. Р</w:t>
      </w:r>
      <w:r w:rsidRPr="00EC2CDF">
        <w:rPr>
          <w:b/>
          <w:sz w:val="32"/>
          <w:szCs w:val="32"/>
        </w:rPr>
        <w:t>езультаты собственных исследований</w:t>
      </w:r>
    </w:p>
    <w:p w:rsidR="007E2AC8" w:rsidRDefault="007E2AC8" w:rsidP="0052530E">
      <w:pPr>
        <w:spacing w:before="0" w:beforeAutospacing="0" w:after="0" w:afterAutospacing="0" w:line="240" w:lineRule="auto"/>
        <w:ind w:right="-1" w:firstLine="709"/>
      </w:pPr>
      <w:r>
        <w:t>В литературе говорится, что начинать укоренять одревесневшие черенки надо в феврале</w:t>
      </w:r>
      <w:r w:rsidR="000B5E58">
        <w:t>. Мы начали немного раньше</w:t>
      </w:r>
      <w:r>
        <w:t>. 27 октября нарезали лозу на хранение. До морозов черенки хранили в веранде</w:t>
      </w:r>
      <w:r w:rsidR="000B5E58">
        <w:t>, затем в холодильнике.</w:t>
      </w:r>
      <w:r>
        <w:t xml:space="preserve"> </w:t>
      </w:r>
      <w:r w:rsidR="000B5E58">
        <w:t>20 января вытащили в помещение</w:t>
      </w:r>
      <w:r>
        <w:t xml:space="preserve">, </w:t>
      </w:r>
      <w:r w:rsidR="00B17DA0">
        <w:t>провели дезинфекцию</w:t>
      </w:r>
      <w:r>
        <w:t xml:space="preserve">. Затем приступили к укоренению. </w:t>
      </w:r>
    </w:p>
    <w:p w:rsidR="007E2AC8" w:rsidRPr="007E2AC8" w:rsidRDefault="007E2AC8" w:rsidP="0052530E">
      <w:pPr>
        <w:spacing w:before="0" w:beforeAutospacing="0" w:after="0" w:afterAutospacing="0" w:line="240" w:lineRule="auto"/>
        <w:ind w:right="-1" w:firstLine="709"/>
        <w:rPr>
          <w:b/>
        </w:rPr>
      </w:pPr>
      <w:r w:rsidRPr="007E2AC8">
        <w:rPr>
          <w:b/>
        </w:rPr>
        <w:t>Подготовка одревесневших черенков к укоренению</w:t>
      </w:r>
      <w:r>
        <w:rPr>
          <w:b/>
        </w:rPr>
        <w:t xml:space="preserve"> (Рис. 1)</w:t>
      </w:r>
      <w:r w:rsidRPr="007E2AC8">
        <w:rPr>
          <w:b/>
        </w:rPr>
        <w:t>:</w:t>
      </w:r>
    </w:p>
    <w:p w:rsidR="007E2AC8" w:rsidRDefault="007E2AC8" w:rsidP="0052530E">
      <w:pPr>
        <w:spacing w:before="0" w:beforeAutospacing="0" w:after="0" w:afterAutospacing="0" w:line="240" w:lineRule="auto"/>
        <w:ind w:right="-1"/>
      </w:pPr>
      <w:r>
        <w:t xml:space="preserve">1.Лозу разрезали, оставляя на черенке по 2-3 почки. </w:t>
      </w:r>
    </w:p>
    <w:p w:rsidR="007E2AC8" w:rsidRDefault="007E2AC8" w:rsidP="0052530E">
      <w:pPr>
        <w:spacing w:before="0" w:beforeAutospacing="0" w:after="0" w:afterAutospacing="0" w:line="240" w:lineRule="auto"/>
        <w:ind w:right="-1"/>
      </w:pPr>
      <w:r>
        <w:t>2.Проверили  черенки на годность.  Срез имеет светло - зеленую окраску.</w:t>
      </w:r>
    </w:p>
    <w:p w:rsidR="007E2AC8" w:rsidRDefault="007E2AC8" w:rsidP="0052530E">
      <w:pPr>
        <w:spacing w:before="0" w:beforeAutospacing="0" w:after="0" w:afterAutospacing="0" w:line="240" w:lineRule="auto"/>
        <w:ind w:right="-1"/>
      </w:pPr>
      <w:r>
        <w:t>3.Провели осветление нижней почки: острым ножом срезается нижняя почка, ниже узла секатором на коре делается 3-4 продольные бороздки.</w:t>
      </w:r>
    </w:p>
    <w:p w:rsidR="007E2AC8" w:rsidRDefault="007E2AC8" w:rsidP="0052530E">
      <w:pPr>
        <w:spacing w:before="0" w:beforeAutospacing="0" w:after="0" w:afterAutospacing="0" w:line="240" w:lineRule="auto"/>
        <w:ind w:right="-1"/>
      </w:pPr>
      <w:r>
        <w:t>4.Верхний срез замазали садовым варом.</w:t>
      </w:r>
    </w:p>
    <w:p w:rsidR="00543D72" w:rsidRDefault="00543D72" w:rsidP="0052530E">
      <w:pPr>
        <w:spacing w:before="0" w:beforeAutospacing="0" w:after="0" w:afterAutospacing="0" w:line="240" w:lineRule="auto"/>
        <w:ind w:right="-1"/>
      </w:pPr>
    </w:p>
    <w:p w:rsidR="007E2AC8" w:rsidRDefault="007E2AC8" w:rsidP="0052530E">
      <w:pPr>
        <w:spacing w:before="0" w:beforeAutospacing="0" w:after="0" w:afterAutospacing="0" w:line="240" w:lineRule="auto"/>
        <w:ind w:right="-1"/>
      </w:pPr>
      <w:r>
        <w:t xml:space="preserve"> </w:t>
      </w:r>
      <w:r w:rsidR="00B17DA0">
        <w:t xml:space="preserve">  </w:t>
      </w:r>
      <w:r w:rsidR="000B5E58">
        <w:rPr>
          <w:noProof/>
          <w:lang w:eastAsia="ru-RU"/>
        </w:rPr>
        <w:drawing>
          <wp:inline distT="0" distB="0" distL="0" distR="0">
            <wp:extent cx="1899781" cy="2533650"/>
            <wp:effectExtent l="19050" t="0" r="5219" b="0"/>
            <wp:docPr id="2" name="Рисунок 1" descr="C:\Users\hp\Desktop\30-08-2022_16-51-51\166186746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0-08-2022_16-51-51\1661867467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4" cy="253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13">
        <w:rPr>
          <w:noProof/>
          <w:lang w:eastAsia="ru-RU"/>
        </w:rPr>
        <w:drawing>
          <wp:inline distT="0" distB="0" distL="0" distR="0">
            <wp:extent cx="1899781" cy="2533650"/>
            <wp:effectExtent l="19050" t="0" r="5219" b="0"/>
            <wp:docPr id="3" name="Рисунок 2" descr="C:\Users\hp\Downloads\166186767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61867677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97" cy="25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F7E13">
        <w:rPr>
          <w:noProof/>
          <w:lang w:eastAsia="ru-RU"/>
        </w:rPr>
        <w:drawing>
          <wp:inline distT="0" distB="0" distL="0" distR="0">
            <wp:extent cx="1871211" cy="2495550"/>
            <wp:effectExtent l="19050" t="0" r="0" b="0"/>
            <wp:docPr id="4" name="Рисунок 3" descr="C:\Users\hp\Desktop\30-08-2022_16-51-51\166186746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0-08-2022_16-51-51\1661867467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47" cy="249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DA0">
        <w:t xml:space="preserve"> </w:t>
      </w:r>
      <w:r>
        <w:t xml:space="preserve"> </w:t>
      </w:r>
    </w:p>
    <w:p w:rsidR="00B17DA0" w:rsidRDefault="00B17DA0" w:rsidP="0052530E">
      <w:pPr>
        <w:spacing w:before="0" w:beforeAutospacing="0" w:after="0" w:afterAutospacing="0" w:line="240" w:lineRule="auto"/>
        <w:jc w:val="center"/>
        <w:rPr>
          <w:sz w:val="24"/>
          <w:szCs w:val="24"/>
        </w:rPr>
      </w:pPr>
    </w:p>
    <w:p w:rsidR="00543D72" w:rsidRDefault="00543D72" w:rsidP="0052530E">
      <w:pPr>
        <w:spacing w:before="0" w:beforeAutospacing="0" w:after="0" w:afterAutospacing="0" w:line="240" w:lineRule="auto"/>
        <w:jc w:val="center"/>
        <w:rPr>
          <w:sz w:val="24"/>
          <w:szCs w:val="24"/>
        </w:rPr>
        <w:sectPr w:rsidR="00543D72" w:rsidSect="00C01063">
          <w:type w:val="continuous"/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</w:p>
    <w:p w:rsidR="002E2497" w:rsidRDefault="002E2497" w:rsidP="0052530E">
      <w:pPr>
        <w:spacing w:before="0" w:beforeAutospacing="0" w:after="0" w:afterAutospacing="0" w:line="240" w:lineRule="auto"/>
        <w:jc w:val="center"/>
        <w:rPr>
          <w:sz w:val="24"/>
          <w:szCs w:val="24"/>
        </w:rPr>
      </w:pPr>
      <w:r w:rsidRPr="002E2497">
        <w:rPr>
          <w:sz w:val="24"/>
          <w:szCs w:val="24"/>
        </w:rPr>
        <w:lastRenderedPageBreak/>
        <w:t>Рис. 1. Подготовка одревесневших черенков к укоренению</w:t>
      </w:r>
    </w:p>
    <w:p w:rsidR="00743941" w:rsidRDefault="00743941" w:rsidP="0052530E">
      <w:pPr>
        <w:spacing w:before="0" w:beforeAutospacing="0" w:after="0" w:afterAutospacing="0" w:line="240" w:lineRule="auto"/>
        <w:ind w:firstLine="709"/>
      </w:pPr>
    </w:p>
    <w:p w:rsidR="00543D72" w:rsidRDefault="00543D72" w:rsidP="0052530E">
      <w:pPr>
        <w:spacing w:before="0" w:beforeAutospacing="0" w:after="0" w:afterAutospacing="0" w:line="240" w:lineRule="auto"/>
        <w:ind w:firstLine="709"/>
        <w:sectPr w:rsidR="00543D72" w:rsidSect="00B17DA0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17DA0" w:rsidRDefault="002E2497" w:rsidP="0052530E">
      <w:pPr>
        <w:spacing w:before="0" w:beforeAutospacing="0" w:after="0" w:afterAutospacing="0" w:line="240" w:lineRule="auto"/>
        <w:ind w:firstLine="709"/>
        <w:rPr>
          <w:b/>
          <w:szCs w:val="24"/>
        </w:rPr>
      </w:pPr>
      <w:r w:rsidRPr="002E2497">
        <w:rPr>
          <w:b/>
          <w:szCs w:val="24"/>
        </w:rPr>
        <w:lastRenderedPageBreak/>
        <w:t>Опыт №1</w:t>
      </w:r>
      <w:r w:rsidR="001C69AC">
        <w:rPr>
          <w:b/>
          <w:szCs w:val="24"/>
        </w:rPr>
        <w:t>.</w:t>
      </w:r>
      <w:r w:rsidRPr="002E2497">
        <w:rPr>
          <w:b/>
          <w:szCs w:val="24"/>
        </w:rPr>
        <w:t xml:space="preserve"> Влияние стимуляторов на укоренение черенков винограда</w:t>
      </w:r>
    </w:p>
    <w:p w:rsidR="002E2497" w:rsidRDefault="002E2497" w:rsidP="0052530E">
      <w:pPr>
        <w:spacing w:before="0" w:beforeAutospacing="0" w:after="0" w:afterAutospacing="0" w:line="240" w:lineRule="auto"/>
        <w:ind w:firstLine="709"/>
        <w:rPr>
          <w:szCs w:val="24"/>
        </w:rPr>
      </w:pPr>
      <w:r w:rsidRPr="002E2497">
        <w:rPr>
          <w:szCs w:val="24"/>
        </w:rPr>
        <w:t xml:space="preserve">Для опыта взяли сорта: Карагай, Мускат белый, </w:t>
      </w:r>
      <w:proofErr w:type="spellStart"/>
      <w:r w:rsidRPr="002E2497">
        <w:rPr>
          <w:szCs w:val="24"/>
        </w:rPr>
        <w:t>Алешенькин</w:t>
      </w:r>
      <w:proofErr w:type="spellEnd"/>
      <w:r w:rsidRPr="002E2497">
        <w:rPr>
          <w:szCs w:val="24"/>
        </w:rPr>
        <w:t xml:space="preserve"> и Русский </w:t>
      </w:r>
      <w:proofErr w:type="spellStart"/>
      <w:r w:rsidRPr="002E2497">
        <w:rPr>
          <w:szCs w:val="24"/>
        </w:rPr>
        <w:t>конкорд</w:t>
      </w:r>
      <w:proofErr w:type="spellEnd"/>
      <w:r w:rsidR="001C69AC">
        <w:rPr>
          <w:szCs w:val="24"/>
        </w:rPr>
        <w:t xml:space="preserve"> (Опис</w:t>
      </w:r>
      <w:r w:rsidR="00F22D32">
        <w:rPr>
          <w:szCs w:val="24"/>
        </w:rPr>
        <w:t>ание сортов в приложении №1</w:t>
      </w:r>
      <w:r w:rsidR="001C69AC">
        <w:rPr>
          <w:szCs w:val="24"/>
        </w:rPr>
        <w:t>)</w:t>
      </w:r>
      <w:r w:rsidRPr="002E2497">
        <w:rPr>
          <w:szCs w:val="24"/>
        </w:rPr>
        <w:t>. По 10 черенков каждого сорта  поместили в 4 стеклянные банки. В ба</w:t>
      </w:r>
      <w:r w:rsidR="00543D72">
        <w:rPr>
          <w:szCs w:val="24"/>
        </w:rPr>
        <w:t>н</w:t>
      </w:r>
      <w:r w:rsidRPr="002E2497">
        <w:rPr>
          <w:szCs w:val="24"/>
        </w:rPr>
        <w:t>ку №1 налили только воду,  №2-  раствор меда (из расчета одна чайная ложка меда на полтора литра воды,  выдерживали 12 часов, затем заменили на чистую воду), №3 – раствор аспирина (1 таблетка на 20 мл</w:t>
      </w:r>
      <w:proofErr w:type="gramStart"/>
      <w:r w:rsidRPr="002E2497">
        <w:rPr>
          <w:szCs w:val="24"/>
        </w:rPr>
        <w:t>.</w:t>
      </w:r>
      <w:proofErr w:type="gramEnd"/>
      <w:r w:rsidRPr="002E2497">
        <w:rPr>
          <w:szCs w:val="24"/>
        </w:rPr>
        <w:t xml:space="preserve"> </w:t>
      </w:r>
      <w:proofErr w:type="gramStart"/>
      <w:r w:rsidRPr="002E2497">
        <w:rPr>
          <w:szCs w:val="24"/>
        </w:rPr>
        <w:t>в</w:t>
      </w:r>
      <w:proofErr w:type="gramEnd"/>
      <w:r w:rsidRPr="002E2497">
        <w:rPr>
          <w:szCs w:val="24"/>
        </w:rPr>
        <w:t xml:space="preserve">оды) и №4 – </w:t>
      </w:r>
      <w:proofErr w:type="spellStart"/>
      <w:r w:rsidRPr="002E2497">
        <w:rPr>
          <w:szCs w:val="24"/>
        </w:rPr>
        <w:t>корневин</w:t>
      </w:r>
      <w:proofErr w:type="spellEnd"/>
      <w:r w:rsidRPr="002E2497">
        <w:rPr>
          <w:szCs w:val="24"/>
        </w:rPr>
        <w:t xml:space="preserve"> (по инструкции). В таблице №1 отметили время начала укоренения черенков </w:t>
      </w:r>
      <w:r w:rsidR="00F22D32">
        <w:rPr>
          <w:szCs w:val="24"/>
        </w:rPr>
        <w:t>по сортам. (Фото в приложении №2</w:t>
      </w:r>
      <w:r w:rsidR="009F7E13">
        <w:rPr>
          <w:szCs w:val="24"/>
        </w:rPr>
        <w:t>). Начало опыта 2</w:t>
      </w:r>
      <w:r w:rsidRPr="002E2497">
        <w:rPr>
          <w:szCs w:val="24"/>
        </w:rPr>
        <w:t xml:space="preserve">1 </w:t>
      </w:r>
      <w:r w:rsidR="009F7E13">
        <w:rPr>
          <w:szCs w:val="24"/>
        </w:rPr>
        <w:t>января 20</w:t>
      </w:r>
      <w:r w:rsidR="00A73416">
        <w:rPr>
          <w:szCs w:val="24"/>
        </w:rPr>
        <w:t>21</w:t>
      </w:r>
      <w:r w:rsidRPr="002E2497">
        <w:rPr>
          <w:szCs w:val="24"/>
        </w:rPr>
        <w:t xml:space="preserve"> года.</w:t>
      </w:r>
    </w:p>
    <w:p w:rsidR="00543D72" w:rsidRPr="002E2497" w:rsidRDefault="00543D72" w:rsidP="0052530E">
      <w:pPr>
        <w:spacing w:before="0" w:beforeAutospacing="0" w:after="0" w:afterAutospacing="0" w:line="240" w:lineRule="auto"/>
        <w:ind w:firstLine="709"/>
        <w:rPr>
          <w:szCs w:val="24"/>
        </w:rPr>
      </w:pPr>
    </w:p>
    <w:p w:rsidR="00543D72" w:rsidRDefault="002E2497" w:rsidP="0052530E">
      <w:pPr>
        <w:spacing w:before="0" w:beforeAutospacing="0" w:after="0" w:afterAutospacing="0" w:line="240" w:lineRule="auto"/>
        <w:ind w:right="-1" w:firstLine="709"/>
        <w:rPr>
          <w:szCs w:val="24"/>
        </w:rPr>
      </w:pPr>
      <w:r w:rsidRPr="002E2497">
        <w:rPr>
          <w:szCs w:val="24"/>
        </w:rPr>
        <w:t>Таблица №1 Начало укоренения черенков (</w:t>
      </w:r>
      <w:r w:rsidR="00FB636F">
        <w:rPr>
          <w:szCs w:val="24"/>
        </w:rPr>
        <w:t>прошло дней</w:t>
      </w:r>
      <w:r w:rsidRPr="002E2497">
        <w:rPr>
          <w:szCs w:val="24"/>
        </w:rPr>
        <w:t>)</w:t>
      </w:r>
    </w:p>
    <w:tbl>
      <w:tblPr>
        <w:tblStyle w:val="a4"/>
        <w:tblW w:w="9781" w:type="dxa"/>
        <w:tblInd w:w="108" w:type="dxa"/>
        <w:tblLook w:val="04A0"/>
      </w:tblPr>
      <w:tblGrid>
        <w:gridCol w:w="2472"/>
        <w:gridCol w:w="1839"/>
        <w:gridCol w:w="1844"/>
        <w:gridCol w:w="1843"/>
        <w:gridCol w:w="1783"/>
      </w:tblGrid>
      <w:tr w:rsidR="002E2497" w:rsidRPr="00680F08" w:rsidTr="00B17DA0">
        <w:tc>
          <w:tcPr>
            <w:tcW w:w="2472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hanging="108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Сорта</w:t>
            </w:r>
            <w:r>
              <w:rPr>
                <w:rFonts w:eastAsia="Times New Roman"/>
                <w:bCs/>
                <w:lang w:eastAsia="ru-RU"/>
              </w:rPr>
              <w:t>\стимуляторы</w:t>
            </w:r>
          </w:p>
        </w:tc>
        <w:tc>
          <w:tcPr>
            <w:tcW w:w="1839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вода</w:t>
            </w:r>
          </w:p>
        </w:tc>
        <w:tc>
          <w:tcPr>
            <w:tcW w:w="1844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мед</w:t>
            </w:r>
          </w:p>
        </w:tc>
        <w:tc>
          <w:tcPr>
            <w:tcW w:w="184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аспирин </w:t>
            </w:r>
          </w:p>
        </w:tc>
        <w:tc>
          <w:tcPr>
            <w:tcW w:w="178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53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корневин</w:t>
            </w:r>
            <w:proofErr w:type="spellEnd"/>
          </w:p>
        </w:tc>
      </w:tr>
      <w:tr w:rsidR="002E2497" w:rsidRPr="00680F08" w:rsidTr="00B17DA0">
        <w:tc>
          <w:tcPr>
            <w:tcW w:w="2472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Алешенькин</w:t>
            </w:r>
            <w:proofErr w:type="spellEnd"/>
            <w:r>
              <w:rPr>
                <w:rFonts w:eastAsia="Times New Roman"/>
                <w:bCs/>
                <w:lang w:eastAsia="ru-RU"/>
              </w:rPr>
              <w:t xml:space="preserve"> </w:t>
            </w:r>
          </w:p>
        </w:tc>
        <w:tc>
          <w:tcPr>
            <w:tcW w:w="1839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25 </w:t>
            </w:r>
          </w:p>
        </w:tc>
        <w:tc>
          <w:tcPr>
            <w:tcW w:w="1844" w:type="dxa"/>
          </w:tcPr>
          <w:p w:rsidR="002E2497" w:rsidRPr="00937D50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21</w:t>
            </w:r>
            <w:r w:rsidRPr="00937D50">
              <w:rPr>
                <w:rFonts w:eastAsia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24 </w:t>
            </w:r>
          </w:p>
        </w:tc>
        <w:tc>
          <w:tcPr>
            <w:tcW w:w="1783" w:type="dxa"/>
          </w:tcPr>
          <w:p w:rsidR="002E2497" w:rsidRPr="00937D50" w:rsidRDefault="002E2497" w:rsidP="0052530E">
            <w:pPr>
              <w:spacing w:before="0" w:beforeAutospacing="0" w:after="0" w:afterAutospacing="0"/>
              <w:ind w:firstLine="153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21</w:t>
            </w:r>
            <w:r w:rsidRPr="00937D50">
              <w:rPr>
                <w:rFonts w:eastAsia="Times New Roman"/>
                <w:b/>
                <w:bCs/>
                <w:lang w:eastAsia="ru-RU"/>
              </w:rPr>
              <w:t xml:space="preserve"> </w:t>
            </w:r>
          </w:p>
        </w:tc>
      </w:tr>
      <w:tr w:rsidR="002E2497" w:rsidRPr="00680F08" w:rsidTr="00B17DA0">
        <w:tc>
          <w:tcPr>
            <w:tcW w:w="2472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Мускат белый</w:t>
            </w:r>
          </w:p>
        </w:tc>
        <w:tc>
          <w:tcPr>
            <w:tcW w:w="1839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29 </w:t>
            </w:r>
          </w:p>
        </w:tc>
        <w:tc>
          <w:tcPr>
            <w:tcW w:w="1844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24 </w:t>
            </w:r>
          </w:p>
        </w:tc>
        <w:tc>
          <w:tcPr>
            <w:tcW w:w="184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29 </w:t>
            </w:r>
          </w:p>
        </w:tc>
        <w:tc>
          <w:tcPr>
            <w:tcW w:w="178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24 </w:t>
            </w:r>
          </w:p>
        </w:tc>
      </w:tr>
      <w:tr w:rsidR="002E2497" w:rsidRPr="00680F08" w:rsidTr="00B17DA0">
        <w:tc>
          <w:tcPr>
            <w:tcW w:w="2472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Карагай</w:t>
            </w:r>
          </w:p>
        </w:tc>
        <w:tc>
          <w:tcPr>
            <w:tcW w:w="1839" w:type="dxa"/>
          </w:tcPr>
          <w:p w:rsidR="002E2497" w:rsidRPr="00680F08" w:rsidRDefault="00FB636F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33</w:t>
            </w:r>
          </w:p>
        </w:tc>
        <w:tc>
          <w:tcPr>
            <w:tcW w:w="1844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30 </w:t>
            </w:r>
          </w:p>
        </w:tc>
        <w:tc>
          <w:tcPr>
            <w:tcW w:w="184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FB636F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178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30 </w:t>
            </w:r>
          </w:p>
        </w:tc>
      </w:tr>
      <w:tr w:rsidR="002E2497" w:rsidRPr="00680F08" w:rsidTr="00B17DA0">
        <w:tc>
          <w:tcPr>
            <w:tcW w:w="2472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Русский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конкорд</w:t>
            </w:r>
            <w:proofErr w:type="spellEnd"/>
          </w:p>
        </w:tc>
        <w:tc>
          <w:tcPr>
            <w:tcW w:w="1839" w:type="dxa"/>
          </w:tcPr>
          <w:p w:rsidR="002E2497" w:rsidRPr="00680F08" w:rsidRDefault="00FB636F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34</w:t>
            </w:r>
          </w:p>
        </w:tc>
        <w:tc>
          <w:tcPr>
            <w:tcW w:w="1844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FB636F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2E2497" w:rsidRPr="00680F08" w:rsidRDefault="00FB636F" w:rsidP="0052530E">
            <w:pPr>
              <w:spacing w:before="0" w:beforeAutospacing="0" w:after="0" w:afterAutospacing="0"/>
              <w:ind w:firstLine="5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34</w:t>
            </w:r>
          </w:p>
        </w:tc>
        <w:tc>
          <w:tcPr>
            <w:tcW w:w="1783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FB636F">
              <w:rPr>
                <w:rFonts w:eastAsia="Times New Roman"/>
                <w:bCs/>
                <w:lang w:eastAsia="ru-RU"/>
              </w:rPr>
              <w:t>2</w:t>
            </w:r>
          </w:p>
        </w:tc>
      </w:tr>
    </w:tbl>
    <w:p w:rsidR="002E2497" w:rsidRDefault="002E2497" w:rsidP="0052530E">
      <w:pPr>
        <w:spacing w:before="0" w:beforeAutospacing="0" w:after="0" w:afterAutospacing="0" w:line="240" w:lineRule="auto"/>
        <w:ind w:right="-1" w:firstLine="709"/>
        <w:rPr>
          <w:szCs w:val="24"/>
        </w:rPr>
      </w:pPr>
      <w:r>
        <w:rPr>
          <w:szCs w:val="24"/>
        </w:rPr>
        <w:lastRenderedPageBreak/>
        <w:t>П</w:t>
      </w:r>
      <w:r w:rsidRPr="002E2497">
        <w:rPr>
          <w:szCs w:val="24"/>
        </w:rPr>
        <w:t xml:space="preserve">ервым началось укоренение у сорта </w:t>
      </w:r>
      <w:proofErr w:type="spellStart"/>
      <w:r w:rsidRPr="002E2497">
        <w:rPr>
          <w:szCs w:val="24"/>
        </w:rPr>
        <w:t>Алешенькин</w:t>
      </w:r>
      <w:proofErr w:type="spellEnd"/>
      <w:r w:rsidRPr="002E2497">
        <w:rPr>
          <w:szCs w:val="24"/>
        </w:rPr>
        <w:t xml:space="preserve"> (на 21 день), из стимуляторов корнеобразование дали: мед и </w:t>
      </w:r>
      <w:proofErr w:type="spellStart"/>
      <w:r w:rsidRPr="002E2497">
        <w:rPr>
          <w:szCs w:val="24"/>
        </w:rPr>
        <w:t>корневин</w:t>
      </w:r>
      <w:proofErr w:type="spellEnd"/>
      <w:r w:rsidRPr="002E2497">
        <w:rPr>
          <w:szCs w:val="24"/>
        </w:rPr>
        <w:t xml:space="preserve">. Более длительный срок укоренения у сорта Русский </w:t>
      </w:r>
      <w:proofErr w:type="spellStart"/>
      <w:r w:rsidRPr="002E2497">
        <w:rPr>
          <w:szCs w:val="24"/>
        </w:rPr>
        <w:t>конкорд</w:t>
      </w:r>
      <w:proofErr w:type="spellEnd"/>
      <w:r w:rsidRPr="002E2497">
        <w:rPr>
          <w:szCs w:val="24"/>
        </w:rPr>
        <w:t xml:space="preserve"> (34 дня)</w:t>
      </w:r>
      <w:r w:rsidR="00FF29AA">
        <w:rPr>
          <w:szCs w:val="24"/>
        </w:rPr>
        <w:t>.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szCs w:val="24"/>
        </w:rPr>
      </w:pPr>
    </w:p>
    <w:p w:rsidR="002E2497" w:rsidRPr="002E2497" w:rsidRDefault="002E2497" w:rsidP="0052530E">
      <w:pPr>
        <w:spacing w:before="0" w:beforeAutospacing="0" w:after="0" w:afterAutospacing="0" w:line="240" w:lineRule="auto"/>
        <w:ind w:right="-1" w:firstLine="709"/>
        <w:rPr>
          <w:b/>
          <w:szCs w:val="24"/>
        </w:rPr>
      </w:pPr>
      <w:r w:rsidRPr="002E2497">
        <w:rPr>
          <w:b/>
          <w:szCs w:val="24"/>
        </w:rPr>
        <w:t>Опыт №</w:t>
      </w:r>
      <w:r w:rsidR="001C69AC">
        <w:rPr>
          <w:b/>
          <w:szCs w:val="24"/>
        </w:rPr>
        <w:t>2. Сравнение 2 методов укоренения</w:t>
      </w:r>
      <w:r w:rsidRPr="002E2497">
        <w:rPr>
          <w:b/>
          <w:szCs w:val="24"/>
        </w:rPr>
        <w:t xml:space="preserve">:  П.П. </w:t>
      </w:r>
      <w:proofErr w:type="spellStart"/>
      <w:r w:rsidRPr="002E2497">
        <w:rPr>
          <w:b/>
          <w:szCs w:val="24"/>
        </w:rPr>
        <w:t>Радчевского</w:t>
      </w:r>
      <w:proofErr w:type="spellEnd"/>
      <w:r w:rsidRPr="002E2497">
        <w:rPr>
          <w:b/>
          <w:szCs w:val="24"/>
        </w:rPr>
        <w:t xml:space="preserve"> и Н.Л. </w:t>
      </w:r>
      <w:proofErr w:type="spellStart"/>
      <w:r w:rsidRPr="002E2497">
        <w:rPr>
          <w:b/>
          <w:szCs w:val="24"/>
        </w:rPr>
        <w:t>Пузенко</w:t>
      </w:r>
      <w:proofErr w:type="spellEnd"/>
    </w:p>
    <w:p w:rsidR="002E2497" w:rsidRDefault="002E2497" w:rsidP="0052530E">
      <w:pPr>
        <w:spacing w:before="0" w:beforeAutospacing="0" w:after="0" w:afterAutospacing="0" w:line="240" w:lineRule="auto"/>
        <w:ind w:right="-1" w:firstLine="709"/>
        <w:rPr>
          <w:szCs w:val="24"/>
        </w:rPr>
      </w:pPr>
      <w:r w:rsidRPr="002E2497">
        <w:rPr>
          <w:szCs w:val="24"/>
        </w:rPr>
        <w:t xml:space="preserve">Эти же сорта винограда после подготовки поставили на укоренение по двум методам: </w:t>
      </w:r>
      <w:r w:rsidR="0089132A" w:rsidRPr="002E2497">
        <w:rPr>
          <w:szCs w:val="24"/>
        </w:rPr>
        <w:t xml:space="preserve">П.П. </w:t>
      </w:r>
      <w:proofErr w:type="spellStart"/>
      <w:r w:rsidR="0089132A" w:rsidRPr="002E2497">
        <w:rPr>
          <w:szCs w:val="24"/>
        </w:rPr>
        <w:t>Радчевского</w:t>
      </w:r>
      <w:proofErr w:type="spellEnd"/>
      <w:r w:rsidR="0089132A" w:rsidRPr="0089132A">
        <w:rPr>
          <w:szCs w:val="24"/>
        </w:rPr>
        <w:t xml:space="preserve"> </w:t>
      </w:r>
      <w:r w:rsidR="0089132A">
        <w:rPr>
          <w:szCs w:val="24"/>
        </w:rPr>
        <w:t xml:space="preserve">и </w:t>
      </w:r>
      <w:r w:rsidR="0089132A" w:rsidRPr="002E2497">
        <w:rPr>
          <w:szCs w:val="24"/>
        </w:rPr>
        <w:t xml:space="preserve">Н.Л. </w:t>
      </w:r>
      <w:proofErr w:type="spellStart"/>
      <w:r w:rsidR="0089132A" w:rsidRPr="002E2497">
        <w:rPr>
          <w:szCs w:val="24"/>
        </w:rPr>
        <w:t>Пузенко</w:t>
      </w:r>
      <w:proofErr w:type="spellEnd"/>
      <w:r w:rsidR="0089132A">
        <w:rPr>
          <w:szCs w:val="24"/>
        </w:rPr>
        <w:t xml:space="preserve"> (Глава 2.1). </w:t>
      </w:r>
      <w:r w:rsidR="00FB636F">
        <w:rPr>
          <w:szCs w:val="24"/>
        </w:rPr>
        <w:t>Опыт заложили 2</w:t>
      </w:r>
      <w:r w:rsidRPr="002E2497">
        <w:rPr>
          <w:szCs w:val="24"/>
        </w:rPr>
        <w:t xml:space="preserve">1 </w:t>
      </w:r>
      <w:r w:rsidR="00FB636F">
        <w:rPr>
          <w:szCs w:val="24"/>
        </w:rPr>
        <w:t>января 2021</w:t>
      </w:r>
      <w:r w:rsidRPr="002E2497">
        <w:rPr>
          <w:szCs w:val="24"/>
        </w:rPr>
        <w:t xml:space="preserve"> года. Проводили дома. Наблюдали за появлением каллуса</w:t>
      </w:r>
      <w:r w:rsidR="00FB636F">
        <w:rPr>
          <w:szCs w:val="24"/>
        </w:rPr>
        <w:t xml:space="preserve"> и корней</w:t>
      </w:r>
      <w:r w:rsidRPr="002E2497">
        <w:rPr>
          <w:szCs w:val="24"/>
        </w:rPr>
        <w:t xml:space="preserve"> на черенках, отразили в таблице №2  (Фото в приложении №</w:t>
      </w:r>
      <w:r>
        <w:rPr>
          <w:szCs w:val="24"/>
        </w:rPr>
        <w:t xml:space="preserve"> </w:t>
      </w:r>
      <w:r w:rsidR="00FF29AA">
        <w:rPr>
          <w:szCs w:val="24"/>
        </w:rPr>
        <w:t>3</w:t>
      </w:r>
      <w:r w:rsidRPr="002E2497">
        <w:rPr>
          <w:szCs w:val="24"/>
        </w:rPr>
        <w:t>)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szCs w:val="24"/>
        </w:rPr>
      </w:pPr>
    </w:p>
    <w:p w:rsidR="002E2497" w:rsidRDefault="002E2497" w:rsidP="0052530E">
      <w:pPr>
        <w:spacing w:before="0" w:beforeAutospacing="0" w:after="0" w:afterAutospacing="0" w:line="240" w:lineRule="auto"/>
        <w:ind w:right="-1" w:firstLine="709"/>
      </w:pPr>
      <w:r>
        <w:t>Таблица № 2 Начало укоренения черенков (</w:t>
      </w:r>
      <w:r w:rsidR="00FB636F">
        <w:t>прошло дней</w:t>
      </w:r>
      <w:r>
        <w:t>)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</w:pPr>
    </w:p>
    <w:tbl>
      <w:tblPr>
        <w:tblStyle w:val="a4"/>
        <w:tblW w:w="0" w:type="auto"/>
        <w:tblInd w:w="108" w:type="dxa"/>
        <w:tblLook w:val="04A0"/>
      </w:tblPr>
      <w:tblGrid>
        <w:gridCol w:w="2375"/>
        <w:gridCol w:w="3686"/>
        <w:gridCol w:w="3578"/>
      </w:tblGrid>
      <w:tr w:rsidR="002E2497" w:rsidRPr="00680F08" w:rsidTr="00B17DA0">
        <w:tc>
          <w:tcPr>
            <w:tcW w:w="2375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Сорта</w:t>
            </w:r>
          </w:p>
        </w:tc>
        <w:tc>
          <w:tcPr>
            <w:tcW w:w="3686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Метод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Радчевского</w:t>
            </w:r>
            <w:proofErr w:type="spellEnd"/>
          </w:p>
        </w:tc>
        <w:tc>
          <w:tcPr>
            <w:tcW w:w="3578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5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Метод Пузенко</w:t>
            </w:r>
          </w:p>
        </w:tc>
      </w:tr>
      <w:tr w:rsidR="002E2497" w:rsidRPr="00680F08" w:rsidTr="00B17DA0">
        <w:tc>
          <w:tcPr>
            <w:tcW w:w="2375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Алешенькин</w:t>
            </w:r>
            <w:proofErr w:type="spellEnd"/>
          </w:p>
        </w:tc>
        <w:tc>
          <w:tcPr>
            <w:tcW w:w="3686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25 </w:t>
            </w:r>
          </w:p>
        </w:tc>
        <w:tc>
          <w:tcPr>
            <w:tcW w:w="3578" w:type="dxa"/>
          </w:tcPr>
          <w:p w:rsidR="002E2497" w:rsidRPr="00C47317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 w:rsidRPr="00C47317">
              <w:rPr>
                <w:rFonts w:eastAsia="Times New Roman"/>
                <w:bCs/>
                <w:lang w:eastAsia="ru-RU"/>
              </w:rPr>
              <w:t xml:space="preserve">19 </w:t>
            </w:r>
          </w:p>
        </w:tc>
      </w:tr>
      <w:tr w:rsidR="002E2497" w:rsidRPr="00680F08" w:rsidTr="00B17DA0">
        <w:tc>
          <w:tcPr>
            <w:tcW w:w="2375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Мускат белый</w:t>
            </w:r>
          </w:p>
        </w:tc>
        <w:tc>
          <w:tcPr>
            <w:tcW w:w="3686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29 </w:t>
            </w:r>
          </w:p>
        </w:tc>
        <w:tc>
          <w:tcPr>
            <w:tcW w:w="3578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22 </w:t>
            </w:r>
          </w:p>
        </w:tc>
      </w:tr>
      <w:tr w:rsidR="002E2497" w:rsidRPr="00680F08" w:rsidTr="00B17DA0">
        <w:tc>
          <w:tcPr>
            <w:tcW w:w="2375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Карагай</w:t>
            </w:r>
          </w:p>
        </w:tc>
        <w:tc>
          <w:tcPr>
            <w:tcW w:w="3686" w:type="dxa"/>
          </w:tcPr>
          <w:p w:rsidR="002E2497" w:rsidRPr="00680F08" w:rsidRDefault="005A662F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33</w:t>
            </w:r>
          </w:p>
        </w:tc>
        <w:tc>
          <w:tcPr>
            <w:tcW w:w="3578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28 </w:t>
            </w:r>
          </w:p>
        </w:tc>
      </w:tr>
      <w:tr w:rsidR="002E2497" w:rsidRPr="00680F08" w:rsidTr="00B17DA0">
        <w:tc>
          <w:tcPr>
            <w:tcW w:w="2375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Русский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конкорд</w:t>
            </w:r>
            <w:proofErr w:type="spellEnd"/>
          </w:p>
        </w:tc>
        <w:tc>
          <w:tcPr>
            <w:tcW w:w="3686" w:type="dxa"/>
          </w:tcPr>
          <w:p w:rsidR="002E2497" w:rsidRPr="00680F08" w:rsidRDefault="005A662F" w:rsidP="0052530E">
            <w:pPr>
              <w:spacing w:before="0" w:beforeAutospacing="0" w:after="0" w:afterAutospacing="0"/>
              <w:ind w:firstLine="6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34</w:t>
            </w:r>
          </w:p>
        </w:tc>
        <w:tc>
          <w:tcPr>
            <w:tcW w:w="3578" w:type="dxa"/>
          </w:tcPr>
          <w:p w:rsidR="002E2497" w:rsidRPr="00680F08" w:rsidRDefault="002E2497" w:rsidP="0052530E">
            <w:pPr>
              <w:spacing w:before="0" w:beforeAutospacing="0" w:after="0" w:afterAutospacing="0"/>
              <w:ind w:firstLine="10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5A662F">
              <w:rPr>
                <w:rFonts w:eastAsia="Times New Roman"/>
                <w:bCs/>
                <w:lang w:eastAsia="ru-RU"/>
              </w:rPr>
              <w:t>1</w:t>
            </w:r>
          </w:p>
        </w:tc>
      </w:tr>
    </w:tbl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</w:p>
    <w:p w:rsidR="002E2497" w:rsidRDefault="002E249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  <w:r w:rsidRPr="00C523B3">
        <w:rPr>
          <w:rFonts w:eastAsia="Times New Roman"/>
          <w:bCs/>
          <w:lang w:eastAsia="ru-RU"/>
        </w:rPr>
        <w:t xml:space="preserve">По методу </w:t>
      </w:r>
      <w:proofErr w:type="spellStart"/>
      <w:r w:rsidRPr="00C523B3">
        <w:rPr>
          <w:rFonts w:eastAsia="Times New Roman"/>
          <w:bCs/>
          <w:lang w:eastAsia="ru-RU"/>
        </w:rPr>
        <w:t>Пузенко</w:t>
      </w:r>
      <w:proofErr w:type="spellEnd"/>
      <w:r w:rsidRPr="00C523B3">
        <w:rPr>
          <w:rFonts w:eastAsia="Times New Roman"/>
          <w:bCs/>
          <w:lang w:eastAsia="ru-RU"/>
        </w:rPr>
        <w:t xml:space="preserve"> каллус и появление корней начинается раньше у исследуемых сортов</w:t>
      </w:r>
      <w:r>
        <w:rPr>
          <w:rFonts w:eastAsia="Times New Roman"/>
          <w:bCs/>
          <w:lang w:eastAsia="ru-RU"/>
        </w:rPr>
        <w:t xml:space="preserve"> примерно</w:t>
      </w:r>
      <w:r w:rsidR="00C8190D">
        <w:rPr>
          <w:rFonts w:eastAsia="Times New Roman"/>
          <w:bCs/>
          <w:lang w:eastAsia="ru-RU"/>
        </w:rPr>
        <w:t xml:space="preserve"> на</w:t>
      </w:r>
      <w:r>
        <w:rPr>
          <w:rFonts w:eastAsia="Times New Roman"/>
          <w:bCs/>
          <w:lang w:eastAsia="ru-RU"/>
        </w:rPr>
        <w:t xml:space="preserve"> неделю.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</w:p>
    <w:p w:rsidR="002E2497" w:rsidRDefault="002E249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/>
          <w:bCs/>
          <w:lang w:eastAsia="ru-RU"/>
        </w:rPr>
      </w:pPr>
      <w:r w:rsidRPr="002E14E6">
        <w:rPr>
          <w:rFonts w:eastAsia="Times New Roman"/>
          <w:b/>
          <w:bCs/>
          <w:lang w:eastAsia="ru-RU"/>
        </w:rPr>
        <w:t xml:space="preserve">Опыт №3 Влияние </w:t>
      </w:r>
      <w:r w:rsidR="002E14E6">
        <w:rPr>
          <w:rFonts w:eastAsia="Times New Roman"/>
          <w:b/>
          <w:bCs/>
          <w:lang w:eastAsia="ru-RU"/>
        </w:rPr>
        <w:t xml:space="preserve">выбора </w:t>
      </w:r>
      <w:r w:rsidR="002E14E6" w:rsidRPr="002E14E6">
        <w:rPr>
          <w:rFonts w:eastAsia="Times New Roman"/>
          <w:b/>
          <w:bCs/>
          <w:lang w:eastAsia="ru-RU"/>
        </w:rPr>
        <w:t>емкости</w:t>
      </w:r>
      <w:r w:rsidRPr="002E14E6">
        <w:rPr>
          <w:rFonts w:eastAsia="Times New Roman"/>
          <w:b/>
          <w:bCs/>
          <w:lang w:eastAsia="ru-RU"/>
        </w:rPr>
        <w:t xml:space="preserve"> на укоренение черенков</w:t>
      </w:r>
    </w:p>
    <w:p w:rsidR="00551467" w:rsidRPr="002E14E6" w:rsidRDefault="0055146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/>
          <w:bCs/>
          <w:lang w:eastAsia="ru-RU"/>
        </w:rPr>
      </w:pPr>
    </w:p>
    <w:p w:rsidR="002E2497" w:rsidRPr="002E2497" w:rsidRDefault="002E249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  <w:r w:rsidRPr="002E2497">
        <w:rPr>
          <w:rFonts w:eastAsia="Times New Roman"/>
          <w:bCs/>
          <w:lang w:eastAsia="ru-RU"/>
        </w:rPr>
        <w:t xml:space="preserve">Черенки поместили в емкости с водой с </w:t>
      </w:r>
      <w:proofErr w:type="spellStart"/>
      <w:r w:rsidRPr="002E2497">
        <w:rPr>
          <w:rFonts w:eastAsia="Times New Roman"/>
          <w:bCs/>
          <w:lang w:eastAsia="ru-RU"/>
        </w:rPr>
        <w:t>Корневином</w:t>
      </w:r>
      <w:proofErr w:type="spellEnd"/>
      <w:r w:rsidRPr="002E2497">
        <w:rPr>
          <w:rFonts w:eastAsia="Times New Roman"/>
          <w:bCs/>
          <w:lang w:eastAsia="ru-RU"/>
        </w:rPr>
        <w:t xml:space="preserve"> на сутки, затем в обычную воду. Укоренение проводили двумя способами: часть черенков помещается в стеклянных банках; другая часть – в пластмассовые ведерки.</w:t>
      </w:r>
    </w:p>
    <w:p w:rsidR="0089132A" w:rsidRDefault="002E249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  <w:r w:rsidRPr="002E2497">
        <w:rPr>
          <w:rFonts w:eastAsia="Times New Roman"/>
          <w:bCs/>
          <w:lang w:eastAsia="ru-RU"/>
        </w:rPr>
        <w:t>В таблице №3 отметили время начала укор</w:t>
      </w:r>
      <w:r w:rsidR="005A662F">
        <w:rPr>
          <w:rFonts w:eastAsia="Times New Roman"/>
          <w:bCs/>
          <w:lang w:eastAsia="ru-RU"/>
        </w:rPr>
        <w:t>енения черенков. Опыт заложили 2</w:t>
      </w:r>
      <w:r w:rsidRPr="002E2497">
        <w:rPr>
          <w:rFonts w:eastAsia="Times New Roman"/>
          <w:bCs/>
          <w:lang w:eastAsia="ru-RU"/>
        </w:rPr>
        <w:t xml:space="preserve">1 </w:t>
      </w:r>
      <w:r w:rsidR="005A662F">
        <w:rPr>
          <w:rFonts w:eastAsia="Times New Roman"/>
          <w:bCs/>
          <w:lang w:eastAsia="ru-RU"/>
        </w:rPr>
        <w:t>январ</w:t>
      </w:r>
      <w:r w:rsidRPr="002E2497">
        <w:rPr>
          <w:rFonts w:eastAsia="Times New Roman"/>
          <w:bCs/>
          <w:lang w:eastAsia="ru-RU"/>
        </w:rPr>
        <w:t>я 20</w:t>
      </w:r>
      <w:r w:rsidR="005A662F">
        <w:rPr>
          <w:rFonts w:eastAsia="Times New Roman"/>
          <w:bCs/>
          <w:lang w:eastAsia="ru-RU"/>
        </w:rPr>
        <w:t>21</w:t>
      </w:r>
      <w:r w:rsidRPr="002E2497">
        <w:rPr>
          <w:rFonts w:eastAsia="Times New Roman"/>
          <w:bCs/>
          <w:lang w:eastAsia="ru-RU"/>
        </w:rPr>
        <w:t xml:space="preserve"> </w:t>
      </w:r>
      <w:r w:rsidR="00FF29AA">
        <w:rPr>
          <w:rFonts w:eastAsia="Times New Roman"/>
          <w:bCs/>
          <w:lang w:eastAsia="ru-RU"/>
        </w:rPr>
        <w:t>года дома. (Фото в приложении №4</w:t>
      </w:r>
      <w:r w:rsidRPr="002E2497">
        <w:rPr>
          <w:rFonts w:eastAsia="Times New Roman"/>
          <w:bCs/>
          <w:lang w:eastAsia="ru-RU"/>
        </w:rPr>
        <w:t>)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</w:p>
    <w:p w:rsidR="002E14E6" w:rsidRDefault="002E14E6" w:rsidP="0052530E">
      <w:pPr>
        <w:spacing w:before="0" w:beforeAutospacing="0" w:after="0" w:afterAutospacing="0" w:line="240" w:lineRule="auto"/>
        <w:ind w:right="-1" w:firstLine="709"/>
      </w:pPr>
      <w:r>
        <w:t>Таблица №3 Начало укоренения черенков (</w:t>
      </w:r>
      <w:r w:rsidR="005A662F">
        <w:t>прошло дней</w:t>
      </w:r>
      <w:r>
        <w:t>)</w:t>
      </w:r>
    </w:p>
    <w:p w:rsidR="00543D72" w:rsidRDefault="00543D72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bCs/>
          <w:lang w:eastAsia="ru-RU"/>
        </w:rPr>
      </w:pPr>
    </w:p>
    <w:tbl>
      <w:tblPr>
        <w:tblStyle w:val="a4"/>
        <w:tblW w:w="9639" w:type="dxa"/>
        <w:tblInd w:w="108" w:type="dxa"/>
        <w:tblLook w:val="04A0"/>
      </w:tblPr>
      <w:tblGrid>
        <w:gridCol w:w="2518"/>
        <w:gridCol w:w="3686"/>
        <w:gridCol w:w="3435"/>
      </w:tblGrid>
      <w:tr w:rsidR="002E14E6" w:rsidRPr="00680F08" w:rsidTr="00B17DA0">
        <w:tc>
          <w:tcPr>
            <w:tcW w:w="2518" w:type="dxa"/>
          </w:tcPr>
          <w:p w:rsidR="002E14E6" w:rsidRPr="00680F08" w:rsidRDefault="002E14E6" w:rsidP="0052530E">
            <w:pPr>
              <w:ind w:firstLine="176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Сорта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5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В стеклянной банке </w:t>
            </w:r>
          </w:p>
        </w:tc>
        <w:tc>
          <w:tcPr>
            <w:tcW w:w="3435" w:type="dxa"/>
          </w:tcPr>
          <w:p w:rsidR="002E14E6" w:rsidRPr="00680F08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В пластмассовом ведерке</w:t>
            </w:r>
          </w:p>
        </w:tc>
      </w:tr>
      <w:tr w:rsidR="002E14E6" w:rsidRPr="00680F08" w:rsidTr="00B17DA0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Алешенькин</w:t>
            </w:r>
            <w:proofErr w:type="spellEnd"/>
            <w:r>
              <w:rPr>
                <w:rFonts w:eastAsia="Times New Roman"/>
                <w:bCs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2E14E6" w:rsidRPr="00194269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 w:rsidRPr="00194269">
              <w:rPr>
                <w:rFonts w:eastAsia="Times New Roman"/>
                <w:bCs/>
                <w:lang w:eastAsia="ru-RU"/>
              </w:rPr>
              <w:t xml:space="preserve">21 </w:t>
            </w:r>
          </w:p>
        </w:tc>
        <w:tc>
          <w:tcPr>
            <w:tcW w:w="3435" w:type="dxa"/>
          </w:tcPr>
          <w:p w:rsidR="002E14E6" w:rsidRPr="00680F08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5A662F">
              <w:rPr>
                <w:rFonts w:eastAsia="Times New Roman"/>
                <w:bCs/>
                <w:lang w:eastAsia="ru-RU"/>
              </w:rPr>
              <w:t>2</w:t>
            </w:r>
          </w:p>
        </w:tc>
      </w:tr>
      <w:tr w:rsidR="002E14E6" w:rsidRPr="00680F08" w:rsidTr="00B17DA0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Мускат белый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24 </w:t>
            </w:r>
          </w:p>
        </w:tc>
        <w:tc>
          <w:tcPr>
            <w:tcW w:w="3435" w:type="dxa"/>
          </w:tcPr>
          <w:p w:rsidR="002E14E6" w:rsidRPr="00680F08" w:rsidRDefault="005A662F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33</w:t>
            </w:r>
          </w:p>
        </w:tc>
      </w:tr>
      <w:tr w:rsidR="002E14E6" w:rsidRPr="00680F08" w:rsidTr="00B17DA0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Карагай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30</w:t>
            </w:r>
          </w:p>
        </w:tc>
        <w:tc>
          <w:tcPr>
            <w:tcW w:w="3435" w:type="dxa"/>
          </w:tcPr>
          <w:p w:rsidR="002E14E6" w:rsidRPr="00F245BD" w:rsidRDefault="005A662F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39</w:t>
            </w:r>
          </w:p>
        </w:tc>
      </w:tr>
      <w:tr w:rsidR="002E14E6" w:rsidRPr="00680F08" w:rsidTr="00B17DA0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Русский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конкорд</w:t>
            </w:r>
            <w:proofErr w:type="spellEnd"/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</w:t>
            </w:r>
            <w:r w:rsidR="005A662F">
              <w:rPr>
                <w:rFonts w:eastAsia="Times New Roman"/>
                <w:bCs/>
                <w:lang w:eastAsia="ru-RU"/>
              </w:rPr>
              <w:t>4</w:t>
            </w:r>
          </w:p>
        </w:tc>
        <w:tc>
          <w:tcPr>
            <w:tcW w:w="3435" w:type="dxa"/>
          </w:tcPr>
          <w:p w:rsidR="002E14E6" w:rsidRPr="00F245BD" w:rsidRDefault="005A662F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41</w:t>
            </w:r>
          </w:p>
        </w:tc>
      </w:tr>
    </w:tbl>
    <w:p w:rsidR="00543D72" w:rsidRDefault="00543D72" w:rsidP="0052530E">
      <w:pPr>
        <w:spacing w:before="0" w:beforeAutospacing="0" w:after="0" w:afterAutospacing="0" w:line="240" w:lineRule="auto"/>
        <w:ind w:right="-143" w:firstLine="284"/>
        <w:rPr>
          <w:rFonts w:eastAsia="Times New Roman"/>
          <w:bCs/>
          <w:lang w:eastAsia="ru-RU"/>
        </w:rPr>
      </w:pPr>
    </w:p>
    <w:p w:rsidR="002E14E6" w:rsidRDefault="002E14E6" w:rsidP="0052530E">
      <w:pPr>
        <w:spacing w:before="0" w:beforeAutospacing="0" w:after="0" w:afterAutospacing="0" w:line="240" w:lineRule="auto"/>
        <w:ind w:right="-143" w:firstLine="284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В стеклянных банках укоренение происходит быстрее примерно на 10 дней.</w:t>
      </w:r>
    </w:p>
    <w:p w:rsidR="00983542" w:rsidRDefault="002E14E6" w:rsidP="00983542">
      <w:pPr>
        <w:spacing w:before="0" w:beforeAutospacing="0" w:after="0" w:afterAutospacing="0" w:line="240" w:lineRule="auto"/>
        <w:ind w:right="-1" w:firstLine="709"/>
        <w:rPr>
          <w:szCs w:val="24"/>
        </w:rPr>
      </w:pPr>
      <w:r w:rsidRPr="002E14E6">
        <w:rPr>
          <w:szCs w:val="24"/>
        </w:rPr>
        <w:t>Все черенки высаживали в стаканчики с грунтом по мере массового укоренения.</w:t>
      </w:r>
      <w:r w:rsidR="00C8190D">
        <w:rPr>
          <w:szCs w:val="24"/>
        </w:rPr>
        <w:t xml:space="preserve"> (</w:t>
      </w:r>
      <w:r w:rsidR="00C8190D">
        <w:rPr>
          <w:rFonts w:eastAsia="Times New Roman"/>
          <w:bCs/>
          <w:lang w:eastAsia="ru-RU"/>
        </w:rPr>
        <w:t>Фото в приложении №5).</w:t>
      </w:r>
      <w:r w:rsidRPr="002E14E6">
        <w:rPr>
          <w:szCs w:val="24"/>
        </w:rPr>
        <w:t xml:space="preserve"> Полученные саженцы</w:t>
      </w:r>
      <w:r w:rsidR="00C8190D">
        <w:rPr>
          <w:szCs w:val="24"/>
        </w:rPr>
        <w:t xml:space="preserve"> (</w:t>
      </w:r>
      <w:r w:rsidR="00C8190D">
        <w:rPr>
          <w:rFonts w:eastAsia="Times New Roman"/>
          <w:bCs/>
          <w:lang w:eastAsia="ru-RU"/>
        </w:rPr>
        <w:t>Фото в приложении №6</w:t>
      </w:r>
      <w:r w:rsidR="00C8190D">
        <w:rPr>
          <w:szCs w:val="24"/>
        </w:rPr>
        <w:t>)</w:t>
      </w:r>
      <w:r w:rsidRPr="002E14E6">
        <w:rPr>
          <w:szCs w:val="24"/>
        </w:rPr>
        <w:t xml:space="preserve"> высадили на учебно-опытном участке, на своем участке и часть реализовали н</w:t>
      </w:r>
      <w:r w:rsidR="00FF29AA">
        <w:rPr>
          <w:szCs w:val="24"/>
        </w:rPr>
        <w:t>аселению.</w:t>
      </w:r>
    </w:p>
    <w:p w:rsidR="00C8190D" w:rsidRDefault="00C8190D" w:rsidP="0052530E">
      <w:pPr>
        <w:spacing w:before="0" w:beforeAutospacing="0" w:after="0" w:afterAutospacing="0" w:line="240" w:lineRule="auto"/>
        <w:ind w:right="-1"/>
        <w:jc w:val="center"/>
        <w:rPr>
          <w:rFonts w:eastAsia="Times New Roman"/>
          <w:b/>
          <w:lang w:eastAsia="ru-RU"/>
        </w:rPr>
      </w:pPr>
    </w:p>
    <w:p w:rsidR="002E14E6" w:rsidRPr="002E14E6" w:rsidRDefault="002E14E6" w:rsidP="0052530E">
      <w:pPr>
        <w:spacing w:before="0" w:beforeAutospacing="0" w:after="0" w:afterAutospacing="0" w:line="240" w:lineRule="auto"/>
        <w:ind w:right="-1"/>
        <w:jc w:val="center"/>
        <w:rPr>
          <w:rFonts w:eastAsia="Times New Roman"/>
          <w:lang w:eastAsia="ru-RU"/>
        </w:rPr>
      </w:pPr>
      <w:r w:rsidRPr="002E14E6">
        <w:rPr>
          <w:rFonts w:eastAsia="Times New Roman"/>
          <w:b/>
          <w:lang w:eastAsia="ru-RU"/>
        </w:rPr>
        <w:lastRenderedPageBreak/>
        <w:t>Опыт №4 Укоренение зеленых черенков</w:t>
      </w:r>
      <w:r w:rsidR="00551467">
        <w:rPr>
          <w:rFonts w:eastAsia="Times New Roman"/>
          <w:b/>
          <w:lang w:eastAsia="ru-RU"/>
        </w:rPr>
        <w:t xml:space="preserve"> (Рис.2)</w:t>
      </w:r>
    </w:p>
    <w:p w:rsidR="00831977" w:rsidRDefault="002E14E6" w:rsidP="0052530E">
      <w:pPr>
        <w:spacing w:before="0" w:beforeAutospacing="0" w:after="0" w:afterAutospacing="0" w:line="240" w:lineRule="auto"/>
        <w:ind w:right="-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</w:t>
      </w:r>
      <w:r w:rsidRPr="002E14E6">
        <w:rPr>
          <w:rFonts w:eastAsia="Times New Roman"/>
          <w:lang w:eastAsia="ru-RU"/>
        </w:rPr>
        <w:t>Исследования по укоренению зеленых черенков проводили летом 20</w:t>
      </w:r>
      <w:r w:rsidR="005A662F">
        <w:rPr>
          <w:rFonts w:eastAsia="Times New Roman"/>
          <w:lang w:eastAsia="ru-RU"/>
        </w:rPr>
        <w:t>22</w:t>
      </w:r>
      <w:r w:rsidRPr="002E14E6">
        <w:rPr>
          <w:rFonts w:eastAsia="Times New Roman"/>
          <w:lang w:eastAsia="ru-RU"/>
        </w:rPr>
        <w:t xml:space="preserve"> года. Провели подготовку черенков по стандартной методике и приступили к укоренению  этих сортов винограда 1 июля по двум методам: укоренение в воде по методике  </w:t>
      </w:r>
      <w:proofErr w:type="spellStart"/>
      <w:r w:rsidRPr="002E14E6">
        <w:rPr>
          <w:rFonts w:eastAsia="Times New Roman"/>
          <w:lang w:eastAsia="ru-RU"/>
        </w:rPr>
        <w:t>С.Н.Клокова</w:t>
      </w:r>
      <w:proofErr w:type="spellEnd"/>
      <w:r w:rsidRPr="002E14E6">
        <w:rPr>
          <w:rFonts w:eastAsia="Times New Roman"/>
          <w:lang w:eastAsia="ru-RU"/>
        </w:rPr>
        <w:t xml:space="preserve"> и укоренение </w:t>
      </w:r>
      <w:r>
        <w:rPr>
          <w:rFonts w:eastAsia="Times New Roman"/>
          <w:lang w:eastAsia="ru-RU"/>
        </w:rPr>
        <w:t>в стаканчиках</w:t>
      </w:r>
      <w:r w:rsidRPr="002E14E6">
        <w:rPr>
          <w:rFonts w:eastAsia="Times New Roman"/>
          <w:lang w:eastAsia="ru-RU"/>
        </w:rPr>
        <w:t xml:space="preserve">.  </w:t>
      </w:r>
    </w:p>
    <w:p w:rsidR="00831977" w:rsidRPr="00831977" w:rsidRDefault="00831977" w:rsidP="00831977">
      <w:pPr>
        <w:spacing w:before="0" w:beforeAutospacing="0" w:after="0" w:afterAutospacing="0" w:line="240" w:lineRule="auto"/>
        <w:ind w:right="-1"/>
        <w:rPr>
          <w:color w:val="374248"/>
          <w:shd w:val="clear" w:color="auto" w:fill="FFFFFF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2847975" cy="3798213"/>
            <wp:effectExtent l="19050" t="0" r="9525" b="0"/>
            <wp:docPr id="6" name="Рисунок 2" descr="C:\Users\hp\Downloads\166187828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61878289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4" cy="38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   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790825" cy="3804776"/>
            <wp:effectExtent l="19050" t="0" r="9525" b="0"/>
            <wp:docPr id="5" name="Рисунок 1" descr="C:\Users\hp\Downloads\166187828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661878289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20" t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9" cy="38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977" w:rsidRDefault="00831977" w:rsidP="0052530E">
      <w:pPr>
        <w:spacing w:before="0" w:beforeAutospacing="0" w:after="0" w:afterAutospacing="0" w:line="240" w:lineRule="auto"/>
        <w:ind w:right="-1"/>
        <w:rPr>
          <w:rFonts w:eastAsia="Times New Roman"/>
          <w:lang w:eastAsia="ru-RU"/>
        </w:rPr>
      </w:pPr>
    </w:p>
    <w:p w:rsidR="00551467" w:rsidRDefault="00551467" w:rsidP="00551467">
      <w:pPr>
        <w:spacing w:before="0" w:beforeAutospacing="0" w:after="0" w:afterAutospacing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Рис. 2</w:t>
      </w:r>
      <w:r w:rsidRPr="002E2497">
        <w:rPr>
          <w:sz w:val="24"/>
          <w:szCs w:val="24"/>
        </w:rPr>
        <w:t xml:space="preserve">. Подготовка </w:t>
      </w:r>
      <w:r>
        <w:rPr>
          <w:sz w:val="24"/>
          <w:szCs w:val="24"/>
        </w:rPr>
        <w:t>зеленых</w:t>
      </w:r>
      <w:r w:rsidRPr="002E2497">
        <w:rPr>
          <w:sz w:val="24"/>
          <w:szCs w:val="24"/>
        </w:rPr>
        <w:t xml:space="preserve"> черенков к укоренению</w:t>
      </w:r>
    </w:p>
    <w:p w:rsidR="00551467" w:rsidRDefault="00551467" w:rsidP="0052530E">
      <w:pPr>
        <w:spacing w:before="0" w:beforeAutospacing="0" w:after="0" w:afterAutospacing="0" w:line="240" w:lineRule="auto"/>
        <w:ind w:right="-1"/>
        <w:rPr>
          <w:rFonts w:eastAsia="Times New Roman"/>
          <w:lang w:eastAsia="ru-RU"/>
        </w:rPr>
      </w:pPr>
    </w:p>
    <w:p w:rsidR="002E14E6" w:rsidRDefault="002E14E6" w:rsidP="0052530E">
      <w:pPr>
        <w:spacing w:before="0" w:beforeAutospacing="0" w:after="0" w:afterAutospacing="0" w:line="240" w:lineRule="auto"/>
        <w:ind w:right="-1"/>
        <w:rPr>
          <w:rFonts w:eastAsia="Times New Roman"/>
          <w:lang w:eastAsia="ru-RU"/>
        </w:rPr>
      </w:pPr>
      <w:r w:rsidRPr="002E14E6">
        <w:rPr>
          <w:rFonts w:eastAsia="Times New Roman"/>
          <w:lang w:eastAsia="ru-RU"/>
        </w:rPr>
        <w:t xml:space="preserve">Начало укоренения в воде видно сразу, в стаканчиках видно при достижении придаточных корней длины примерно 2-3 см. </w:t>
      </w:r>
      <w:r w:rsidR="009E12A1">
        <w:rPr>
          <w:rFonts w:eastAsia="Times New Roman"/>
          <w:lang w:eastAsia="ru-RU"/>
        </w:rPr>
        <w:t>В</w:t>
      </w:r>
      <w:r w:rsidRPr="002E14E6">
        <w:rPr>
          <w:rFonts w:eastAsia="Times New Roman"/>
          <w:lang w:eastAsia="ru-RU"/>
        </w:rPr>
        <w:t xml:space="preserve"> таблице №4 отметили </w:t>
      </w:r>
      <w:r w:rsidR="00C8190D">
        <w:rPr>
          <w:rFonts w:eastAsia="Times New Roman"/>
          <w:lang w:eastAsia="ru-RU"/>
        </w:rPr>
        <w:t>время</w:t>
      </w:r>
      <w:r w:rsidRPr="002E14E6">
        <w:rPr>
          <w:rFonts w:eastAsia="Times New Roman"/>
          <w:lang w:eastAsia="ru-RU"/>
        </w:rPr>
        <w:t xml:space="preserve"> достижения корней 2-3 см в воде и </w:t>
      </w:r>
      <w:r w:rsidR="009E12A1">
        <w:rPr>
          <w:rFonts w:eastAsia="Times New Roman"/>
          <w:lang w:eastAsia="ru-RU"/>
        </w:rPr>
        <w:t>появление</w:t>
      </w:r>
      <w:r w:rsidRPr="002E14E6">
        <w:rPr>
          <w:rFonts w:eastAsia="Times New Roman"/>
          <w:lang w:eastAsia="ru-RU"/>
        </w:rPr>
        <w:t xml:space="preserve"> корней в ст</w:t>
      </w:r>
      <w:r w:rsidR="00F22D32">
        <w:rPr>
          <w:rFonts w:eastAsia="Times New Roman"/>
          <w:lang w:eastAsia="ru-RU"/>
        </w:rPr>
        <w:t>аканчиках. (Фото в приложении №</w:t>
      </w:r>
      <w:r w:rsidR="00C8190D">
        <w:rPr>
          <w:rFonts w:eastAsia="Times New Roman"/>
          <w:lang w:eastAsia="ru-RU"/>
        </w:rPr>
        <w:t>7,8</w:t>
      </w:r>
      <w:r w:rsidRPr="002E14E6">
        <w:rPr>
          <w:rFonts w:eastAsia="Times New Roman"/>
          <w:lang w:eastAsia="ru-RU"/>
        </w:rPr>
        <w:t>)</w:t>
      </w:r>
    </w:p>
    <w:p w:rsidR="00543D72" w:rsidRDefault="00543D72" w:rsidP="0052530E">
      <w:pPr>
        <w:spacing w:before="0" w:beforeAutospacing="0" w:after="0" w:afterAutospacing="0" w:line="240" w:lineRule="auto"/>
        <w:ind w:right="-1"/>
        <w:rPr>
          <w:rFonts w:eastAsia="Times New Roman"/>
          <w:lang w:eastAsia="ru-RU"/>
        </w:rPr>
      </w:pPr>
    </w:p>
    <w:p w:rsidR="002E14E6" w:rsidRDefault="002E14E6" w:rsidP="0052530E">
      <w:pPr>
        <w:spacing w:before="0" w:beforeAutospacing="0" w:after="0" w:afterAutospacing="0" w:line="240" w:lineRule="auto"/>
        <w:ind w:firstLine="567"/>
        <w:jc w:val="center"/>
      </w:pPr>
      <w:r>
        <w:t>Таблица №4 Начало укоренения черенков (</w:t>
      </w:r>
      <w:r w:rsidR="005A662F">
        <w:t>прошло дней</w:t>
      </w:r>
      <w:r>
        <w:t>)</w:t>
      </w:r>
    </w:p>
    <w:p w:rsidR="00543D72" w:rsidRDefault="00543D72" w:rsidP="0052530E">
      <w:pPr>
        <w:spacing w:before="0" w:beforeAutospacing="0" w:after="0" w:afterAutospacing="0" w:line="240" w:lineRule="auto"/>
        <w:ind w:firstLine="567"/>
        <w:jc w:val="center"/>
        <w:rPr>
          <w:rFonts w:eastAsia="Times New Roman"/>
          <w:bCs/>
          <w:lang w:eastAsia="ru-RU"/>
        </w:rPr>
      </w:pPr>
    </w:p>
    <w:tbl>
      <w:tblPr>
        <w:tblStyle w:val="a4"/>
        <w:tblW w:w="9498" w:type="dxa"/>
        <w:tblInd w:w="108" w:type="dxa"/>
        <w:tblLook w:val="04A0"/>
      </w:tblPr>
      <w:tblGrid>
        <w:gridCol w:w="2518"/>
        <w:gridCol w:w="3686"/>
        <w:gridCol w:w="3294"/>
      </w:tblGrid>
      <w:tr w:rsidR="002E14E6" w:rsidRPr="00680F08" w:rsidTr="002E14E6">
        <w:tc>
          <w:tcPr>
            <w:tcW w:w="2518" w:type="dxa"/>
          </w:tcPr>
          <w:p w:rsidR="002E14E6" w:rsidRPr="00680F08" w:rsidRDefault="002E14E6" w:rsidP="0052530E">
            <w:pPr>
              <w:ind w:firstLine="176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Сорта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68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Методика</w:t>
            </w:r>
            <w:r w:rsidR="00F22D32">
              <w:rPr>
                <w:rFonts w:eastAsia="Times New Roman"/>
                <w:bCs/>
                <w:lang w:eastAsia="ru-RU"/>
              </w:rPr>
              <w:t xml:space="preserve"> </w:t>
            </w:r>
            <w:r w:rsidRPr="003C5C2D">
              <w:rPr>
                <w:rFonts w:eastAsia="Times New Roman"/>
                <w:bCs/>
                <w:lang w:eastAsia="ru-RU"/>
              </w:rPr>
              <w:t xml:space="preserve"> </w:t>
            </w:r>
            <w:proofErr w:type="spellStart"/>
            <w:r w:rsidRPr="003C5C2D">
              <w:rPr>
                <w:rFonts w:eastAsia="Times New Roman"/>
                <w:bCs/>
                <w:lang w:eastAsia="ru-RU"/>
              </w:rPr>
              <w:t>С.Н.Клокова</w:t>
            </w:r>
            <w:proofErr w:type="spellEnd"/>
          </w:p>
        </w:tc>
        <w:tc>
          <w:tcPr>
            <w:tcW w:w="3294" w:type="dxa"/>
          </w:tcPr>
          <w:p w:rsidR="002E14E6" w:rsidRPr="00680F08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В стаканчиках</w:t>
            </w:r>
          </w:p>
        </w:tc>
      </w:tr>
      <w:tr w:rsidR="002E14E6" w:rsidRPr="00680F08" w:rsidTr="002E14E6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Алешенькин</w:t>
            </w:r>
            <w:proofErr w:type="spellEnd"/>
            <w:r>
              <w:rPr>
                <w:rFonts w:eastAsia="Times New Roman"/>
                <w:bCs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2E14E6" w:rsidRPr="003C5C2D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 w:rsidRPr="003C5C2D">
              <w:rPr>
                <w:rFonts w:eastAsia="Times New Roman"/>
                <w:bCs/>
                <w:lang w:eastAsia="ru-RU"/>
              </w:rPr>
              <w:t xml:space="preserve">14 </w:t>
            </w:r>
          </w:p>
        </w:tc>
        <w:tc>
          <w:tcPr>
            <w:tcW w:w="3294" w:type="dxa"/>
          </w:tcPr>
          <w:p w:rsidR="002E14E6" w:rsidRPr="00680F08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15 </w:t>
            </w:r>
          </w:p>
        </w:tc>
      </w:tr>
      <w:tr w:rsidR="002E14E6" w:rsidRPr="00680F08" w:rsidTr="002E14E6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Мускат белый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17</w:t>
            </w:r>
          </w:p>
        </w:tc>
        <w:tc>
          <w:tcPr>
            <w:tcW w:w="3294" w:type="dxa"/>
          </w:tcPr>
          <w:p w:rsidR="002E14E6" w:rsidRPr="00680F08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17 </w:t>
            </w:r>
          </w:p>
        </w:tc>
      </w:tr>
      <w:tr w:rsidR="002E14E6" w:rsidRPr="00680F08" w:rsidTr="002E14E6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Карагай</w:t>
            </w:r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18 </w:t>
            </w:r>
          </w:p>
        </w:tc>
        <w:tc>
          <w:tcPr>
            <w:tcW w:w="3294" w:type="dxa"/>
          </w:tcPr>
          <w:p w:rsidR="002E14E6" w:rsidRPr="00F245BD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19 </w:t>
            </w:r>
          </w:p>
        </w:tc>
      </w:tr>
      <w:tr w:rsidR="002E14E6" w:rsidRPr="00680F08" w:rsidTr="002E14E6">
        <w:tc>
          <w:tcPr>
            <w:tcW w:w="2518" w:type="dxa"/>
          </w:tcPr>
          <w:p w:rsidR="002E14E6" w:rsidRPr="00680F08" w:rsidRDefault="002E14E6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Русский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конкорд</w:t>
            </w:r>
            <w:proofErr w:type="spellEnd"/>
          </w:p>
        </w:tc>
        <w:tc>
          <w:tcPr>
            <w:tcW w:w="3686" w:type="dxa"/>
          </w:tcPr>
          <w:p w:rsidR="002E14E6" w:rsidRPr="00680F08" w:rsidRDefault="002E14E6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21 </w:t>
            </w:r>
          </w:p>
        </w:tc>
        <w:tc>
          <w:tcPr>
            <w:tcW w:w="3294" w:type="dxa"/>
          </w:tcPr>
          <w:p w:rsidR="002E14E6" w:rsidRPr="00F245BD" w:rsidRDefault="002E14E6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20 </w:t>
            </w:r>
          </w:p>
        </w:tc>
      </w:tr>
    </w:tbl>
    <w:p w:rsidR="00543D72" w:rsidRDefault="002E14E6" w:rsidP="0052530E">
      <w:pPr>
        <w:spacing w:before="0" w:beforeAutospacing="0" w:after="0" w:afterAutospacing="0" w:line="240" w:lineRule="auto"/>
        <w:ind w:right="-1"/>
      </w:pPr>
      <w:r>
        <w:t xml:space="preserve">        </w:t>
      </w:r>
    </w:p>
    <w:p w:rsidR="002E14E6" w:rsidRDefault="002E14E6" w:rsidP="0052530E">
      <w:pPr>
        <w:spacing w:before="0" w:beforeAutospacing="0" w:after="0" w:afterAutospacing="0" w:line="240" w:lineRule="auto"/>
        <w:ind w:right="-1"/>
      </w:pPr>
      <w:r>
        <w:t xml:space="preserve"> Результаты летнего черенкования показывают, что хороший результат укоренения наблюдается при обоих </w:t>
      </w:r>
      <w:r w:rsidR="00D84C68">
        <w:t>вариантах</w:t>
      </w:r>
      <w:r>
        <w:t>. Происходит примерно в течение 2-3 недель, что быстрее, чем при укоренении одревесневшими черниками.</w:t>
      </w:r>
    </w:p>
    <w:p w:rsidR="002E14E6" w:rsidRDefault="002E14E6" w:rsidP="0052530E">
      <w:pPr>
        <w:spacing w:before="0" w:beforeAutospacing="0" w:after="0" w:afterAutospacing="0" w:line="240" w:lineRule="auto"/>
        <w:ind w:right="-1"/>
      </w:pPr>
      <w:r>
        <w:t xml:space="preserve">         Подсчитали </w:t>
      </w:r>
      <w:proofErr w:type="spellStart"/>
      <w:r w:rsidR="00314FAA">
        <w:t>укореняемость</w:t>
      </w:r>
      <w:proofErr w:type="spellEnd"/>
      <w:r>
        <w:t xml:space="preserve"> одревесневших и зеленых черенков по сортам. Результаты представлены </w:t>
      </w:r>
      <w:r w:rsidR="007B5F6A">
        <w:t xml:space="preserve">в таблице №5 и в виде </w:t>
      </w:r>
      <w:r w:rsidR="00551467">
        <w:t>диаграммы (Рис.3</w:t>
      </w:r>
      <w:r>
        <w:t xml:space="preserve">) </w:t>
      </w:r>
    </w:p>
    <w:p w:rsidR="007B5F6A" w:rsidRDefault="007B5F6A" w:rsidP="0052530E">
      <w:pPr>
        <w:spacing w:line="240" w:lineRule="auto"/>
        <w:ind w:firstLine="567"/>
        <w:jc w:val="center"/>
      </w:pPr>
      <w:r>
        <w:lastRenderedPageBreak/>
        <w:t>Таблица №5 Доля укоренившихся черенков</w:t>
      </w:r>
      <w:proofErr w:type="gramStart"/>
      <w:r>
        <w:t xml:space="preserve"> (%)</w:t>
      </w:r>
      <w:proofErr w:type="gramEnd"/>
    </w:p>
    <w:tbl>
      <w:tblPr>
        <w:tblStyle w:val="a4"/>
        <w:tblW w:w="10031" w:type="dxa"/>
        <w:tblInd w:w="-34" w:type="dxa"/>
        <w:tblLook w:val="04A0"/>
      </w:tblPr>
      <w:tblGrid>
        <w:gridCol w:w="2660"/>
        <w:gridCol w:w="3686"/>
        <w:gridCol w:w="3685"/>
      </w:tblGrid>
      <w:tr w:rsidR="007B5F6A" w:rsidRPr="00680F08" w:rsidTr="00F70890">
        <w:tc>
          <w:tcPr>
            <w:tcW w:w="2660" w:type="dxa"/>
          </w:tcPr>
          <w:p w:rsidR="007B5F6A" w:rsidRDefault="007B5F6A" w:rsidP="0052530E">
            <w:pPr>
              <w:ind w:firstLine="176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Сорта</w:t>
            </w:r>
          </w:p>
          <w:p w:rsidR="007B5F6A" w:rsidRPr="00680F08" w:rsidRDefault="007B5F6A" w:rsidP="0052530E">
            <w:pPr>
              <w:ind w:firstLine="176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3686" w:type="dxa"/>
          </w:tcPr>
          <w:p w:rsidR="007B5F6A" w:rsidRPr="00680F08" w:rsidRDefault="007B5F6A" w:rsidP="0052530E">
            <w:pPr>
              <w:ind w:firstLine="68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Одревесневших черенков</w:t>
            </w:r>
          </w:p>
        </w:tc>
        <w:tc>
          <w:tcPr>
            <w:tcW w:w="3685" w:type="dxa"/>
          </w:tcPr>
          <w:p w:rsidR="007B5F6A" w:rsidRPr="00680F08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Зеленых черенков</w:t>
            </w:r>
          </w:p>
        </w:tc>
      </w:tr>
      <w:tr w:rsidR="007B5F6A" w:rsidRPr="00680F08" w:rsidTr="00F70890">
        <w:tc>
          <w:tcPr>
            <w:tcW w:w="2660" w:type="dxa"/>
          </w:tcPr>
          <w:p w:rsidR="007B5F6A" w:rsidRPr="00680F08" w:rsidRDefault="007B5F6A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proofErr w:type="spellStart"/>
            <w:r>
              <w:rPr>
                <w:rFonts w:eastAsia="Times New Roman"/>
                <w:bCs/>
                <w:lang w:eastAsia="ru-RU"/>
              </w:rPr>
              <w:t>Алешенькин</w:t>
            </w:r>
            <w:proofErr w:type="spellEnd"/>
            <w:r>
              <w:rPr>
                <w:rFonts w:eastAsia="Times New Roman"/>
                <w:bCs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7B5F6A" w:rsidRPr="003C5C2D" w:rsidRDefault="007B5F6A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83</w:t>
            </w:r>
          </w:p>
        </w:tc>
        <w:tc>
          <w:tcPr>
            <w:tcW w:w="3685" w:type="dxa"/>
          </w:tcPr>
          <w:p w:rsidR="007B5F6A" w:rsidRPr="00680F08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98</w:t>
            </w:r>
          </w:p>
        </w:tc>
      </w:tr>
      <w:tr w:rsidR="007B5F6A" w:rsidRPr="00680F08" w:rsidTr="00F70890">
        <w:tc>
          <w:tcPr>
            <w:tcW w:w="2660" w:type="dxa"/>
          </w:tcPr>
          <w:p w:rsidR="007B5F6A" w:rsidRPr="00680F08" w:rsidRDefault="007B5F6A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Мускат белый</w:t>
            </w:r>
          </w:p>
        </w:tc>
        <w:tc>
          <w:tcPr>
            <w:tcW w:w="3686" w:type="dxa"/>
          </w:tcPr>
          <w:p w:rsidR="007B5F6A" w:rsidRPr="00680F08" w:rsidRDefault="007B5F6A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81</w:t>
            </w:r>
          </w:p>
        </w:tc>
        <w:tc>
          <w:tcPr>
            <w:tcW w:w="3685" w:type="dxa"/>
          </w:tcPr>
          <w:p w:rsidR="007B5F6A" w:rsidRPr="00680F08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95</w:t>
            </w:r>
          </w:p>
        </w:tc>
      </w:tr>
      <w:tr w:rsidR="007B5F6A" w:rsidRPr="00680F08" w:rsidTr="00F70890">
        <w:tc>
          <w:tcPr>
            <w:tcW w:w="2660" w:type="dxa"/>
          </w:tcPr>
          <w:p w:rsidR="007B5F6A" w:rsidRPr="00680F08" w:rsidRDefault="007B5F6A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 w:rsidRPr="00680F08">
              <w:rPr>
                <w:rFonts w:eastAsia="Times New Roman"/>
                <w:bCs/>
                <w:lang w:eastAsia="ru-RU"/>
              </w:rPr>
              <w:t>Карагай</w:t>
            </w:r>
          </w:p>
        </w:tc>
        <w:tc>
          <w:tcPr>
            <w:tcW w:w="3686" w:type="dxa"/>
          </w:tcPr>
          <w:p w:rsidR="007B5F6A" w:rsidRPr="00680F08" w:rsidRDefault="007B5F6A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81</w:t>
            </w:r>
          </w:p>
        </w:tc>
        <w:tc>
          <w:tcPr>
            <w:tcW w:w="3685" w:type="dxa"/>
          </w:tcPr>
          <w:p w:rsidR="007B5F6A" w:rsidRPr="00F245BD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88</w:t>
            </w:r>
          </w:p>
        </w:tc>
      </w:tr>
      <w:tr w:rsidR="007B5F6A" w:rsidRPr="00680F08" w:rsidTr="00F70890">
        <w:tc>
          <w:tcPr>
            <w:tcW w:w="2660" w:type="dxa"/>
          </w:tcPr>
          <w:p w:rsidR="007B5F6A" w:rsidRPr="00680F08" w:rsidRDefault="007B5F6A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Русский </w:t>
            </w:r>
            <w:proofErr w:type="spellStart"/>
            <w:r>
              <w:rPr>
                <w:rFonts w:eastAsia="Times New Roman"/>
                <w:bCs/>
                <w:lang w:eastAsia="ru-RU"/>
              </w:rPr>
              <w:t>конкорд</w:t>
            </w:r>
            <w:proofErr w:type="spellEnd"/>
          </w:p>
        </w:tc>
        <w:tc>
          <w:tcPr>
            <w:tcW w:w="3686" w:type="dxa"/>
          </w:tcPr>
          <w:p w:rsidR="007B5F6A" w:rsidRPr="00680F08" w:rsidRDefault="007B5F6A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67</w:t>
            </w:r>
          </w:p>
        </w:tc>
        <w:tc>
          <w:tcPr>
            <w:tcW w:w="3685" w:type="dxa"/>
          </w:tcPr>
          <w:p w:rsidR="007B5F6A" w:rsidRPr="00F245BD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70</w:t>
            </w:r>
          </w:p>
        </w:tc>
      </w:tr>
      <w:tr w:rsidR="007B5F6A" w:rsidRPr="00680F08" w:rsidTr="00F70890">
        <w:tc>
          <w:tcPr>
            <w:tcW w:w="2660" w:type="dxa"/>
          </w:tcPr>
          <w:p w:rsidR="007B5F6A" w:rsidRPr="00944198" w:rsidRDefault="007B5F6A" w:rsidP="0052530E">
            <w:pPr>
              <w:ind w:firstLine="34"/>
              <w:rPr>
                <w:rFonts w:eastAsia="Times New Roman"/>
                <w:bCs/>
                <w:lang w:eastAsia="ru-RU"/>
              </w:rPr>
            </w:pPr>
            <w:r w:rsidRPr="00944198">
              <w:rPr>
                <w:rFonts w:eastAsia="Times New Roman"/>
                <w:bCs/>
                <w:lang w:eastAsia="ru-RU"/>
              </w:rPr>
              <w:t>ИТОГО</w:t>
            </w:r>
          </w:p>
        </w:tc>
        <w:tc>
          <w:tcPr>
            <w:tcW w:w="3686" w:type="dxa"/>
          </w:tcPr>
          <w:p w:rsidR="007B5F6A" w:rsidRPr="00944198" w:rsidRDefault="007B5F6A" w:rsidP="0052530E">
            <w:pPr>
              <w:ind w:firstLine="153"/>
              <w:rPr>
                <w:rFonts w:eastAsia="Times New Roman"/>
                <w:bCs/>
                <w:lang w:eastAsia="ru-RU"/>
              </w:rPr>
            </w:pPr>
            <w:r w:rsidRPr="00944198">
              <w:rPr>
                <w:rFonts w:eastAsia="Times New Roman"/>
                <w:bCs/>
                <w:lang w:eastAsia="ru-RU"/>
              </w:rPr>
              <w:t>78</w:t>
            </w:r>
          </w:p>
        </w:tc>
        <w:tc>
          <w:tcPr>
            <w:tcW w:w="3685" w:type="dxa"/>
          </w:tcPr>
          <w:p w:rsidR="007B5F6A" w:rsidRPr="00944198" w:rsidRDefault="007B5F6A" w:rsidP="0052530E">
            <w:pPr>
              <w:tabs>
                <w:tab w:val="left" w:pos="209"/>
              </w:tabs>
              <w:ind w:firstLine="67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87</w:t>
            </w:r>
          </w:p>
        </w:tc>
      </w:tr>
    </w:tbl>
    <w:p w:rsidR="007B5F6A" w:rsidRDefault="007B5F6A" w:rsidP="0052530E">
      <w:pPr>
        <w:spacing w:before="0" w:beforeAutospacing="0" w:after="0" w:afterAutospacing="0" w:line="240" w:lineRule="auto"/>
        <w:ind w:right="-1"/>
      </w:pPr>
    </w:p>
    <w:p w:rsidR="007B5F6A" w:rsidRDefault="007B5F6A" w:rsidP="0052530E">
      <w:pPr>
        <w:spacing w:before="0" w:beforeAutospacing="0" w:after="0" w:afterAutospacing="0" w:line="240" w:lineRule="auto"/>
        <w:ind w:right="-1"/>
      </w:pPr>
    </w:p>
    <w:p w:rsidR="00314FAA" w:rsidRDefault="002E14E6" w:rsidP="0052530E">
      <w:pPr>
        <w:spacing w:before="0" w:beforeAutospacing="0" w:after="0" w:afterAutospacing="0" w:line="240" w:lineRule="auto"/>
        <w:ind w:right="-1"/>
        <w:jc w:val="center"/>
        <w:rPr>
          <w:sz w:val="24"/>
          <w:szCs w:val="24"/>
        </w:rPr>
      </w:pPr>
      <w:r>
        <w:rPr>
          <w:rFonts w:eastAsia="Times New Roman"/>
          <w:bCs/>
          <w:noProof/>
          <w:lang w:eastAsia="ru-RU"/>
        </w:rPr>
        <w:drawing>
          <wp:inline distT="0" distB="0" distL="0" distR="0">
            <wp:extent cx="4686300" cy="19145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3D72" w:rsidRDefault="00543D72" w:rsidP="0052530E">
      <w:pPr>
        <w:spacing w:before="0" w:beforeAutospacing="0" w:after="0" w:afterAutospacing="0" w:line="240" w:lineRule="auto"/>
        <w:ind w:right="-1"/>
        <w:jc w:val="center"/>
        <w:rPr>
          <w:sz w:val="24"/>
          <w:szCs w:val="24"/>
        </w:rPr>
      </w:pPr>
    </w:p>
    <w:p w:rsidR="002E14E6" w:rsidRDefault="00551467" w:rsidP="0052530E">
      <w:pPr>
        <w:spacing w:before="0" w:beforeAutospacing="0" w:after="0" w:afterAutospacing="0" w:line="240" w:lineRule="auto"/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Рис.3</w:t>
      </w:r>
      <w:r w:rsidR="002E14E6" w:rsidRPr="002E14E6">
        <w:rPr>
          <w:sz w:val="24"/>
          <w:szCs w:val="24"/>
        </w:rPr>
        <w:t>. Доля укоренившихся черенков(%)</w:t>
      </w:r>
    </w:p>
    <w:p w:rsidR="00543D72" w:rsidRDefault="00543D72" w:rsidP="0052530E">
      <w:pPr>
        <w:spacing w:before="0" w:beforeAutospacing="0" w:after="0" w:afterAutospacing="0" w:line="240" w:lineRule="auto"/>
        <w:ind w:right="-1"/>
        <w:jc w:val="center"/>
      </w:pPr>
    </w:p>
    <w:p w:rsidR="00B17DA0" w:rsidRDefault="00D84C68" w:rsidP="0052530E">
      <w:pPr>
        <w:spacing w:before="0" w:beforeAutospacing="0" w:after="0" w:afterAutospacing="0" w:line="240" w:lineRule="auto"/>
        <w:ind w:right="-1" w:firstLine="709"/>
      </w:pPr>
      <w:proofErr w:type="spellStart"/>
      <w:r w:rsidRPr="00D84C68">
        <w:t>Алешенькин</w:t>
      </w:r>
      <w:proofErr w:type="spellEnd"/>
      <w:r w:rsidRPr="00D84C68">
        <w:t xml:space="preserve"> и Мускат дали больше всего укоренение, меньше всего Русский </w:t>
      </w:r>
      <w:proofErr w:type="spellStart"/>
      <w:r w:rsidRPr="00D84C68">
        <w:t>конкорд</w:t>
      </w:r>
      <w:proofErr w:type="spellEnd"/>
      <w:r w:rsidRPr="00D84C68">
        <w:t>. Зеленое черенкование имеет больший выход укоренения</w:t>
      </w:r>
      <w:r w:rsidR="00AA2C60">
        <w:t xml:space="preserve">, чем одревесневшими черенками </w:t>
      </w:r>
      <w:r w:rsidR="00194269">
        <w:t>(87</w:t>
      </w:r>
      <w:r w:rsidRPr="00D84C68">
        <w:t>%/78%)</w:t>
      </w:r>
      <w:r w:rsidR="00AA2C60">
        <w:t>.</w:t>
      </w:r>
    </w:p>
    <w:p w:rsidR="00983542" w:rsidRDefault="00983542" w:rsidP="0052530E">
      <w:pPr>
        <w:spacing w:before="0" w:beforeAutospacing="0" w:after="0" w:afterAutospacing="0" w:line="240" w:lineRule="auto"/>
        <w:ind w:right="-1" w:firstLine="709"/>
      </w:pPr>
    </w:p>
    <w:p w:rsidR="00983542" w:rsidRPr="004418EA" w:rsidRDefault="00983542" w:rsidP="00983542">
      <w:pPr>
        <w:ind w:right="-142" w:firstLine="284"/>
        <w:jc w:val="center"/>
        <w:rPr>
          <w:rFonts w:eastAsia="Times New Roman"/>
          <w:b/>
          <w:color w:val="auto"/>
          <w:lang w:eastAsia="ru-RU"/>
        </w:rPr>
      </w:pPr>
      <w:r w:rsidRPr="00B36495">
        <w:rPr>
          <w:rFonts w:eastAsia="Times New Roman"/>
          <w:b/>
          <w:color w:val="auto"/>
          <w:lang w:eastAsia="ru-RU"/>
        </w:rPr>
        <w:t>Г</w:t>
      </w:r>
      <w:r w:rsidR="001768FE">
        <w:rPr>
          <w:rFonts w:eastAsia="Times New Roman"/>
          <w:b/>
          <w:color w:val="auto"/>
          <w:lang w:eastAsia="ru-RU"/>
        </w:rPr>
        <w:t>лава</w:t>
      </w:r>
      <w:r w:rsidRPr="00B36495">
        <w:rPr>
          <w:rFonts w:eastAsia="Times New Roman"/>
          <w:b/>
          <w:color w:val="auto"/>
          <w:lang w:eastAsia="ru-RU"/>
        </w:rPr>
        <w:t xml:space="preserve"> 4. </w:t>
      </w:r>
      <w:r w:rsidR="001768FE" w:rsidRPr="00B36495">
        <w:rPr>
          <w:rFonts w:eastAsia="Times New Roman"/>
          <w:b/>
          <w:color w:val="auto"/>
          <w:lang w:eastAsia="ru-RU"/>
        </w:rPr>
        <w:t>Р</w:t>
      </w:r>
      <w:r w:rsidR="001768FE">
        <w:rPr>
          <w:rFonts w:eastAsia="Times New Roman"/>
          <w:b/>
          <w:color w:val="auto"/>
          <w:lang w:eastAsia="ru-RU"/>
        </w:rPr>
        <w:t>асчет экономической эффективности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Был проведен подсчет от продажи саженцев по рыночной цене, то она составила бы 64000 рублей: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в 2021 году – 50000 рублей (250 саженцев по 200 рублей), 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в 2022 году - 14000 рублей (70 саженцев по 200 рублей).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 w:rsidRPr="000C4C23">
        <w:rPr>
          <w:rFonts w:eastAsia="Times New Roman"/>
          <w:color w:val="auto"/>
          <w:lang w:eastAsia="ru-RU"/>
        </w:rPr>
        <w:t>Расходы составили</w:t>
      </w:r>
      <w:r>
        <w:rPr>
          <w:rFonts w:eastAsia="Times New Roman"/>
          <w:color w:val="auto"/>
          <w:lang w:eastAsia="ru-RU"/>
        </w:rPr>
        <w:t xml:space="preserve"> </w:t>
      </w:r>
      <w:r w:rsidR="001768FE">
        <w:rPr>
          <w:rFonts w:eastAsia="Times New Roman"/>
          <w:color w:val="auto"/>
          <w:lang w:eastAsia="ru-RU"/>
        </w:rPr>
        <w:t>960</w:t>
      </w:r>
      <w:r>
        <w:rPr>
          <w:rFonts w:eastAsia="Times New Roman"/>
          <w:color w:val="auto"/>
          <w:lang w:eastAsia="ru-RU"/>
        </w:rPr>
        <w:t xml:space="preserve"> рублей: 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250 рублей - </w:t>
      </w:r>
      <w:proofErr w:type="spellStart"/>
      <w:r>
        <w:rPr>
          <w:rFonts w:eastAsia="Times New Roman"/>
          <w:color w:val="auto"/>
          <w:lang w:eastAsia="ru-RU"/>
        </w:rPr>
        <w:t>окулировочный</w:t>
      </w:r>
      <w:proofErr w:type="spellEnd"/>
      <w:r>
        <w:rPr>
          <w:rFonts w:eastAsia="Times New Roman"/>
          <w:color w:val="auto"/>
          <w:lang w:eastAsia="ru-RU"/>
        </w:rPr>
        <w:t xml:space="preserve"> нож,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20 рублей – садовый вар,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280 рублей – садовый секатор,</w:t>
      </w:r>
    </w:p>
    <w:p w:rsidR="001768FE" w:rsidRDefault="001768FE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350 рублей – стаканчики,</w:t>
      </w:r>
    </w:p>
    <w:p w:rsidR="00983542" w:rsidRDefault="00983542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60 рублей – за воду для полива,</w:t>
      </w:r>
    </w:p>
    <w:p w:rsidR="00983542" w:rsidRDefault="001768FE" w:rsidP="00983542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Прибыль за 2</w:t>
      </w:r>
      <w:r w:rsidR="00983542">
        <w:rPr>
          <w:rFonts w:eastAsia="Times New Roman"/>
          <w:color w:val="auto"/>
          <w:lang w:eastAsia="ru-RU"/>
        </w:rPr>
        <w:t xml:space="preserve"> года составила бы:</w:t>
      </w:r>
    </w:p>
    <w:p w:rsidR="00551467" w:rsidRDefault="001768FE" w:rsidP="00551467">
      <w:pPr>
        <w:spacing w:before="0" w:beforeAutospacing="0" w:after="0" w:afterAutospacing="0"/>
        <w:ind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64000- 960</w:t>
      </w:r>
      <w:r w:rsidR="00983542">
        <w:rPr>
          <w:rFonts w:eastAsia="Times New Roman"/>
          <w:color w:val="auto"/>
          <w:lang w:eastAsia="ru-RU"/>
        </w:rPr>
        <w:t xml:space="preserve"> = </w:t>
      </w:r>
      <w:r>
        <w:rPr>
          <w:rFonts w:eastAsia="Times New Roman"/>
          <w:color w:val="auto"/>
          <w:lang w:eastAsia="ru-RU"/>
        </w:rPr>
        <w:t>63040</w:t>
      </w:r>
      <w:r w:rsidR="00983542">
        <w:rPr>
          <w:rFonts w:eastAsia="Times New Roman"/>
          <w:color w:val="auto"/>
          <w:lang w:eastAsia="ru-RU"/>
        </w:rPr>
        <w:t xml:space="preserve"> рублей.</w:t>
      </w:r>
    </w:p>
    <w:p w:rsidR="005C346B" w:rsidRPr="00D85353" w:rsidRDefault="00D85353" w:rsidP="00551467">
      <w:pPr>
        <w:spacing w:before="0" w:beforeAutospacing="0" w:after="0" w:afterAutospacing="0"/>
        <w:ind w:firstLine="709"/>
        <w:rPr>
          <w:rFonts w:eastAsia="Times New Roman"/>
          <w:b/>
          <w:sz w:val="32"/>
          <w:szCs w:val="32"/>
          <w:lang w:eastAsia="ru-RU"/>
        </w:rPr>
      </w:pPr>
      <w:r w:rsidRPr="00D85353">
        <w:rPr>
          <w:rFonts w:eastAsia="Times New Roman"/>
          <w:b/>
          <w:sz w:val="32"/>
          <w:szCs w:val="32"/>
          <w:lang w:eastAsia="ru-RU"/>
        </w:rPr>
        <w:lastRenderedPageBreak/>
        <w:t>Выводы:</w:t>
      </w:r>
    </w:p>
    <w:p w:rsidR="00D84C68" w:rsidRPr="00D84C68" w:rsidRDefault="00D84C68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1.</w:t>
      </w:r>
      <w:r w:rsidRPr="00D84C68">
        <w:rPr>
          <w:rFonts w:eastAsia="Times New Roman"/>
          <w:color w:val="auto"/>
          <w:lang w:eastAsia="ru-RU"/>
        </w:rPr>
        <w:t xml:space="preserve">Наилучшие результаты по укоренению одревесневших черенков винограда дали стимуляторы корнеобразования: </w:t>
      </w:r>
      <w:proofErr w:type="spellStart"/>
      <w:r w:rsidRPr="00D84C68">
        <w:rPr>
          <w:rFonts w:eastAsia="Times New Roman"/>
          <w:color w:val="auto"/>
          <w:lang w:eastAsia="ru-RU"/>
        </w:rPr>
        <w:t>Корневин</w:t>
      </w:r>
      <w:proofErr w:type="spellEnd"/>
      <w:r w:rsidRPr="00D84C68">
        <w:rPr>
          <w:rFonts w:eastAsia="Times New Roman"/>
          <w:color w:val="auto"/>
          <w:lang w:eastAsia="ru-RU"/>
        </w:rPr>
        <w:t xml:space="preserve"> и мед.</w:t>
      </w:r>
    </w:p>
    <w:p w:rsidR="00D84C68" w:rsidRPr="00D84C68" w:rsidRDefault="00D84C68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2.</w:t>
      </w:r>
      <w:r w:rsidRPr="00D84C68">
        <w:rPr>
          <w:rFonts w:eastAsia="Times New Roman"/>
          <w:color w:val="auto"/>
          <w:lang w:eastAsia="ru-RU"/>
        </w:rPr>
        <w:t xml:space="preserve">Также укоренение одревесневших черенков лучше происходит в </w:t>
      </w:r>
      <w:r w:rsidR="00AA2C60">
        <w:rPr>
          <w:rFonts w:eastAsia="Times New Roman"/>
          <w:color w:val="auto"/>
          <w:lang w:eastAsia="ru-RU"/>
        </w:rPr>
        <w:t>стеклянной (пропускаемой свет)</w:t>
      </w:r>
      <w:r w:rsidRPr="00D84C68">
        <w:rPr>
          <w:rFonts w:eastAsia="Times New Roman"/>
          <w:color w:val="auto"/>
          <w:lang w:eastAsia="ru-RU"/>
        </w:rPr>
        <w:t xml:space="preserve"> емкости и в более теплом месте. </w:t>
      </w:r>
    </w:p>
    <w:p w:rsidR="00D84C68" w:rsidRPr="00D84C68" w:rsidRDefault="00D84C68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3.</w:t>
      </w:r>
      <w:r w:rsidRPr="00D84C68">
        <w:rPr>
          <w:rFonts w:eastAsia="Times New Roman"/>
          <w:color w:val="auto"/>
          <w:lang w:eastAsia="ru-RU"/>
        </w:rPr>
        <w:t xml:space="preserve">Быстрее всех из исследуемых сортов укоренение произошло у сорта </w:t>
      </w:r>
      <w:proofErr w:type="spellStart"/>
      <w:r w:rsidRPr="00D84C68">
        <w:rPr>
          <w:rFonts w:eastAsia="Times New Roman"/>
          <w:color w:val="auto"/>
          <w:lang w:eastAsia="ru-RU"/>
        </w:rPr>
        <w:t>Алешенькин</w:t>
      </w:r>
      <w:proofErr w:type="spellEnd"/>
      <w:r w:rsidRPr="00D84C68">
        <w:rPr>
          <w:rFonts w:eastAsia="Times New Roman"/>
          <w:color w:val="auto"/>
          <w:lang w:eastAsia="ru-RU"/>
        </w:rPr>
        <w:t>, а продолжите</w:t>
      </w:r>
      <w:r w:rsidR="00AA2C60">
        <w:rPr>
          <w:rFonts w:eastAsia="Times New Roman"/>
          <w:color w:val="auto"/>
          <w:lang w:eastAsia="ru-RU"/>
        </w:rPr>
        <w:t xml:space="preserve">льнее  у сорта Русский </w:t>
      </w:r>
      <w:proofErr w:type="spellStart"/>
      <w:r w:rsidR="00AA2C60">
        <w:rPr>
          <w:rFonts w:eastAsia="Times New Roman"/>
          <w:color w:val="auto"/>
          <w:lang w:eastAsia="ru-RU"/>
        </w:rPr>
        <w:t>конкорд</w:t>
      </w:r>
      <w:proofErr w:type="spellEnd"/>
      <w:r w:rsidR="00AA2C60">
        <w:rPr>
          <w:rFonts w:eastAsia="Times New Roman"/>
          <w:color w:val="auto"/>
          <w:lang w:eastAsia="ru-RU"/>
        </w:rPr>
        <w:t>.</w:t>
      </w:r>
    </w:p>
    <w:p w:rsidR="00D84C68" w:rsidRPr="00D84C68" w:rsidRDefault="00D84C68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4.</w:t>
      </w:r>
      <w:r w:rsidR="00AA2C60">
        <w:rPr>
          <w:rFonts w:eastAsia="Times New Roman"/>
          <w:color w:val="auto"/>
          <w:lang w:eastAsia="ru-RU"/>
        </w:rPr>
        <w:t xml:space="preserve"> </w:t>
      </w:r>
      <w:proofErr w:type="spellStart"/>
      <w:proofErr w:type="gramStart"/>
      <w:r w:rsidR="00AA2C60">
        <w:rPr>
          <w:rFonts w:eastAsia="Times New Roman"/>
          <w:color w:val="auto"/>
          <w:lang w:eastAsia="ru-RU"/>
        </w:rPr>
        <w:t>Укореняемость</w:t>
      </w:r>
      <w:proofErr w:type="spellEnd"/>
      <w:r w:rsidR="00194269">
        <w:rPr>
          <w:rFonts w:eastAsia="Times New Roman"/>
          <w:color w:val="auto"/>
          <w:lang w:eastAsia="ru-RU"/>
        </w:rPr>
        <w:t xml:space="preserve"> </w:t>
      </w:r>
      <w:r w:rsidR="00AA2C60">
        <w:rPr>
          <w:rFonts w:eastAsia="Times New Roman"/>
          <w:color w:val="auto"/>
          <w:lang w:eastAsia="ru-RU"/>
        </w:rPr>
        <w:t xml:space="preserve"> п</w:t>
      </w:r>
      <w:r w:rsidRPr="00D84C68">
        <w:rPr>
          <w:rFonts w:eastAsia="Times New Roman"/>
          <w:color w:val="auto"/>
          <w:lang w:eastAsia="ru-RU"/>
        </w:rPr>
        <w:t>ри зелен</w:t>
      </w:r>
      <w:r w:rsidR="00AA2C60">
        <w:rPr>
          <w:rFonts w:eastAsia="Times New Roman"/>
          <w:color w:val="auto"/>
          <w:lang w:eastAsia="ru-RU"/>
        </w:rPr>
        <w:t>ом</w:t>
      </w:r>
      <w:r w:rsidRPr="00D84C68">
        <w:rPr>
          <w:rFonts w:eastAsia="Times New Roman"/>
          <w:color w:val="auto"/>
          <w:lang w:eastAsia="ru-RU"/>
        </w:rPr>
        <w:t xml:space="preserve"> черенков</w:t>
      </w:r>
      <w:r w:rsidR="00194269">
        <w:rPr>
          <w:rFonts w:eastAsia="Times New Roman"/>
          <w:color w:val="auto"/>
          <w:lang w:eastAsia="ru-RU"/>
        </w:rPr>
        <w:t>ании</w:t>
      </w:r>
      <w:r w:rsidRPr="00D84C68">
        <w:rPr>
          <w:rFonts w:eastAsia="Times New Roman"/>
          <w:color w:val="auto"/>
          <w:lang w:eastAsia="ru-RU"/>
        </w:rPr>
        <w:t xml:space="preserve">  </w:t>
      </w:r>
      <w:r w:rsidR="00AA2C60">
        <w:rPr>
          <w:rFonts w:eastAsia="Times New Roman"/>
          <w:color w:val="auto"/>
          <w:lang w:eastAsia="ru-RU"/>
        </w:rPr>
        <w:t xml:space="preserve">выше, чем при укоренении одревесневшими черенками </w:t>
      </w:r>
      <w:r w:rsidR="00194269">
        <w:t>87</w:t>
      </w:r>
      <w:r w:rsidR="00AA2C60" w:rsidRPr="00D84C68">
        <w:t>%/78%)</w:t>
      </w:r>
      <w:r w:rsidR="00AA2C60">
        <w:t>.</w:t>
      </w:r>
      <w:proofErr w:type="gramEnd"/>
    </w:p>
    <w:p w:rsidR="00E31484" w:rsidRDefault="005C346B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lang w:eastAsia="ru-RU"/>
        </w:rPr>
      </w:pPr>
      <w:r w:rsidRPr="00327124">
        <w:rPr>
          <w:rFonts w:eastAsia="Times New Roman"/>
          <w:lang w:eastAsia="ru-RU"/>
        </w:rPr>
        <w:t xml:space="preserve">Таким образом, в результате исследования гипотеза о влиянии </w:t>
      </w:r>
      <w:r w:rsidR="00D84C68">
        <w:rPr>
          <w:rFonts w:eastAsia="Times New Roman"/>
          <w:lang w:eastAsia="ru-RU"/>
        </w:rPr>
        <w:t>факторов</w:t>
      </w:r>
      <w:r w:rsidR="005A662F">
        <w:rPr>
          <w:rFonts w:eastAsia="Times New Roman"/>
          <w:lang w:eastAsia="ru-RU"/>
        </w:rPr>
        <w:t xml:space="preserve">, </w:t>
      </w:r>
      <w:r w:rsidR="00194269">
        <w:rPr>
          <w:rFonts w:eastAsia="Times New Roman"/>
          <w:lang w:eastAsia="ru-RU"/>
        </w:rPr>
        <w:t xml:space="preserve">сорта </w:t>
      </w:r>
      <w:r w:rsidR="00D84C68">
        <w:rPr>
          <w:rFonts w:eastAsia="Times New Roman"/>
          <w:lang w:eastAsia="ru-RU"/>
        </w:rPr>
        <w:t xml:space="preserve">на укоренение черенков винограда </w:t>
      </w:r>
      <w:r w:rsidR="007A2B7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 условиях У</w:t>
      </w:r>
      <w:r w:rsidRPr="00327124">
        <w:rPr>
          <w:rFonts w:eastAsia="Times New Roman"/>
          <w:lang w:eastAsia="ru-RU"/>
        </w:rPr>
        <w:t xml:space="preserve">фимского района </w:t>
      </w:r>
      <w:r w:rsidR="00C77AD0">
        <w:rPr>
          <w:rFonts w:eastAsia="Times New Roman"/>
          <w:lang w:eastAsia="ru-RU"/>
        </w:rPr>
        <w:t xml:space="preserve">Республики Башкортостан </w:t>
      </w:r>
      <w:r w:rsidRPr="00327124">
        <w:rPr>
          <w:rFonts w:eastAsia="Times New Roman"/>
          <w:lang w:eastAsia="ru-RU"/>
        </w:rPr>
        <w:t>подтвердилась</w:t>
      </w:r>
      <w:r>
        <w:rPr>
          <w:rFonts w:eastAsia="Times New Roman"/>
          <w:lang w:eastAsia="ru-RU"/>
        </w:rPr>
        <w:t>.</w:t>
      </w:r>
    </w:p>
    <w:p w:rsidR="00551467" w:rsidRDefault="0055146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lang w:eastAsia="ru-RU"/>
        </w:rPr>
      </w:pPr>
    </w:p>
    <w:p w:rsidR="00551467" w:rsidRDefault="00551467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lang w:eastAsia="ru-RU"/>
        </w:rPr>
      </w:pPr>
      <w:r w:rsidRPr="00551467">
        <w:rPr>
          <w:rFonts w:eastAsia="Times New Roman"/>
          <w:b/>
          <w:lang w:eastAsia="ru-RU"/>
        </w:rPr>
        <w:t>Заключение</w:t>
      </w:r>
      <w:r>
        <w:rPr>
          <w:rFonts w:eastAsia="Times New Roman"/>
          <w:lang w:eastAsia="ru-RU"/>
        </w:rPr>
        <w:t xml:space="preserve">: я много узнала об истории возделывания винограда в нашем регионе, о 4 сортах распространенных в нашей местности, научилась выращивать саженцы винограда одревесневшими и зелеными черенками. Хочу выразить благодарность своему научному руководителю </w:t>
      </w:r>
      <w:proofErr w:type="spellStart"/>
      <w:r>
        <w:rPr>
          <w:rFonts w:eastAsia="Times New Roman"/>
          <w:lang w:eastAsia="ru-RU"/>
        </w:rPr>
        <w:t>Шириевой</w:t>
      </w:r>
      <w:proofErr w:type="spellEnd"/>
      <w:r>
        <w:rPr>
          <w:rFonts w:eastAsia="Times New Roman"/>
          <w:lang w:eastAsia="ru-RU"/>
        </w:rPr>
        <w:t xml:space="preserve"> Татьяне Федоровне</w:t>
      </w:r>
      <w:r w:rsidR="00DC0F1A">
        <w:rPr>
          <w:rFonts w:eastAsia="Times New Roman"/>
          <w:lang w:eastAsia="ru-RU"/>
        </w:rPr>
        <w:t xml:space="preserve"> за организацию данной работы, родной тете и одноклассникам за предоставление черенков винограда. Хочу продолжить работу по выращиванию других сортов винограда. </w:t>
      </w:r>
    </w:p>
    <w:p w:rsidR="00DC0F1A" w:rsidRDefault="00DC0F1A" w:rsidP="0052530E">
      <w:pPr>
        <w:spacing w:before="0" w:beforeAutospacing="0" w:after="0" w:afterAutospacing="0" w:line="240" w:lineRule="auto"/>
        <w:ind w:right="-1" w:firstLine="709"/>
        <w:rPr>
          <w:rFonts w:eastAsia="Times New Roman"/>
          <w:lang w:eastAsia="ru-RU"/>
        </w:rPr>
      </w:pPr>
    </w:p>
    <w:p w:rsidR="007A2B73" w:rsidRPr="00EC2CDF" w:rsidRDefault="006C5910" w:rsidP="0052530E">
      <w:pPr>
        <w:spacing w:before="0" w:beforeAutospacing="0" w:after="0" w:afterAutospacing="0" w:line="240" w:lineRule="auto"/>
        <w:ind w:right="-1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С</w:t>
      </w:r>
      <w:r w:rsidRPr="00EC2CDF">
        <w:rPr>
          <w:b/>
          <w:color w:val="auto"/>
          <w:sz w:val="32"/>
          <w:szCs w:val="32"/>
        </w:rPr>
        <w:t>писок литературы</w:t>
      </w:r>
      <w:r>
        <w:rPr>
          <w:b/>
          <w:color w:val="auto"/>
          <w:sz w:val="32"/>
          <w:szCs w:val="32"/>
        </w:rPr>
        <w:t>:</w:t>
      </w:r>
    </w:p>
    <w:p w:rsidR="00D84C68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Абдеева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М.Г и др. Плодово-ягодные культуры в Республике Башкортостан. РАСХН, ГНУ Башкирский НИИСХ,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-У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фа, 2012. -174с</w:t>
      </w:r>
    </w:p>
    <w:p w:rsidR="00D84C68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Абдеева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М.Г. и др. Садоводство в Башкортостане.- Уфа, 200.-140с</w:t>
      </w:r>
    </w:p>
    <w:p w:rsidR="00D84C68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Демина Т.Г.,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АбдееваМ.Г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 Каталог сортов плодово-ягодных сортов и винограда для Республики Башкортостан.- Уфа, 2002.-35с</w:t>
      </w:r>
    </w:p>
    <w:p w:rsidR="00D84C68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Мингажева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А.М., Хасанова Г.Р. Методика оформления и общие принципы исследовательских работ с учащимися. – Уфа, 2003</w:t>
      </w:r>
    </w:p>
    <w:p w:rsidR="00D84C68" w:rsidRPr="00813253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1325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Рыжков А. П. Сибирское плодоводство. Часть 1. Учеб. Пособие. – </w:t>
      </w:r>
      <w:proofErr w:type="spellStart"/>
      <w:r w:rsidRPr="0081325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ОмСХИ</w:t>
      </w:r>
      <w:proofErr w:type="spellEnd"/>
      <w:r w:rsidRPr="0081325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1993. – 200с. </w:t>
      </w:r>
    </w:p>
    <w:p w:rsidR="00D84C68" w:rsidRPr="00813253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Стреляева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Л.Н. Культура винограда в Башкирии.-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М.Россельхозиздат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1966.-68с</w:t>
      </w:r>
    </w:p>
    <w:p w:rsidR="00D84C68" w:rsidRPr="00D84C68" w:rsidRDefault="009E12A1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«Подсобное хозяйство». 2017 </w:t>
      </w:r>
      <w:r w:rsidR="00D84C68">
        <w:rPr>
          <w:rFonts w:ascii="Times New Roman" w:hAnsi="Times New Roman"/>
          <w:sz w:val="28"/>
          <w:szCs w:val="28"/>
        </w:rPr>
        <w:t>г.</w:t>
      </w:r>
    </w:p>
    <w:p w:rsidR="00D84C68" w:rsidRPr="009E12A1" w:rsidRDefault="00D84C68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E12A1">
        <w:rPr>
          <w:rFonts w:ascii="Times New Roman" w:hAnsi="Times New Roman"/>
          <w:sz w:val="28"/>
          <w:szCs w:val="28"/>
        </w:rPr>
        <w:t xml:space="preserve">Плодовый сад. Сад и огород. </w:t>
      </w:r>
      <w:proofErr w:type="spellStart"/>
      <w:r w:rsidRPr="009E12A1">
        <w:rPr>
          <w:rFonts w:ascii="Times New Roman" w:hAnsi="Times New Roman"/>
          <w:sz w:val="28"/>
          <w:szCs w:val="28"/>
        </w:rPr>
        <w:t>Олена</w:t>
      </w:r>
      <w:proofErr w:type="spellEnd"/>
      <w:r w:rsidRPr="009E12A1">
        <w:rPr>
          <w:rFonts w:ascii="Times New Roman" w:hAnsi="Times New Roman"/>
          <w:sz w:val="28"/>
          <w:szCs w:val="28"/>
        </w:rPr>
        <w:t xml:space="preserve"> Непомнящая23.11.2013 г.</w:t>
      </w:r>
    </w:p>
    <w:p w:rsidR="00D84C68" w:rsidRPr="00DC0F1A" w:rsidRDefault="00C857EC" w:rsidP="0052530E">
      <w:pPr>
        <w:pStyle w:val="a3"/>
        <w:numPr>
          <w:ilvl w:val="0"/>
          <w:numId w:val="3"/>
        </w:numPr>
        <w:tabs>
          <w:tab w:val="left" w:pos="-1260"/>
          <w:tab w:val="left" w:pos="42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hyperlink r:id="rId12" w:history="1">
        <w:r w:rsidR="00D84C68" w:rsidRPr="009E12A1">
          <w:rPr>
            <w:rStyle w:val="a8"/>
            <w:rFonts w:ascii="Times New Roman" w:hAnsi="Times New Roman"/>
            <w:sz w:val="28"/>
            <w:szCs w:val="28"/>
          </w:rPr>
          <w:t>https://www.youtube.com/watch</w:t>
        </w:r>
      </w:hyperlink>
    </w:p>
    <w:p w:rsidR="00DC0F1A" w:rsidRDefault="00DC0F1A" w:rsidP="00DC0F1A">
      <w:pPr>
        <w:tabs>
          <w:tab w:val="left" w:pos="-1260"/>
          <w:tab w:val="left" w:pos="426"/>
        </w:tabs>
        <w:spacing w:after="0" w:line="240" w:lineRule="auto"/>
      </w:pPr>
    </w:p>
    <w:p w:rsidR="00DC0F1A" w:rsidRDefault="00DC0F1A" w:rsidP="00DC0F1A">
      <w:pPr>
        <w:tabs>
          <w:tab w:val="left" w:pos="-1260"/>
          <w:tab w:val="left" w:pos="426"/>
        </w:tabs>
        <w:spacing w:after="0" w:line="240" w:lineRule="auto"/>
      </w:pPr>
    </w:p>
    <w:p w:rsidR="00DC0F1A" w:rsidRDefault="00DC0F1A" w:rsidP="0052530E">
      <w:pPr>
        <w:spacing w:before="0" w:beforeAutospacing="0" w:after="0" w:afterAutospacing="0" w:line="240" w:lineRule="auto"/>
      </w:pPr>
    </w:p>
    <w:p w:rsidR="005A662F" w:rsidRDefault="005A662F" w:rsidP="0052530E">
      <w:pPr>
        <w:spacing w:before="0" w:beforeAutospacing="0" w:after="0" w:afterAutospacing="0" w:line="240" w:lineRule="auto"/>
      </w:pPr>
      <w:r>
        <w:t xml:space="preserve">  </w:t>
      </w:r>
    </w:p>
    <w:p w:rsidR="00DC0F1A" w:rsidRDefault="00DC0F1A" w:rsidP="0052530E">
      <w:pPr>
        <w:spacing w:before="0" w:beforeAutospacing="0" w:after="0" w:afterAutospacing="0" w:line="240" w:lineRule="auto"/>
      </w:pPr>
    </w:p>
    <w:p w:rsidR="00DC0F1A" w:rsidRDefault="00DC0F1A" w:rsidP="0052530E">
      <w:pPr>
        <w:spacing w:before="0" w:beforeAutospacing="0" w:after="0" w:afterAutospacing="0" w:line="240" w:lineRule="auto"/>
      </w:pPr>
    </w:p>
    <w:p w:rsidR="005A662F" w:rsidRDefault="005A662F" w:rsidP="0052530E">
      <w:pPr>
        <w:pStyle w:val="a5"/>
        <w:spacing w:beforeAutospacing="0" w:afterAutospacing="0"/>
        <w:ind w:right="283" w:firstLine="709"/>
        <w:jc w:val="left"/>
        <w:rPr>
          <w:color w:val="auto"/>
        </w:rPr>
      </w:pPr>
      <w:r>
        <w:rPr>
          <w:b/>
          <w:color w:val="auto"/>
        </w:rPr>
        <w:lastRenderedPageBreak/>
        <w:t xml:space="preserve">Приложение 1.  </w:t>
      </w:r>
      <w:r>
        <w:rPr>
          <w:color w:val="auto"/>
        </w:rPr>
        <w:t>Описание исследуемых сортов винограда.</w:t>
      </w:r>
    </w:p>
    <w:p w:rsidR="005A662F" w:rsidRPr="004434BB" w:rsidRDefault="005A662F" w:rsidP="0052530E">
      <w:pPr>
        <w:pStyle w:val="a5"/>
        <w:spacing w:beforeAutospacing="0" w:afterAutospacing="0"/>
      </w:pPr>
      <w:r w:rsidRPr="004434B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80645</wp:posOffset>
            </wp:positionV>
            <wp:extent cx="335343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21" name="Рисунок 9" descr="Картинки по запросу фото сорта винограда караг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сорта винограда карагай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9"/>
          <w:color w:val="333333"/>
          <w:bdr w:val="none" w:sz="0" w:space="0" w:color="auto" w:frame="1"/>
        </w:rPr>
        <w:t xml:space="preserve"> Сорт</w:t>
      </w:r>
      <w:r w:rsidRPr="004434BB">
        <w:rPr>
          <w:rStyle w:val="a9"/>
          <w:color w:val="333333"/>
          <w:bdr w:val="none" w:sz="0" w:space="0" w:color="auto" w:frame="1"/>
        </w:rPr>
        <w:t xml:space="preserve"> </w:t>
      </w:r>
      <w:r>
        <w:rPr>
          <w:rStyle w:val="a9"/>
          <w:color w:val="333333"/>
          <w:bdr w:val="none" w:sz="0" w:space="0" w:color="auto" w:frame="1"/>
        </w:rPr>
        <w:t xml:space="preserve">«Карагай» - </w:t>
      </w:r>
      <w:r w:rsidRPr="004434BB">
        <w:t>раннего срока созревания, столовый.</w:t>
      </w:r>
    </w:p>
    <w:p w:rsidR="005A662F" w:rsidRPr="004434BB" w:rsidRDefault="005A662F" w:rsidP="0052530E">
      <w:pPr>
        <w:pStyle w:val="a5"/>
        <w:spacing w:beforeAutospacing="0" w:afterAutospacing="0"/>
      </w:pPr>
      <w:r w:rsidRPr="004434BB">
        <w:t xml:space="preserve">Гроздь средняя, коническая, средней массой 90,2 г. </w:t>
      </w:r>
      <w:proofErr w:type="gramStart"/>
      <w:r w:rsidRPr="004434BB">
        <w:t>Слабое</w:t>
      </w:r>
      <w:proofErr w:type="gramEnd"/>
      <w:r w:rsidRPr="004434BB">
        <w:t xml:space="preserve"> </w:t>
      </w:r>
      <w:proofErr w:type="spellStart"/>
      <w:r w:rsidRPr="004434BB">
        <w:t>горошение</w:t>
      </w:r>
      <w:proofErr w:type="spellEnd"/>
      <w:r w:rsidRPr="004434BB">
        <w:t xml:space="preserve"> в гроздях. Ягода мелкая, округлая, черная, сочная, с простым привкусом. Окраска сока розовая. Дегустационная оценка 6,4 балла. Содержание в ягодах при их полной зрелости витамина</w:t>
      </w:r>
      <w:proofErr w:type="gramStart"/>
      <w:r w:rsidRPr="004434BB">
        <w:t xml:space="preserve"> С</w:t>
      </w:r>
      <w:proofErr w:type="gramEnd"/>
      <w:r w:rsidRPr="004434BB">
        <w:t xml:space="preserve"> 9,24 мг/%, сахаров 14,3%, кислот 0,59 г/л. В ягоде 1-3 шт. семян, мелкие.</w:t>
      </w:r>
    </w:p>
    <w:p w:rsidR="005A662F" w:rsidRPr="004434BB" w:rsidRDefault="005A662F" w:rsidP="0052530E">
      <w:pPr>
        <w:pStyle w:val="a5"/>
        <w:spacing w:beforeAutospacing="0" w:afterAutospacing="0"/>
      </w:pPr>
      <w:r w:rsidRPr="004434BB">
        <w:t>Сорт устойчив к болезням и вредителям.</w:t>
      </w:r>
    </w:p>
    <w:p w:rsidR="005A662F" w:rsidRDefault="005A662F" w:rsidP="0052530E">
      <w:pPr>
        <w:pStyle w:val="a5"/>
        <w:spacing w:beforeAutospacing="0" w:afterAutospacing="0"/>
      </w:pPr>
      <w:r w:rsidRPr="004434BB">
        <w:t xml:space="preserve">Средняя урожайность сорта винограда «Карагай» — 138 </w:t>
      </w:r>
      <w:proofErr w:type="spellStart"/>
      <w:r w:rsidRPr="004434BB">
        <w:t>ц</w:t>
      </w:r>
      <w:proofErr w:type="spellEnd"/>
      <w:r w:rsidRPr="004434BB">
        <w:t>/га.</w:t>
      </w:r>
    </w:p>
    <w:p w:rsidR="005A662F" w:rsidRDefault="005A662F" w:rsidP="00DC0F1A">
      <w:pPr>
        <w:spacing w:line="240" w:lineRule="auto"/>
        <w:rPr>
          <w:rFonts w:eastAsia="Times New Roman"/>
          <w:b/>
          <w:color w:val="2F2F2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68195" cy="2766060"/>
            <wp:effectExtent l="0" t="0" r="0" b="0"/>
            <wp:wrapSquare wrapText="bothSides"/>
            <wp:docPr id="24" name="Рисунок 10" descr="ÐÐ°ÑÑÐ¸Ð½ÐºÐ¸ Ð¿Ð¾ Ð·Ð°Ð¿ÑÐ¾ÑÑ ÑÐ¾ÑÑ Ð²Ð¸Ð½Ð¾Ð³ÑÐ°Ð´Ð° Ð¼ÑÑÐºÐ°Ñ Ð±ÐµÐ»ÑÐ¹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¾ÑÑ Ð²Ð¸Ð½Ð¾Ð³ÑÐ°Ð´Ð° Ð¼ÑÑÐºÐ°Ñ Ð±ÐµÐ»ÑÐ¹ ÑÐ¾ÑÐ¾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A4F">
        <w:rPr>
          <w:rFonts w:ascii="Arial" w:hAnsi="Arial" w:cs="Arial"/>
          <w:color w:val="484848"/>
          <w:sz w:val="23"/>
          <w:szCs w:val="23"/>
          <w:shd w:val="clear" w:color="auto" w:fill="FFFFFF"/>
        </w:rPr>
        <w:t xml:space="preserve"> </w:t>
      </w:r>
      <w:r w:rsidRPr="00932A4F">
        <w:rPr>
          <w:b/>
          <w:color w:val="484848"/>
          <w:shd w:val="clear" w:color="auto" w:fill="FFFFFF"/>
        </w:rPr>
        <w:t>Сорт винограда Мускат белый</w:t>
      </w:r>
      <w:r w:rsidRPr="00932A4F">
        <w:rPr>
          <w:color w:val="484848"/>
          <w:shd w:val="clear" w:color="auto" w:fill="FFFFFF"/>
        </w:rPr>
        <w:t xml:space="preserve"> сверхранний — это технический вид сорта, который отличается высокой способностью по накоплению сахара, это более 25%. Мускатная группа, к которой относится белый мускат сверхранний, не является лидером в виноградниках опытных садоводов, так как он очень сложен в выращивании, является капризным сортом. Но есть те садоводы, которые набрались смелости и рискнули выращивать этот виноград у себя в саду и за свой постоянный, тяжёлый уход получили в награду очень вкусные, сладкие плоды, в самые ранние сроки полного созревания. А для виноградарей, выращивающих, специализирующихся на винных сортах винограда, этот сорт вовсе находка. Так как именно сорта, из которых получаются мускатные вина, обладают</w:t>
      </w:r>
      <w:r>
        <w:rPr>
          <w:color w:val="484848"/>
          <w:shd w:val="clear" w:color="auto" w:fill="FFFFFF"/>
        </w:rPr>
        <w:t xml:space="preserve"> неповторимым ароматом и вкусом.</w:t>
      </w:r>
      <w:r>
        <w:rPr>
          <w:rFonts w:eastAsia="Times New Roman"/>
          <w:b/>
          <w:color w:val="2F2F2F"/>
          <w:lang w:eastAsia="ru-RU"/>
        </w:rPr>
        <w:t xml:space="preserve">       </w:t>
      </w:r>
    </w:p>
    <w:p w:rsidR="005A662F" w:rsidRDefault="00DC0F1A" w:rsidP="0052530E">
      <w:pPr>
        <w:spacing w:before="0" w:beforeAutospacing="0" w:after="0" w:afterAutospacing="0" w:line="240" w:lineRule="auto"/>
        <w:rPr>
          <w:rFonts w:eastAsia="Times New Roman"/>
          <w:b/>
          <w:color w:val="2F2F2F"/>
          <w:lang w:eastAsia="ru-RU"/>
        </w:rPr>
      </w:pPr>
      <w:r>
        <w:rPr>
          <w:rFonts w:eastAsia="Times New Roman"/>
          <w:b/>
          <w:noProof/>
          <w:color w:val="2F2F2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59055</wp:posOffset>
            </wp:positionV>
            <wp:extent cx="2533650" cy="2533650"/>
            <wp:effectExtent l="19050" t="0" r="0" b="0"/>
            <wp:wrapSquare wrapText="bothSides"/>
            <wp:docPr id="25" name="Рисунок 17" descr="Форма кист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 кист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62F" w:rsidRPr="00932A4F" w:rsidRDefault="005A662F" w:rsidP="0052530E">
      <w:pPr>
        <w:spacing w:before="0" w:beforeAutospacing="0" w:after="0" w:afterAutospacing="0" w:line="240" w:lineRule="auto"/>
        <w:rPr>
          <w:rFonts w:eastAsia="Times New Roman"/>
          <w:color w:val="2F2F2F"/>
          <w:lang w:eastAsia="ru-RU"/>
        </w:rPr>
      </w:pPr>
      <w:proofErr w:type="spellStart"/>
      <w:r w:rsidRPr="00932A4F">
        <w:rPr>
          <w:rFonts w:eastAsia="Times New Roman"/>
          <w:b/>
          <w:color w:val="2F2F2F"/>
          <w:lang w:eastAsia="ru-RU"/>
        </w:rPr>
        <w:t>Алешенькин</w:t>
      </w:r>
      <w:proofErr w:type="spellEnd"/>
      <w:r w:rsidRPr="00932A4F">
        <w:rPr>
          <w:rFonts w:eastAsia="Times New Roman"/>
          <w:color w:val="2F2F2F"/>
          <w:lang w:eastAsia="ru-RU"/>
        </w:rPr>
        <w:t xml:space="preserve"> — виноград раннего созревания, потому срок от появления почек до полного вызревания составляет не больше 118 дней. Гроздья крупные и ветвистые, конической формы, весом от 700 грамм до 2,5 кг! Ягоды крупные, чуть овальные, красивого янтарного оттенка, с лёгким светлым налётом. Вес одной ягоды варьируется от 3 до 5 грамм. Мякоть винограда хрустящая, сам плод чрезвычайно </w:t>
      </w:r>
      <w:r w:rsidRPr="00932A4F">
        <w:rPr>
          <w:rFonts w:eastAsia="Times New Roman"/>
          <w:color w:val="2F2F2F"/>
          <w:lang w:eastAsia="ru-RU"/>
        </w:rPr>
        <w:lastRenderedPageBreak/>
        <w:t xml:space="preserve">сладкий и сочный. В кисти попадается примерно 25-40% </w:t>
      </w:r>
      <w:proofErr w:type="spellStart"/>
      <w:r w:rsidRPr="00932A4F">
        <w:rPr>
          <w:rFonts w:eastAsia="Times New Roman"/>
          <w:color w:val="2F2F2F"/>
          <w:lang w:eastAsia="ru-RU"/>
        </w:rPr>
        <w:t>безсеменных</w:t>
      </w:r>
      <w:proofErr w:type="spellEnd"/>
      <w:r w:rsidRPr="00932A4F">
        <w:rPr>
          <w:rFonts w:eastAsia="Times New Roman"/>
          <w:color w:val="2F2F2F"/>
          <w:lang w:eastAsia="ru-RU"/>
        </w:rPr>
        <w:t xml:space="preserve"> ягод.</w:t>
      </w:r>
    </w:p>
    <w:p w:rsidR="005A662F" w:rsidRDefault="005A662F" w:rsidP="0052530E">
      <w:pPr>
        <w:spacing w:before="0" w:beforeAutospacing="0" w:after="0" w:afterAutospacing="0" w:line="240" w:lineRule="auto"/>
        <w:rPr>
          <w:rFonts w:eastAsia="Times New Roman"/>
          <w:color w:val="2F2F2F"/>
          <w:lang w:eastAsia="ru-RU"/>
        </w:rPr>
      </w:pPr>
      <w:r>
        <w:rPr>
          <w:rFonts w:eastAsia="Times New Roman"/>
          <w:color w:val="2F2F2F"/>
          <w:lang w:eastAsia="ru-RU"/>
        </w:rPr>
        <w:t xml:space="preserve">Урожайность винограда </w:t>
      </w:r>
      <w:proofErr w:type="spellStart"/>
      <w:r>
        <w:rPr>
          <w:rFonts w:eastAsia="Times New Roman"/>
          <w:color w:val="2F2F2F"/>
          <w:lang w:eastAsia="ru-RU"/>
        </w:rPr>
        <w:t>А</w:t>
      </w:r>
      <w:r w:rsidRPr="00932A4F">
        <w:rPr>
          <w:rFonts w:eastAsia="Times New Roman"/>
          <w:color w:val="2F2F2F"/>
          <w:lang w:eastAsia="ru-RU"/>
        </w:rPr>
        <w:t>лешенькин</w:t>
      </w:r>
      <w:proofErr w:type="spellEnd"/>
      <w:r w:rsidRPr="00932A4F">
        <w:rPr>
          <w:rFonts w:eastAsia="Times New Roman"/>
          <w:color w:val="2F2F2F"/>
          <w:lang w:eastAsia="ru-RU"/>
        </w:rPr>
        <w:t xml:space="preserve"> очень высокая: с одного куста можно собрать до 25 кг!</w:t>
      </w:r>
      <w:r>
        <w:rPr>
          <w:rFonts w:eastAsia="Times New Roman"/>
          <w:color w:val="2F2F2F"/>
          <w:lang w:eastAsia="ru-RU"/>
        </w:rPr>
        <w:t xml:space="preserve"> </w:t>
      </w:r>
      <w:r w:rsidRPr="00932A4F">
        <w:rPr>
          <w:rFonts w:eastAsia="Times New Roman"/>
          <w:color w:val="2F2F2F"/>
          <w:lang w:eastAsia="ru-RU"/>
        </w:rPr>
        <w:t>Рукава растения плодоносят 5-6 лет.</w:t>
      </w:r>
    </w:p>
    <w:p w:rsidR="00DC0F1A" w:rsidRDefault="00DC0F1A" w:rsidP="0052530E">
      <w:pPr>
        <w:spacing w:before="0" w:beforeAutospacing="0" w:after="0" w:afterAutospacing="0" w:line="240" w:lineRule="auto"/>
        <w:rPr>
          <w:rFonts w:eastAsia="Times New Roman"/>
          <w:sz w:val="32"/>
          <w:szCs w:val="32"/>
          <w:lang w:eastAsia="ru-RU"/>
        </w:rPr>
      </w:pPr>
    </w:p>
    <w:p w:rsidR="005A662F" w:rsidRPr="00584AF9" w:rsidRDefault="005A662F" w:rsidP="0052530E">
      <w:pPr>
        <w:spacing w:before="0" w:beforeAutospacing="0" w:after="0" w:afterAutospacing="0" w:line="240" w:lineRule="auto"/>
        <w:rPr>
          <w:b/>
          <w:bCs/>
          <w:color w:val="auto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73660</wp:posOffset>
            </wp:positionV>
            <wp:extent cx="317182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35" y="21427"/>
                <wp:lineTo x="21535" y="0"/>
                <wp:lineTo x="0" y="0"/>
              </wp:wrapPolygon>
            </wp:wrapTight>
            <wp:docPr id="2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9"/>
          <w:color w:val="auto"/>
          <w:bdr w:val="none" w:sz="0" w:space="0" w:color="auto" w:frame="1"/>
        </w:rPr>
        <w:t xml:space="preserve"> Русский  </w:t>
      </w:r>
      <w:proofErr w:type="spellStart"/>
      <w:r>
        <w:rPr>
          <w:rStyle w:val="a9"/>
          <w:color w:val="auto"/>
          <w:bdr w:val="none" w:sz="0" w:space="0" w:color="auto" w:frame="1"/>
        </w:rPr>
        <w:t>конкорд</w:t>
      </w:r>
      <w:proofErr w:type="spellEnd"/>
      <w:r>
        <w:rPr>
          <w:rStyle w:val="a9"/>
          <w:color w:val="auto"/>
          <w:bdr w:val="none" w:sz="0" w:space="0" w:color="auto" w:frame="1"/>
        </w:rPr>
        <w:t xml:space="preserve"> - </w:t>
      </w:r>
      <w:r>
        <w:t>с</w:t>
      </w:r>
      <w:r w:rsidRPr="004434BB">
        <w:t xml:space="preserve">орт винограда </w:t>
      </w:r>
      <w:r>
        <w:t>среднепозднего срока</w:t>
      </w:r>
      <w:r w:rsidRPr="004434BB">
        <w:t xml:space="preserve"> созревания, столовый.</w:t>
      </w:r>
    </w:p>
    <w:p w:rsidR="005A662F" w:rsidRDefault="005A662F" w:rsidP="0052530E">
      <w:pPr>
        <w:pStyle w:val="a5"/>
        <w:spacing w:beforeAutospacing="0" w:afterAutospacing="0"/>
        <w:rPr>
          <w:color w:val="auto"/>
          <w:shd w:val="clear" w:color="auto" w:fill="FFFFFF"/>
        </w:rPr>
      </w:pPr>
      <w:r w:rsidRPr="004770FE">
        <w:rPr>
          <w:color w:val="auto"/>
          <w:shd w:val="clear" w:color="auto" w:fill="FFFFFF"/>
        </w:rPr>
        <w:t xml:space="preserve">Грозди средних размеров, средней плотности, по форме цилиндрические, ветвистые. Ягоды крупные, округлые, темно-красного цвета с фиолетовым оттенком. Мякоть мясисто-сочная, слизистая, земляничного вкуса. Кожица средней толщины. Урожай винограда сорта Русский Конкорд используют в натуральном виде. Грозди хранится отлично, а при лежке вкусовые качества ягод улучшаются. Ягоды в Донецкой области полностью созревают в середине сентября. В условиях Мичуринска период вегетации и созревания гроздей от начала распускания почек до полной зрелости ягод составляет 128 дней. В район Новочеркасска и Цимлянска полная зрелость ягод наступает в третьей декаде августа и первой декаде сентября соответственно. Сахаристость ягод высокая 15—18%, кислотность 4-6 г/л. Побеги вызревают хорошо. Сорт высокоурожайный, с куста 4-6кг или 70-80 </w:t>
      </w:r>
      <w:proofErr w:type="spellStart"/>
      <w:r w:rsidRPr="004770FE">
        <w:rPr>
          <w:color w:val="auto"/>
          <w:shd w:val="clear" w:color="auto" w:fill="FFFFFF"/>
        </w:rPr>
        <w:t>ц</w:t>
      </w:r>
      <w:proofErr w:type="spellEnd"/>
      <w:r w:rsidRPr="004770FE">
        <w:rPr>
          <w:color w:val="auto"/>
          <w:shd w:val="clear" w:color="auto" w:fill="FFFFFF"/>
        </w:rPr>
        <w:t>/га.</w:t>
      </w:r>
    </w:p>
    <w:p w:rsidR="005A662F" w:rsidRDefault="005A662F" w:rsidP="0052530E">
      <w:pPr>
        <w:pStyle w:val="a5"/>
        <w:spacing w:beforeAutospacing="0" w:afterAutospacing="0"/>
        <w:rPr>
          <w:color w:val="auto"/>
          <w:shd w:val="clear" w:color="auto" w:fill="FFFFFF"/>
        </w:rPr>
      </w:pPr>
    </w:p>
    <w:p w:rsidR="005A662F" w:rsidRDefault="005A662F" w:rsidP="00DC0F1A">
      <w:pPr>
        <w:spacing w:before="0" w:beforeAutospacing="0" w:after="0" w:afterAutospacing="0" w:line="240" w:lineRule="auto"/>
        <w:ind w:firstLine="142"/>
        <w:jc w:val="left"/>
        <w:rPr>
          <w:rFonts w:eastAsia="Times New Roman"/>
          <w:bCs/>
          <w:lang w:eastAsia="ru-RU"/>
        </w:rPr>
      </w:pPr>
      <w:r w:rsidRPr="00263DB9">
        <w:rPr>
          <w:rFonts w:eastAsia="Times New Roman"/>
          <w:b/>
          <w:lang w:eastAsia="ru-RU"/>
        </w:rPr>
        <w:t>Приложение 2</w:t>
      </w:r>
      <w:r>
        <w:rPr>
          <w:rFonts w:eastAsia="Times New Roman"/>
          <w:lang w:eastAsia="ru-RU"/>
        </w:rPr>
        <w:t xml:space="preserve">. </w:t>
      </w:r>
      <w:r w:rsidRPr="00F46E28">
        <w:rPr>
          <w:color w:val="374248"/>
          <w:shd w:val="clear" w:color="auto" w:fill="FFFFFF"/>
        </w:rPr>
        <w:t>Опыт№1</w:t>
      </w:r>
      <w:r>
        <w:rPr>
          <w:b/>
          <w:color w:val="374248"/>
          <w:sz w:val="32"/>
          <w:szCs w:val="32"/>
          <w:shd w:val="clear" w:color="auto" w:fill="FFFFFF"/>
        </w:rPr>
        <w:t xml:space="preserve"> </w:t>
      </w:r>
      <w:r>
        <w:rPr>
          <w:rFonts w:eastAsia="Times New Roman"/>
          <w:bCs/>
          <w:lang w:eastAsia="ru-RU"/>
        </w:rPr>
        <w:t>Влияние стимуляторов на укоренение черенков винограда</w:t>
      </w:r>
    </w:p>
    <w:p w:rsidR="005A662F" w:rsidRDefault="005A662F" w:rsidP="0052530E">
      <w:pPr>
        <w:spacing w:line="240" w:lineRule="auto"/>
        <w:jc w:val="center"/>
        <w:rPr>
          <w:b/>
          <w:color w:val="374248"/>
          <w:sz w:val="32"/>
          <w:szCs w:val="32"/>
          <w:shd w:val="clear" w:color="auto" w:fill="FFFFFF"/>
        </w:rPr>
      </w:pPr>
      <w:r>
        <w:rPr>
          <w:b/>
          <w:noProof/>
          <w:color w:val="374248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562475" cy="3422784"/>
            <wp:effectExtent l="19050" t="0" r="9525" b="0"/>
            <wp:docPr id="34" name="Рисунок 26" descr="C:\Users\home\Desktop\виноград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иноград\IMG_319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 w:rsidRPr="00263DB9">
        <w:rPr>
          <w:rFonts w:eastAsia="Times New Roman"/>
          <w:b/>
          <w:lang w:eastAsia="ru-RU"/>
        </w:rPr>
        <w:lastRenderedPageBreak/>
        <w:t xml:space="preserve">Приложение </w:t>
      </w:r>
      <w:r>
        <w:rPr>
          <w:rFonts w:eastAsia="Times New Roman"/>
          <w:b/>
          <w:lang w:eastAsia="ru-RU"/>
        </w:rPr>
        <w:t>3. О</w:t>
      </w:r>
      <w:r>
        <w:rPr>
          <w:color w:val="374248"/>
          <w:shd w:val="clear" w:color="auto" w:fill="FFFFFF"/>
        </w:rPr>
        <w:t xml:space="preserve">пыт №2 </w:t>
      </w:r>
      <w:r>
        <w:rPr>
          <w:rFonts w:eastAsia="Times New Roman"/>
          <w:bCs/>
          <w:lang w:eastAsia="ru-RU"/>
        </w:rPr>
        <w:t xml:space="preserve">Сравнение  методов укоренение:  П.П. </w:t>
      </w:r>
      <w:proofErr w:type="spellStart"/>
      <w:r>
        <w:rPr>
          <w:rFonts w:eastAsia="Times New Roman"/>
          <w:bCs/>
          <w:lang w:eastAsia="ru-RU"/>
        </w:rPr>
        <w:t>Радчевского</w:t>
      </w:r>
      <w:proofErr w:type="spellEnd"/>
      <w:r>
        <w:rPr>
          <w:rFonts w:eastAsia="Times New Roman"/>
          <w:bCs/>
          <w:lang w:eastAsia="ru-RU"/>
        </w:rPr>
        <w:t xml:space="preserve"> и Н.Л. </w:t>
      </w:r>
      <w:proofErr w:type="spellStart"/>
      <w:r>
        <w:rPr>
          <w:rFonts w:eastAsia="Times New Roman"/>
          <w:bCs/>
          <w:lang w:eastAsia="ru-RU"/>
        </w:rPr>
        <w:t>Пузенко</w:t>
      </w:r>
      <w:proofErr w:type="spellEnd"/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rFonts w:eastAsia="Times New Roman"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220980</wp:posOffset>
            </wp:positionV>
            <wp:extent cx="237172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38" name="Рисунок 29" descr="C:\Users\home\Desktop\виноград\Lenovo_A1000_IMG_20161121_18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виноград\Lenovo_A1000_IMG_20161121_18231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37424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135255</wp:posOffset>
            </wp:positionV>
            <wp:extent cx="2428875" cy="3237865"/>
            <wp:effectExtent l="0" t="0" r="0" b="0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41" name="Рисунок 19" descr="D:\Downloads\IMG_20200118_2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00118_20410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>В</w:t>
      </w:r>
      <w:r w:rsidRPr="00A87E0F">
        <w:rPr>
          <w:color w:val="374248"/>
          <w:shd w:val="clear" w:color="auto" w:fill="FFFFFF"/>
        </w:rPr>
        <w:t xml:space="preserve">ид черенков по методу слева </w:t>
      </w:r>
      <w:proofErr w:type="spellStart"/>
      <w:r w:rsidRPr="00A87E0F">
        <w:rPr>
          <w:color w:val="374248"/>
          <w:shd w:val="clear" w:color="auto" w:fill="FFFFFF"/>
        </w:rPr>
        <w:t>Радчевского</w:t>
      </w:r>
      <w:proofErr w:type="spellEnd"/>
      <w:r>
        <w:rPr>
          <w:color w:val="374248"/>
          <w:shd w:val="clear" w:color="auto" w:fill="FFFFFF"/>
        </w:rPr>
        <w:t>,</w:t>
      </w:r>
      <w:r w:rsidRPr="00263DB9">
        <w:rPr>
          <w:color w:val="374248"/>
          <w:shd w:val="clear" w:color="auto" w:fill="FFFFFF"/>
        </w:rPr>
        <w:t xml:space="preserve"> </w:t>
      </w:r>
      <w:r w:rsidRPr="00A87E0F">
        <w:rPr>
          <w:color w:val="374248"/>
          <w:shd w:val="clear" w:color="auto" w:fill="FFFFFF"/>
        </w:rPr>
        <w:t>справа</w:t>
      </w:r>
      <w:r>
        <w:rPr>
          <w:color w:val="374248"/>
          <w:shd w:val="clear" w:color="auto" w:fill="FFFFFF"/>
        </w:rPr>
        <w:t xml:space="preserve"> </w:t>
      </w:r>
      <w:proofErr w:type="spellStart"/>
      <w:r w:rsidRPr="00A87E0F">
        <w:rPr>
          <w:color w:val="374248"/>
          <w:shd w:val="clear" w:color="auto" w:fill="FFFFFF"/>
        </w:rPr>
        <w:t>Пузенко</w:t>
      </w:r>
      <w:proofErr w:type="spellEnd"/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b/>
          <w:noProof/>
          <w:color w:val="374248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43575" cy="4308849"/>
            <wp:effectExtent l="0" t="0" r="0" b="0"/>
            <wp:docPr id="42" name="Рисунок 30" descr="C:\Users\home\Desktop\виноград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виноград\IMG_322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64" cy="4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rFonts w:eastAsia="Times New Roman"/>
          <w:bCs/>
          <w:lang w:eastAsia="ru-RU"/>
        </w:rPr>
      </w:pPr>
      <w:r w:rsidRPr="00263DB9">
        <w:rPr>
          <w:rFonts w:eastAsia="Times New Roman"/>
          <w:b/>
          <w:lang w:eastAsia="ru-RU"/>
        </w:rPr>
        <w:lastRenderedPageBreak/>
        <w:t xml:space="preserve">Приложение </w:t>
      </w:r>
      <w:r>
        <w:rPr>
          <w:rFonts w:eastAsia="Times New Roman"/>
          <w:b/>
          <w:lang w:eastAsia="ru-RU"/>
        </w:rPr>
        <w:t xml:space="preserve">4. </w:t>
      </w:r>
      <w:r>
        <w:rPr>
          <w:color w:val="374248"/>
          <w:shd w:val="clear" w:color="auto" w:fill="FFFFFF"/>
        </w:rPr>
        <w:t>Опыт №3</w:t>
      </w:r>
      <w:r w:rsidRPr="00A87E0F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Влияние освещенности на укоренение черенков</w:t>
      </w:r>
    </w:p>
    <w:p w:rsidR="005A662F" w:rsidRDefault="005A662F" w:rsidP="0052530E">
      <w:pPr>
        <w:spacing w:line="240" w:lineRule="auto"/>
        <w:jc w:val="center"/>
        <w:rPr>
          <w:rFonts w:eastAsia="Times New Roman"/>
          <w:bCs/>
          <w:lang w:eastAsia="ru-RU"/>
        </w:rPr>
      </w:pPr>
      <w:r>
        <w:rPr>
          <w:rFonts w:eastAsia="Times New Roman"/>
          <w:bCs/>
          <w:noProof/>
          <w:lang w:eastAsia="ru-RU"/>
        </w:rPr>
        <w:drawing>
          <wp:inline distT="0" distB="0" distL="0" distR="0">
            <wp:extent cx="4191000" cy="3926921"/>
            <wp:effectExtent l="0" t="0" r="0" b="0"/>
            <wp:docPr id="43" name="Рисунок 31" descr="C:\Users\home\Desktop\виноград\Lenovo_A1000_IMG_20170206_21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виноград\Lenovo_A1000_IMG_20170206_21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535" cy="39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>Сорт Русский стандарт</w:t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4295775" cy="3678201"/>
            <wp:effectExtent l="0" t="0" r="0" b="0"/>
            <wp:docPr id="44" name="Рисунок 32" descr="C:\Users\home\Desktop\виноград\Lenovo_A1000_IMG_20170206_2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виноград\Lenovo_A1000_IMG_20170206_21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3480" cy="36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>Сорт Карагай</w:t>
      </w:r>
    </w:p>
    <w:p w:rsidR="005A662F" w:rsidRDefault="005A662F" w:rsidP="0052530E">
      <w:pPr>
        <w:spacing w:line="240" w:lineRule="auto"/>
        <w:jc w:val="center"/>
        <w:rPr>
          <w:noProof/>
          <w:color w:val="374248"/>
          <w:shd w:val="clear" w:color="auto" w:fill="FFFFFF"/>
          <w:lang w:eastAsia="ru-RU"/>
        </w:rPr>
      </w:pPr>
      <w:r w:rsidRPr="00263DB9">
        <w:rPr>
          <w:rFonts w:eastAsia="Times New Roman"/>
          <w:b/>
          <w:lang w:eastAsia="ru-RU"/>
        </w:rPr>
        <w:lastRenderedPageBreak/>
        <w:t xml:space="preserve">Приложение </w:t>
      </w:r>
      <w:r>
        <w:rPr>
          <w:rFonts w:eastAsia="Times New Roman"/>
          <w:b/>
          <w:lang w:eastAsia="ru-RU"/>
        </w:rPr>
        <w:t>5.</w:t>
      </w:r>
      <w:r w:rsidRPr="00E25E92">
        <w:rPr>
          <w:noProof/>
          <w:color w:val="374248"/>
          <w:shd w:val="clear" w:color="auto" w:fill="FFFFFF"/>
          <w:lang w:eastAsia="ru-RU"/>
        </w:rPr>
        <w:t xml:space="preserve"> </w:t>
      </w:r>
      <w:r>
        <w:rPr>
          <w:noProof/>
          <w:color w:val="374248"/>
          <w:shd w:val="clear" w:color="auto" w:fill="FFFFFF"/>
          <w:lang w:eastAsia="ru-RU"/>
        </w:rPr>
        <w:t>Посадка укорененных черенков в стаканчики</w:t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DC0F1A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4886325" cy="3665738"/>
            <wp:effectExtent l="0" t="0" r="0" b="0"/>
            <wp:docPr id="45" name="Рисунок 36" descr="C:\Users\home\Desktop\виноград\143___01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виноград\143___01\IMG_318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27" cy="36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F71">
        <w:rPr>
          <w:noProof/>
          <w:color w:val="374248"/>
          <w:shd w:val="clear" w:color="auto" w:fill="FFFFFF"/>
          <w:lang w:eastAsia="ru-RU"/>
        </w:rPr>
        <w:t xml:space="preserve"> </w:t>
      </w: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  <w:r>
        <w:rPr>
          <w:rFonts w:eastAsia="Times New Roman"/>
          <w:b/>
          <w:lang w:eastAsia="ru-RU"/>
        </w:rPr>
        <w:t xml:space="preserve">  </w:t>
      </w:r>
      <w:r w:rsidRPr="00263DB9">
        <w:rPr>
          <w:rFonts w:eastAsia="Times New Roman"/>
          <w:b/>
          <w:lang w:eastAsia="ru-RU"/>
        </w:rPr>
        <w:t xml:space="preserve">Приложение </w:t>
      </w:r>
      <w:r>
        <w:rPr>
          <w:rFonts w:eastAsia="Times New Roman"/>
          <w:b/>
          <w:lang w:eastAsia="ru-RU"/>
        </w:rPr>
        <w:t xml:space="preserve">6. </w:t>
      </w:r>
      <w:r w:rsidRPr="00E25E92">
        <w:rPr>
          <w:rFonts w:eastAsia="Times New Roman"/>
          <w:lang w:eastAsia="ru-RU"/>
        </w:rPr>
        <w:t>Вид готовых саженцев</w:t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5076825" cy="3808651"/>
            <wp:effectExtent l="19050" t="0" r="9525" b="0"/>
            <wp:docPr id="47" name="Рисунок 39" descr="C:\Users\home\Desktop\виноград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виноград\IMG_334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6" cy="38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 xml:space="preserve">Саженцы сорта Русский </w:t>
      </w:r>
      <w:proofErr w:type="spellStart"/>
      <w:r>
        <w:rPr>
          <w:color w:val="374248"/>
          <w:shd w:val="clear" w:color="auto" w:fill="FFFFFF"/>
        </w:rPr>
        <w:t>конкорд</w:t>
      </w:r>
      <w:proofErr w:type="spellEnd"/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lastRenderedPageBreak/>
        <w:drawing>
          <wp:inline distT="0" distB="0" distL="0" distR="0">
            <wp:extent cx="5353050" cy="4015876"/>
            <wp:effectExtent l="0" t="0" r="0" b="0"/>
            <wp:docPr id="48" name="Рисунок 40" descr="C:\Users\home\Desktop\виноград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виноград\IMG_339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41" cy="401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>Сорт Карагай</w:t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48175" cy="3337036"/>
            <wp:effectExtent l="0" t="0" r="0" b="0"/>
            <wp:docPr id="49" name="Рисунок 2" descr="D:\Desktop\свои проекты\виноград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вои проекты\виноград\IMG_340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20" cy="33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 xml:space="preserve">Сорт </w:t>
      </w:r>
      <w:proofErr w:type="spellStart"/>
      <w:r>
        <w:rPr>
          <w:color w:val="374248"/>
          <w:shd w:val="clear" w:color="auto" w:fill="FFFFFF"/>
        </w:rPr>
        <w:t>Алешенькин</w:t>
      </w:r>
      <w:proofErr w:type="spellEnd"/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3900" cy="3400425"/>
            <wp:effectExtent l="0" t="0" r="0" b="0"/>
            <wp:docPr id="50" name="Picture 2" descr="D:\виноград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виноград\IMG_340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4" cy="34023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A662F" w:rsidRDefault="005A662F" w:rsidP="00DC0F1A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 xml:space="preserve">Сорт Мускат белый     </w:t>
      </w:r>
    </w:p>
    <w:p w:rsidR="005A662F" w:rsidRDefault="00DC0F1A" w:rsidP="0052530E">
      <w:pPr>
        <w:spacing w:line="240" w:lineRule="auto"/>
        <w:rPr>
          <w:color w:val="374248"/>
          <w:shd w:val="clear" w:color="auto" w:fill="FFFFFF"/>
        </w:rPr>
      </w:pPr>
      <w:r w:rsidRPr="00263DB9">
        <w:rPr>
          <w:rFonts w:eastAsia="Times New Roman"/>
          <w:b/>
          <w:lang w:eastAsia="ru-RU"/>
        </w:rPr>
        <w:t xml:space="preserve">Приложение </w:t>
      </w:r>
      <w:r>
        <w:rPr>
          <w:rFonts w:eastAsia="Times New Roman"/>
          <w:b/>
          <w:lang w:eastAsia="ru-RU"/>
        </w:rPr>
        <w:t xml:space="preserve">7. </w:t>
      </w:r>
      <w:r>
        <w:rPr>
          <w:rFonts w:eastAsia="Times New Roman"/>
          <w:lang w:eastAsia="ru-RU"/>
        </w:rPr>
        <w:t xml:space="preserve">Зеленое черенкование </w:t>
      </w:r>
      <w:r w:rsidR="00C8190D">
        <w:rPr>
          <w:rFonts w:eastAsia="Times New Roman"/>
          <w:lang w:eastAsia="ru-RU"/>
        </w:rPr>
        <w:t>в стаканчиках</w:t>
      </w: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t xml:space="preserve">  </w:t>
      </w: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486025" cy="3314699"/>
            <wp:effectExtent l="19050" t="0" r="9525" b="0"/>
            <wp:docPr id="55" name="Рисунок 15" descr="D:\Desktop\вернадский 2020\Lenovo_A1000_IMG_20190726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вернадский 2020\Lenovo_A1000_IMG_20190726_1136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33" cy="33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74248"/>
          <w:shd w:val="clear" w:color="auto" w:fill="FFFFFF"/>
        </w:rPr>
        <w:t xml:space="preserve">                      </w:t>
      </w: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507457" cy="3343275"/>
            <wp:effectExtent l="19050" t="0" r="7143" b="0"/>
            <wp:docPr id="56" name="Рисунок 16" descr="D:\Desktop\вернадский 2020\Lenovo_A1000_IMG_20190729_2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вернадский 2020\Lenovo_A1000_IMG_20190729_20584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26" cy="33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 xml:space="preserve">Укоренённые черенки в стаканчиках сортов винограда: </w:t>
      </w:r>
      <w:proofErr w:type="spellStart"/>
      <w:r>
        <w:rPr>
          <w:color w:val="374248"/>
          <w:shd w:val="clear" w:color="auto" w:fill="FFFFFF"/>
        </w:rPr>
        <w:t>Алешенькин</w:t>
      </w:r>
      <w:proofErr w:type="spellEnd"/>
      <w:r>
        <w:rPr>
          <w:color w:val="374248"/>
          <w:shd w:val="clear" w:color="auto" w:fill="FFFFFF"/>
        </w:rPr>
        <w:t xml:space="preserve"> и Мускат белый</w:t>
      </w: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  <w:r w:rsidRPr="00263DB9">
        <w:rPr>
          <w:rFonts w:eastAsia="Times New Roman"/>
          <w:b/>
          <w:lang w:eastAsia="ru-RU"/>
        </w:rPr>
        <w:lastRenderedPageBreak/>
        <w:t xml:space="preserve">Приложение </w:t>
      </w:r>
      <w:r w:rsidR="00DC0F1A">
        <w:rPr>
          <w:rFonts w:eastAsia="Times New Roman"/>
          <w:b/>
          <w:lang w:eastAsia="ru-RU"/>
        </w:rPr>
        <w:t>8</w:t>
      </w:r>
      <w:r>
        <w:rPr>
          <w:rFonts w:eastAsia="Times New Roman"/>
          <w:b/>
          <w:lang w:eastAsia="ru-RU"/>
        </w:rPr>
        <w:t>.</w:t>
      </w:r>
      <w:r w:rsidRPr="00712271">
        <w:rPr>
          <w:color w:val="374248"/>
          <w:shd w:val="clear" w:color="auto" w:fill="FFFFFF"/>
        </w:rPr>
        <w:t xml:space="preserve"> </w:t>
      </w:r>
      <w:r>
        <w:rPr>
          <w:color w:val="374248"/>
          <w:shd w:val="clear" w:color="auto" w:fill="FFFFFF"/>
        </w:rPr>
        <w:t xml:space="preserve">Укоренение в воде по методу </w:t>
      </w:r>
      <w:proofErr w:type="spellStart"/>
      <w:r>
        <w:rPr>
          <w:color w:val="374248"/>
          <w:shd w:val="clear" w:color="auto" w:fill="FFFFFF"/>
        </w:rPr>
        <w:t>Клокова</w:t>
      </w:r>
      <w:proofErr w:type="spellEnd"/>
      <w:r>
        <w:rPr>
          <w:color w:val="374248"/>
          <w:shd w:val="clear" w:color="auto" w:fill="FFFFFF"/>
        </w:rPr>
        <w:t>.</w:t>
      </w:r>
    </w:p>
    <w:p w:rsidR="005A662F" w:rsidRDefault="005A662F" w:rsidP="0052530E">
      <w:pPr>
        <w:spacing w:line="240" w:lineRule="auto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657475" cy="3543300"/>
            <wp:effectExtent l="0" t="0" r="0" b="0"/>
            <wp:docPr id="57" name="Рисунок 13" descr="D:\Desktop\вернадский 2020\Lenovo_A1000_IMG_20190710_08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вернадский 2020\Lenovo_A1000_IMG_20190710_08523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17" cy="35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74248"/>
          <w:shd w:val="clear" w:color="auto" w:fill="FFFFFF"/>
        </w:rPr>
        <w:t xml:space="preserve">          </w:t>
      </w: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667000" cy="3556001"/>
            <wp:effectExtent l="0" t="0" r="0" b="0"/>
            <wp:docPr id="58" name="Рисунок 14" descr="D:\Desktop\вернадский 2020\Lenovo_A1000_IMG_20190726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вернадский 2020\Lenovo_A1000_IMG_20190726_11330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24" cy="3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 xml:space="preserve">Сорт </w:t>
      </w:r>
      <w:proofErr w:type="spellStart"/>
      <w:r>
        <w:rPr>
          <w:color w:val="374248"/>
          <w:shd w:val="clear" w:color="auto" w:fill="FFFFFF"/>
        </w:rPr>
        <w:t>Алешенькин</w:t>
      </w:r>
      <w:proofErr w:type="spellEnd"/>
      <w:r>
        <w:rPr>
          <w:color w:val="374248"/>
          <w:shd w:val="clear" w:color="auto" w:fill="FFFFFF"/>
        </w:rPr>
        <w:t xml:space="preserve"> </w:t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</w:p>
    <w:p w:rsidR="005A662F" w:rsidRDefault="005A662F" w:rsidP="0052530E">
      <w:pPr>
        <w:spacing w:line="240" w:lineRule="auto"/>
        <w:jc w:val="left"/>
        <w:rPr>
          <w:color w:val="374248"/>
          <w:shd w:val="clear" w:color="auto" w:fill="FFFFFF"/>
        </w:rPr>
      </w:pP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657475" cy="3543300"/>
            <wp:effectExtent l="0" t="0" r="0" b="0"/>
            <wp:docPr id="59" name="Рисунок 22" descr="D:\Desktop\вернадский 2020\Lenovo_A1000_IMG_20190726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ернадский 2020\Lenovo_A1000_IMG_20190726_11333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93" cy="35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74248"/>
          <w:shd w:val="clear" w:color="auto" w:fill="FFFFFF"/>
        </w:rPr>
        <w:t xml:space="preserve">             </w:t>
      </w:r>
      <w:r>
        <w:rPr>
          <w:noProof/>
          <w:color w:val="374248"/>
          <w:shd w:val="clear" w:color="auto" w:fill="FFFFFF"/>
          <w:lang w:eastAsia="ru-RU"/>
        </w:rPr>
        <w:drawing>
          <wp:inline distT="0" distB="0" distL="0" distR="0">
            <wp:extent cx="2686050" cy="3581400"/>
            <wp:effectExtent l="0" t="0" r="0" b="0"/>
            <wp:docPr id="60" name="Рисунок 23" descr="D:\Desktop\вернадский 2020\Lenovo_A1000_IMG_20190726_11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ернадский 2020\Lenovo_A1000_IMG_20190726_11323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19" cy="35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F" w:rsidRDefault="005A662F" w:rsidP="0052530E">
      <w:pPr>
        <w:spacing w:line="240" w:lineRule="auto"/>
        <w:jc w:val="center"/>
        <w:rPr>
          <w:color w:val="374248"/>
          <w:shd w:val="clear" w:color="auto" w:fill="FFFFFF"/>
        </w:rPr>
      </w:pPr>
      <w:r>
        <w:rPr>
          <w:color w:val="374248"/>
          <w:shd w:val="clear" w:color="auto" w:fill="FFFFFF"/>
        </w:rPr>
        <w:t>Сорт Мускат белый</w:t>
      </w:r>
    </w:p>
    <w:p w:rsidR="005A662F" w:rsidRPr="005A662F" w:rsidRDefault="005A662F" w:rsidP="0052530E">
      <w:pPr>
        <w:tabs>
          <w:tab w:val="left" w:pos="-1260"/>
          <w:tab w:val="left" w:pos="426"/>
        </w:tabs>
        <w:spacing w:after="0" w:line="240" w:lineRule="auto"/>
      </w:pPr>
    </w:p>
    <w:sectPr w:rsidR="005A662F" w:rsidRPr="005A662F" w:rsidSect="00743941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B09D0"/>
    <w:multiLevelType w:val="hybridMultilevel"/>
    <w:tmpl w:val="9B220446"/>
    <w:lvl w:ilvl="0" w:tplc="5030D01E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5612DA"/>
    <w:multiLevelType w:val="hybridMultilevel"/>
    <w:tmpl w:val="D8F824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FCB408A"/>
    <w:multiLevelType w:val="hybridMultilevel"/>
    <w:tmpl w:val="B7F4A378"/>
    <w:lvl w:ilvl="0" w:tplc="776AB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2D3111"/>
    <w:multiLevelType w:val="hybridMultilevel"/>
    <w:tmpl w:val="6BB8DD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A5BBC"/>
    <w:multiLevelType w:val="multilevel"/>
    <w:tmpl w:val="28B617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B7F"/>
    <w:rsid w:val="00096AFE"/>
    <w:rsid w:val="000A175C"/>
    <w:rsid w:val="000A6D9A"/>
    <w:rsid w:val="000B5E58"/>
    <w:rsid w:val="000B61CF"/>
    <w:rsid w:val="000C4790"/>
    <w:rsid w:val="000D5222"/>
    <w:rsid w:val="000E5D25"/>
    <w:rsid w:val="00103E8A"/>
    <w:rsid w:val="00127999"/>
    <w:rsid w:val="001658FF"/>
    <w:rsid w:val="001768FE"/>
    <w:rsid w:val="00194269"/>
    <w:rsid w:val="001A5E26"/>
    <w:rsid w:val="001B348D"/>
    <w:rsid w:val="001C69AC"/>
    <w:rsid w:val="001C7989"/>
    <w:rsid w:val="001E3A26"/>
    <w:rsid w:val="00210D02"/>
    <w:rsid w:val="002201A8"/>
    <w:rsid w:val="00230CF9"/>
    <w:rsid w:val="00231CAA"/>
    <w:rsid w:val="002330C2"/>
    <w:rsid w:val="00273ECE"/>
    <w:rsid w:val="002B207A"/>
    <w:rsid w:val="002B6FC2"/>
    <w:rsid w:val="002E14E6"/>
    <w:rsid w:val="002E2497"/>
    <w:rsid w:val="002F65F9"/>
    <w:rsid w:val="002F71AA"/>
    <w:rsid w:val="002F7353"/>
    <w:rsid w:val="00301BAA"/>
    <w:rsid w:val="00314FAA"/>
    <w:rsid w:val="003525C3"/>
    <w:rsid w:val="00367580"/>
    <w:rsid w:val="003751C0"/>
    <w:rsid w:val="003A0DBB"/>
    <w:rsid w:val="003C39F1"/>
    <w:rsid w:val="003C6317"/>
    <w:rsid w:val="003C65F7"/>
    <w:rsid w:val="0040044B"/>
    <w:rsid w:val="00405B28"/>
    <w:rsid w:val="004173D5"/>
    <w:rsid w:val="0044373F"/>
    <w:rsid w:val="004554F6"/>
    <w:rsid w:val="004B2E73"/>
    <w:rsid w:val="004B6A01"/>
    <w:rsid w:val="004C0A24"/>
    <w:rsid w:val="004E14AB"/>
    <w:rsid w:val="004F3C9E"/>
    <w:rsid w:val="00522CC9"/>
    <w:rsid w:val="0052530E"/>
    <w:rsid w:val="00543D72"/>
    <w:rsid w:val="00551467"/>
    <w:rsid w:val="00570086"/>
    <w:rsid w:val="00575457"/>
    <w:rsid w:val="0059068C"/>
    <w:rsid w:val="005975C2"/>
    <w:rsid w:val="005A1C48"/>
    <w:rsid w:val="005A662F"/>
    <w:rsid w:val="005C346B"/>
    <w:rsid w:val="005D7009"/>
    <w:rsid w:val="005E57E7"/>
    <w:rsid w:val="00602456"/>
    <w:rsid w:val="006176CD"/>
    <w:rsid w:val="006377EF"/>
    <w:rsid w:val="00692B7F"/>
    <w:rsid w:val="006C0C37"/>
    <w:rsid w:val="006C5910"/>
    <w:rsid w:val="006D2D12"/>
    <w:rsid w:val="00706F27"/>
    <w:rsid w:val="00727644"/>
    <w:rsid w:val="007409CC"/>
    <w:rsid w:val="00743941"/>
    <w:rsid w:val="00753985"/>
    <w:rsid w:val="00797079"/>
    <w:rsid w:val="007A2B73"/>
    <w:rsid w:val="007B2C2D"/>
    <w:rsid w:val="007B488E"/>
    <w:rsid w:val="007B5F6A"/>
    <w:rsid w:val="007C63BF"/>
    <w:rsid w:val="007E2AC8"/>
    <w:rsid w:val="00803ECB"/>
    <w:rsid w:val="00813CB4"/>
    <w:rsid w:val="00820B36"/>
    <w:rsid w:val="00824688"/>
    <w:rsid w:val="0083053B"/>
    <w:rsid w:val="00831977"/>
    <w:rsid w:val="00861D70"/>
    <w:rsid w:val="008710FB"/>
    <w:rsid w:val="00882966"/>
    <w:rsid w:val="0089132A"/>
    <w:rsid w:val="008E2FC6"/>
    <w:rsid w:val="008F1CCE"/>
    <w:rsid w:val="009065E2"/>
    <w:rsid w:val="00912FA9"/>
    <w:rsid w:val="009220CA"/>
    <w:rsid w:val="00932027"/>
    <w:rsid w:val="009374AC"/>
    <w:rsid w:val="009636DE"/>
    <w:rsid w:val="00964CEC"/>
    <w:rsid w:val="009652E0"/>
    <w:rsid w:val="00976296"/>
    <w:rsid w:val="00983542"/>
    <w:rsid w:val="009A25B4"/>
    <w:rsid w:val="009D5E5C"/>
    <w:rsid w:val="009E12A1"/>
    <w:rsid w:val="009F7E13"/>
    <w:rsid w:val="00A15D10"/>
    <w:rsid w:val="00A24978"/>
    <w:rsid w:val="00A5639F"/>
    <w:rsid w:val="00A61DC7"/>
    <w:rsid w:val="00A73416"/>
    <w:rsid w:val="00AA2C60"/>
    <w:rsid w:val="00AA5373"/>
    <w:rsid w:val="00AC14E4"/>
    <w:rsid w:val="00AF2278"/>
    <w:rsid w:val="00AF686F"/>
    <w:rsid w:val="00AF7359"/>
    <w:rsid w:val="00B17DA0"/>
    <w:rsid w:val="00B32083"/>
    <w:rsid w:val="00B63825"/>
    <w:rsid w:val="00B80E51"/>
    <w:rsid w:val="00BD4445"/>
    <w:rsid w:val="00BE15FD"/>
    <w:rsid w:val="00BE2799"/>
    <w:rsid w:val="00BE5F8E"/>
    <w:rsid w:val="00C00EF6"/>
    <w:rsid w:val="00C01063"/>
    <w:rsid w:val="00C34C55"/>
    <w:rsid w:val="00C4677E"/>
    <w:rsid w:val="00C77AD0"/>
    <w:rsid w:val="00C8190D"/>
    <w:rsid w:val="00C857EC"/>
    <w:rsid w:val="00C93C5D"/>
    <w:rsid w:val="00C95382"/>
    <w:rsid w:val="00CD4831"/>
    <w:rsid w:val="00CE2DA0"/>
    <w:rsid w:val="00CF2EF6"/>
    <w:rsid w:val="00D47798"/>
    <w:rsid w:val="00D73830"/>
    <w:rsid w:val="00D84C68"/>
    <w:rsid w:val="00D85353"/>
    <w:rsid w:val="00D87BC2"/>
    <w:rsid w:val="00D95047"/>
    <w:rsid w:val="00DB1BCC"/>
    <w:rsid w:val="00DC0F1A"/>
    <w:rsid w:val="00DD1952"/>
    <w:rsid w:val="00DE4971"/>
    <w:rsid w:val="00DE681A"/>
    <w:rsid w:val="00E31484"/>
    <w:rsid w:val="00E530A7"/>
    <w:rsid w:val="00E621E9"/>
    <w:rsid w:val="00E75D7B"/>
    <w:rsid w:val="00E91122"/>
    <w:rsid w:val="00EA6B27"/>
    <w:rsid w:val="00EC2CDF"/>
    <w:rsid w:val="00ED4B3E"/>
    <w:rsid w:val="00F22D32"/>
    <w:rsid w:val="00F65593"/>
    <w:rsid w:val="00F7203A"/>
    <w:rsid w:val="00F76547"/>
    <w:rsid w:val="00F76A86"/>
    <w:rsid w:val="00FB636F"/>
    <w:rsid w:val="00FD7560"/>
    <w:rsid w:val="00FF29AA"/>
    <w:rsid w:val="00FF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8A"/>
    <w:pPr>
      <w:spacing w:before="100" w:beforeAutospacing="1" w:after="100" w:afterAutospacing="1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3053B"/>
    <w:pPr>
      <w:keepNext/>
      <w:keepLines/>
      <w:spacing w:before="480" w:beforeAutospacing="0" w:after="0" w:afterAutospacing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B7F"/>
    <w:pPr>
      <w:spacing w:before="0" w:beforeAutospacing="0" w:after="200" w:afterAutospacing="0"/>
      <w:ind w:left="720"/>
      <w:contextualSpacing/>
      <w:jc w:val="left"/>
    </w:pPr>
    <w:rPr>
      <w:rFonts w:ascii="Calibri" w:eastAsia="Calibri" w:hAnsi="Calibri"/>
      <w:color w:val="auto"/>
      <w:sz w:val="22"/>
      <w:szCs w:val="22"/>
    </w:rPr>
  </w:style>
  <w:style w:type="table" w:styleId="a4">
    <w:name w:val="Table Grid"/>
    <w:basedOn w:val="a1"/>
    <w:uiPriority w:val="59"/>
    <w:rsid w:val="00692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92B7F"/>
    <w:pPr>
      <w:spacing w:beforeAutospacing="1" w:after="0" w:afterAutospacing="1" w:line="240" w:lineRule="auto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201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1A8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5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Hyperlink"/>
    <w:basedOn w:val="a0"/>
    <w:uiPriority w:val="99"/>
    <w:semiHidden/>
    <w:unhideWhenUsed/>
    <w:rsid w:val="00D84C68"/>
    <w:rPr>
      <w:color w:val="0000FF"/>
      <w:u w:val="single"/>
    </w:rPr>
  </w:style>
  <w:style w:type="character" w:styleId="a9">
    <w:name w:val="Strong"/>
    <w:basedOn w:val="a0"/>
    <w:uiPriority w:val="22"/>
    <w:qFormat/>
    <w:rsid w:val="005A66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8A"/>
    <w:pPr>
      <w:spacing w:before="100" w:beforeAutospacing="1" w:after="100" w:afterAutospacing="1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3053B"/>
    <w:pPr>
      <w:keepNext/>
      <w:keepLines/>
      <w:spacing w:before="480" w:beforeAutospacing="0" w:after="0" w:afterAutospacing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B7F"/>
    <w:pPr>
      <w:spacing w:before="0" w:beforeAutospacing="0" w:after="200" w:afterAutospacing="0"/>
      <w:ind w:left="720"/>
      <w:contextualSpacing/>
      <w:jc w:val="left"/>
    </w:pPr>
    <w:rPr>
      <w:rFonts w:ascii="Calibri" w:eastAsia="Calibri" w:hAnsi="Calibri"/>
      <w:color w:val="auto"/>
      <w:sz w:val="22"/>
      <w:szCs w:val="22"/>
    </w:rPr>
  </w:style>
  <w:style w:type="table" w:styleId="a4">
    <w:name w:val="Table Grid"/>
    <w:basedOn w:val="a1"/>
    <w:uiPriority w:val="59"/>
    <w:rsid w:val="0069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92B7F"/>
    <w:pPr>
      <w:spacing w:beforeAutospacing="1" w:after="0" w:afterAutospacing="1" w:line="240" w:lineRule="auto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201A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1A8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5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Hyperlink"/>
    <w:basedOn w:val="a0"/>
    <w:uiPriority w:val="99"/>
    <w:semiHidden/>
    <w:unhideWhenUsed/>
    <w:rsid w:val="00D84C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_Hc-8yG0-bs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sort-vinograd.com/wp-content/uploads/2014/02/Vinograd-sorta-aleshenkin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Алешенькин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Одревесневшие черенки</c:v>
                </c:pt>
                <c:pt idx="1">
                  <c:v>Зеленые черенки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Мускат белый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Одревесневшие черенки</c:v>
                </c:pt>
                <c:pt idx="1">
                  <c:v>Зеленые черенки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81</c:v>
                </c:pt>
                <c:pt idx="1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Карагай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Одревесневшие черенки</c:v>
                </c:pt>
                <c:pt idx="1">
                  <c:v>Зеленые черенки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81</c:v>
                </c:pt>
                <c:pt idx="1">
                  <c:v>88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Русский конкорд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Одревесневшие черенки</c:v>
                </c:pt>
                <c:pt idx="1">
                  <c:v>Зеленые черенки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67</c:v>
                </c:pt>
                <c:pt idx="1">
                  <c:v>70</c:v>
                </c:pt>
              </c:numCache>
            </c:numRef>
          </c:val>
        </c:ser>
        <c:axId val="46856832"/>
        <c:axId val="46989696"/>
      </c:barChart>
      <c:catAx>
        <c:axId val="46856832"/>
        <c:scaling>
          <c:orientation val="minMax"/>
        </c:scaling>
        <c:axPos val="b"/>
        <c:tickLblPos val="nextTo"/>
        <c:crossAx val="46989696"/>
        <c:crosses val="autoZero"/>
        <c:auto val="1"/>
        <c:lblAlgn val="ctr"/>
        <c:lblOffset val="100"/>
      </c:catAx>
      <c:valAx>
        <c:axId val="46989696"/>
        <c:scaling>
          <c:orientation val="minMax"/>
        </c:scaling>
        <c:axPos val="l"/>
        <c:majorGridlines/>
        <c:numFmt formatCode="General" sourceLinked="1"/>
        <c:tickLblPos val="nextTo"/>
        <c:crossAx val="468568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C58C-F933-495C-AAB0-A45F4081C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</Pages>
  <Words>2936</Words>
  <Characters>16740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hp</cp:lastModifiedBy>
  <cp:revision>55</cp:revision>
  <cp:lastPrinted>2018-10-06T18:28:00Z</cp:lastPrinted>
  <dcterms:created xsi:type="dcterms:W3CDTF">2018-08-31T17:48:00Z</dcterms:created>
  <dcterms:modified xsi:type="dcterms:W3CDTF">2022-08-30T18:06:00Z</dcterms:modified>
</cp:coreProperties>
</file>