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25" w:rsidRPr="003F425E" w:rsidRDefault="00161025" w:rsidP="00161025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425E">
        <w:rPr>
          <w:rFonts w:ascii="Times New Roman" w:hAnsi="Times New Roman" w:cs="Times New Roman"/>
          <w:i/>
          <w:sz w:val="24"/>
          <w:szCs w:val="24"/>
        </w:rPr>
        <w:t xml:space="preserve">МКУ ДО "Станция юных натуралистов" </w:t>
      </w:r>
      <w:proofErr w:type="spellStart"/>
      <w:r w:rsidRPr="003F425E">
        <w:rPr>
          <w:rFonts w:ascii="Times New Roman" w:hAnsi="Times New Roman" w:cs="Times New Roman"/>
          <w:i/>
          <w:sz w:val="24"/>
          <w:szCs w:val="24"/>
        </w:rPr>
        <w:t>Рамонского</w:t>
      </w:r>
      <w:proofErr w:type="spellEnd"/>
      <w:r w:rsidRPr="003F425E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Воронежской области</w:t>
      </w:r>
    </w:p>
    <w:p w:rsidR="002A1076" w:rsidRDefault="002A1076" w:rsidP="001610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076">
        <w:rPr>
          <w:rFonts w:ascii="Times New Roman" w:hAnsi="Times New Roman" w:cs="Times New Roman"/>
          <w:sz w:val="24"/>
          <w:szCs w:val="24"/>
        </w:rPr>
        <w:t xml:space="preserve">«Изучение микробиологического состава почвы в свекловичных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>»</w:t>
      </w:r>
    </w:p>
    <w:p w:rsidR="002A1076" w:rsidRDefault="00161025" w:rsidP="002A107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 xml:space="preserve">Наименование направления: </w:t>
      </w:r>
      <w:r w:rsidR="002A1076" w:rsidRPr="002A1076">
        <w:rPr>
          <w:rFonts w:ascii="Times New Roman" w:hAnsi="Times New Roman" w:cs="Times New Roman"/>
          <w:sz w:val="24"/>
          <w:szCs w:val="24"/>
        </w:rPr>
        <w:t>«Микробиология, биотехнология, генетика»</w:t>
      </w:r>
    </w:p>
    <w:p w:rsidR="00161025" w:rsidRPr="00161025" w:rsidRDefault="00161025" w:rsidP="002A1076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Пацаловский</w:t>
      </w:r>
      <w:proofErr w:type="spellEnd"/>
      <w:r w:rsidR="000D634D">
        <w:rPr>
          <w:rFonts w:ascii="Times New Roman" w:hAnsi="Times New Roman" w:cs="Times New Roman"/>
          <w:sz w:val="24"/>
          <w:szCs w:val="24"/>
        </w:rPr>
        <w:t xml:space="preserve"> Александр Евгеньевич, 10</w:t>
      </w:r>
      <w:bookmarkStart w:id="0" w:name="_GoBack"/>
      <w:bookmarkEnd w:id="0"/>
      <w:r w:rsidRPr="0016102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61025" w:rsidRPr="00161025" w:rsidRDefault="00161025" w:rsidP="0016102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>Руководитель: Герр Елена Сергеевна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1025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МКУ ДО «Станция юных натуралистов»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Рамонского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161025" w:rsidRDefault="00161025" w:rsidP="00161025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32390">
        <w:rPr>
          <w:rFonts w:ascii="Times New Roman" w:hAnsi="Times New Roman" w:cs="Times New Roman"/>
          <w:sz w:val="24"/>
          <w:szCs w:val="24"/>
        </w:rPr>
        <w:t>Тезисы</w:t>
      </w:r>
    </w:p>
    <w:p w:rsidR="003E5F68" w:rsidRDefault="00161025" w:rsidP="002A1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>Сахарная свекла — одна из главных технических культур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1025">
        <w:rPr>
          <w:rFonts w:ascii="Times New Roman" w:hAnsi="Times New Roman" w:cs="Times New Roman"/>
          <w:sz w:val="24"/>
          <w:szCs w:val="24"/>
        </w:rPr>
        <w:t>ЦЧР является основным регионом возделывания сахарной свек</w:t>
      </w:r>
      <w:r>
        <w:rPr>
          <w:rFonts w:ascii="Times New Roman" w:hAnsi="Times New Roman" w:cs="Times New Roman"/>
          <w:sz w:val="24"/>
          <w:szCs w:val="24"/>
        </w:rPr>
        <w:t xml:space="preserve">лы в России. </w:t>
      </w:r>
      <w:r w:rsidRPr="00161025">
        <w:rPr>
          <w:rFonts w:ascii="Times New Roman" w:hAnsi="Times New Roman" w:cs="Times New Roman"/>
          <w:sz w:val="24"/>
          <w:szCs w:val="24"/>
        </w:rPr>
        <w:t xml:space="preserve">Правильное использование почвенных ресурсов, на сегодня, является актуальным вопросом. </w:t>
      </w:r>
      <w:r>
        <w:rPr>
          <w:rFonts w:ascii="Times New Roman" w:hAnsi="Times New Roman" w:cs="Times New Roman"/>
          <w:sz w:val="24"/>
          <w:szCs w:val="24"/>
        </w:rPr>
        <w:br/>
      </w:r>
      <w:r w:rsidRPr="00161025">
        <w:rPr>
          <w:rFonts w:ascii="Times New Roman" w:hAnsi="Times New Roman" w:cs="Times New Roman"/>
          <w:sz w:val="24"/>
          <w:szCs w:val="24"/>
        </w:rPr>
        <w:t xml:space="preserve">Цель нашей работы: </w:t>
      </w:r>
      <w:r w:rsidR="002A1076">
        <w:rPr>
          <w:rFonts w:ascii="Times New Roman" w:hAnsi="Times New Roman" w:cs="Times New Roman"/>
          <w:sz w:val="24"/>
          <w:szCs w:val="24"/>
        </w:rPr>
        <w:t>и</w:t>
      </w:r>
      <w:r w:rsidR="002A1076" w:rsidRPr="002A1076">
        <w:rPr>
          <w:rFonts w:ascii="Times New Roman" w:hAnsi="Times New Roman" w:cs="Times New Roman"/>
          <w:sz w:val="24"/>
          <w:szCs w:val="24"/>
        </w:rPr>
        <w:t>зучение микробиологического состав п</w:t>
      </w:r>
      <w:r w:rsidR="002A1076">
        <w:rPr>
          <w:rFonts w:ascii="Times New Roman" w:hAnsi="Times New Roman" w:cs="Times New Roman"/>
          <w:sz w:val="24"/>
          <w:szCs w:val="24"/>
        </w:rPr>
        <w:t xml:space="preserve">очвы в свекловичных </w:t>
      </w:r>
      <w:proofErr w:type="spellStart"/>
      <w:r w:rsidR="002A1076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="002A1076">
        <w:rPr>
          <w:rFonts w:ascii="Times New Roman" w:hAnsi="Times New Roman" w:cs="Times New Roman"/>
          <w:sz w:val="24"/>
          <w:szCs w:val="24"/>
        </w:rPr>
        <w:t xml:space="preserve">. Задачи: 1. </w:t>
      </w:r>
      <w:r w:rsidR="002A1076" w:rsidRPr="002A1076">
        <w:rPr>
          <w:rFonts w:ascii="Times New Roman" w:hAnsi="Times New Roman" w:cs="Times New Roman"/>
          <w:sz w:val="24"/>
          <w:szCs w:val="24"/>
        </w:rPr>
        <w:t>О</w:t>
      </w:r>
      <w:r w:rsidR="002A1076">
        <w:rPr>
          <w:rFonts w:ascii="Times New Roman" w:hAnsi="Times New Roman" w:cs="Times New Roman"/>
          <w:sz w:val="24"/>
          <w:szCs w:val="24"/>
        </w:rPr>
        <w:t xml:space="preserve">пределить </w:t>
      </w:r>
      <w:proofErr w:type="spellStart"/>
      <w:r w:rsidR="002A1076"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 w:rsidR="002A1076">
        <w:rPr>
          <w:rFonts w:ascii="Times New Roman" w:hAnsi="Times New Roman" w:cs="Times New Roman"/>
          <w:sz w:val="24"/>
          <w:szCs w:val="24"/>
        </w:rPr>
        <w:t xml:space="preserve"> почвы. 2. </w:t>
      </w:r>
      <w:r w:rsidR="002A1076" w:rsidRPr="002A1076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2A1076" w:rsidRPr="002A1076">
        <w:rPr>
          <w:rFonts w:ascii="Times New Roman" w:hAnsi="Times New Roman" w:cs="Times New Roman"/>
          <w:sz w:val="24"/>
          <w:szCs w:val="24"/>
        </w:rPr>
        <w:t>микробиологичекие</w:t>
      </w:r>
      <w:proofErr w:type="spellEnd"/>
      <w:r w:rsidR="002A1076" w:rsidRPr="002A1076">
        <w:rPr>
          <w:rFonts w:ascii="Times New Roman" w:hAnsi="Times New Roman" w:cs="Times New Roman"/>
          <w:sz w:val="24"/>
          <w:szCs w:val="24"/>
        </w:rPr>
        <w:t xml:space="preserve"> анализы почвы и корнеплодов сахарной свеклы, для определения патогенных грибов</w:t>
      </w:r>
      <w:r w:rsidR="002A1076">
        <w:rPr>
          <w:rFonts w:ascii="Times New Roman" w:hAnsi="Times New Roman" w:cs="Times New Roman"/>
          <w:sz w:val="24"/>
          <w:szCs w:val="24"/>
        </w:rPr>
        <w:t>.</w:t>
      </w:r>
    </w:p>
    <w:p w:rsidR="00161025" w:rsidRDefault="00161025" w:rsidP="00693B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 xml:space="preserve">Работа была выполнена на базе лаборатории МКУ ДО «Станция юных натуралистов»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Рамонского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25" w:rsidRPr="00161025" w:rsidRDefault="00161025" w:rsidP="00693B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 xml:space="preserve">Объекты исследований: почвенные образцы, отобранные на опытных полях ВНИИСС им. А.Л.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Мазлумова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 и производственных посевах. Для исследований нами было выбрано три поля свекловичного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>; тип почвы - чернозем выщелоченный:</w:t>
      </w:r>
    </w:p>
    <w:p w:rsidR="00161025" w:rsidRDefault="00161025" w:rsidP="00161025">
      <w:pPr>
        <w:jc w:val="both"/>
        <w:rPr>
          <w:rFonts w:ascii="Times New Roman" w:hAnsi="Times New Roman" w:cs="Times New Roman"/>
          <w:sz w:val="24"/>
          <w:szCs w:val="24"/>
        </w:rPr>
      </w:pPr>
      <w:r w:rsidRPr="00161025">
        <w:rPr>
          <w:rFonts w:ascii="Times New Roman" w:hAnsi="Times New Roman" w:cs="Times New Roman"/>
          <w:sz w:val="24"/>
          <w:szCs w:val="24"/>
        </w:rPr>
        <w:t>В1. Паровое звено: черный пар, озимая п</w:t>
      </w:r>
      <w:r>
        <w:rPr>
          <w:rFonts w:ascii="Times New Roman" w:hAnsi="Times New Roman" w:cs="Times New Roman"/>
          <w:sz w:val="24"/>
          <w:szCs w:val="24"/>
        </w:rPr>
        <w:t>шеница, сахарная свекла, ячмень</w:t>
      </w:r>
      <w:r>
        <w:rPr>
          <w:rFonts w:ascii="Times New Roman" w:hAnsi="Times New Roman" w:cs="Times New Roman"/>
          <w:sz w:val="24"/>
          <w:szCs w:val="24"/>
        </w:rPr>
        <w:br/>
      </w:r>
      <w:r w:rsidRPr="00161025">
        <w:rPr>
          <w:rFonts w:ascii="Times New Roman" w:hAnsi="Times New Roman" w:cs="Times New Roman"/>
          <w:sz w:val="24"/>
          <w:szCs w:val="24"/>
        </w:rPr>
        <w:t xml:space="preserve">В2. Клеверное звено: клевер, черный пар, </w:t>
      </w:r>
      <w:r>
        <w:rPr>
          <w:rFonts w:ascii="Times New Roman" w:hAnsi="Times New Roman" w:cs="Times New Roman"/>
          <w:sz w:val="24"/>
          <w:szCs w:val="24"/>
        </w:rPr>
        <w:t>озимая пшеница, сахарная свекла</w:t>
      </w:r>
      <w:r>
        <w:rPr>
          <w:rFonts w:ascii="Times New Roman" w:hAnsi="Times New Roman" w:cs="Times New Roman"/>
          <w:sz w:val="24"/>
          <w:szCs w:val="24"/>
        </w:rPr>
        <w:br/>
      </w:r>
      <w:r w:rsidRPr="00161025">
        <w:rPr>
          <w:rFonts w:ascii="Times New Roman" w:hAnsi="Times New Roman" w:cs="Times New Roman"/>
          <w:sz w:val="24"/>
          <w:szCs w:val="24"/>
        </w:rPr>
        <w:t>В3. Производственный севооборот: озимая пшеница, сахарная свекла, подсолнечник, ячмень</w:t>
      </w:r>
    </w:p>
    <w:p w:rsidR="002A1076" w:rsidRDefault="002A1076" w:rsidP="002A1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76">
        <w:rPr>
          <w:rFonts w:ascii="Times New Roman" w:hAnsi="Times New Roman" w:cs="Times New Roman"/>
          <w:sz w:val="24"/>
          <w:szCs w:val="24"/>
        </w:rPr>
        <w:t xml:space="preserve">При определении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фитотоксичности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почвы, все варианты, в сравнении с контролем, уступали по количеству проросших семян и длине их корней. У Вариантов 1,2 всхожесть и длина корней значительно не отличались (80%, 3см), в варианте №3 всхожесть семян составила 45%, а длина корней 1,8см. Это свидетельствует о том, что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почвы на варианте №3 выше, чем на остальных вариантах.</w:t>
      </w:r>
    </w:p>
    <w:p w:rsidR="002A1076" w:rsidRPr="002A1076" w:rsidRDefault="002A1076" w:rsidP="002A1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76">
        <w:rPr>
          <w:rFonts w:ascii="Times New Roman" w:hAnsi="Times New Roman" w:cs="Times New Roman"/>
          <w:sz w:val="24"/>
          <w:szCs w:val="24"/>
        </w:rPr>
        <w:t xml:space="preserve">Выделение почвенных грибов с помощью метода почвенных разведений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Ваксмана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и метода приманок, показало наличие в почве следующих микроскопических грибов: </w:t>
      </w:r>
    </w:p>
    <w:p w:rsidR="002A1076" w:rsidRPr="002A1076" w:rsidRDefault="002A1076" w:rsidP="009B0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A1076">
        <w:rPr>
          <w:rFonts w:ascii="Times New Roman" w:hAnsi="Times New Roman" w:cs="Times New Roman"/>
          <w:sz w:val="24"/>
          <w:szCs w:val="24"/>
        </w:rPr>
        <w:t xml:space="preserve">№1: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Penicillium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Mucor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Trichoderma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Aureobasidium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flavus</w:t>
      </w:r>
      <w:proofErr w:type="spellEnd"/>
      <w:r w:rsidR="009B006C">
        <w:rPr>
          <w:rFonts w:ascii="Times New Roman" w:hAnsi="Times New Roman" w:cs="Times New Roman"/>
          <w:i/>
          <w:sz w:val="24"/>
          <w:szCs w:val="24"/>
        </w:rPr>
        <w:t>;</w:t>
      </w:r>
      <w:r w:rsidRPr="002A1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A1076">
        <w:rPr>
          <w:rFonts w:ascii="Times New Roman" w:hAnsi="Times New Roman" w:cs="Times New Roman"/>
          <w:sz w:val="24"/>
          <w:szCs w:val="24"/>
        </w:rPr>
        <w:t xml:space="preserve">№2: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Penicillium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Mucor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Alternaria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flavus</w:t>
      </w:r>
      <w:proofErr w:type="spellEnd"/>
      <w:r w:rsidR="009B006C">
        <w:rPr>
          <w:rFonts w:ascii="Times New Roman" w:hAnsi="Times New Roman" w:cs="Times New Roman"/>
          <w:i/>
          <w:sz w:val="24"/>
          <w:szCs w:val="24"/>
        </w:rPr>
        <w:t>;</w:t>
      </w:r>
      <w:r w:rsidRPr="002A10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Вариант </w:t>
      </w:r>
      <w:r w:rsidRPr="002A1076">
        <w:rPr>
          <w:rFonts w:ascii="Times New Roman" w:hAnsi="Times New Roman" w:cs="Times New Roman"/>
          <w:sz w:val="24"/>
          <w:szCs w:val="24"/>
        </w:rPr>
        <w:t xml:space="preserve">№3: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Mucor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Penicillium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Alternaria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Trichoderma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Aureobasidium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Aspergillus</w:t>
      </w:r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flavus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Fusarium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  <w:lang w:val="en-US"/>
        </w:rPr>
        <w:t>oxysporum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и почвенные нематоды.</w:t>
      </w:r>
    </w:p>
    <w:p w:rsidR="002A1076" w:rsidRDefault="002A1076" w:rsidP="002A1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76">
        <w:rPr>
          <w:rFonts w:ascii="Times New Roman" w:hAnsi="Times New Roman" w:cs="Times New Roman"/>
          <w:sz w:val="24"/>
          <w:szCs w:val="24"/>
        </w:rPr>
        <w:t xml:space="preserve">Выделение внутренних патогенов из тканей корнеплодов, отобранных с полей наших вариантов, показало присутствие микроскопических грибов, которые обнаружились при </w:t>
      </w:r>
      <w:r>
        <w:rPr>
          <w:rFonts w:ascii="Times New Roman" w:hAnsi="Times New Roman" w:cs="Times New Roman"/>
          <w:sz w:val="24"/>
          <w:szCs w:val="24"/>
        </w:rPr>
        <w:t xml:space="preserve">выделении с почвенных образцов: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Mucor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Alternaria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, а на Варианте №3 также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присутсвовали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колонии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и почвенные нематоды. Следовательно, эти патогены проникают из почвы в ткани растения, вызывая различные заболевания.</w:t>
      </w:r>
    </w:p>
    <w:p w:rsidR="002A1076" w:rsidRPr="002A1076" w:rsidRDefault="002A1076" w:rsidP="002A10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076">
        <w:rPr>
          <w:rFonts w:ascii="Times New Roman" w:hAnsi="Times New Roman" w:cs="Times New Roman"/>
          <w:sz w:val="24"/>
          <w:szCs w:val="24"/>
        </w:rPr>
        <w:t xml:space="preserve">При определении нами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фитотоксичности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 почвы, все наши варианты, в сравнении с контролем, имели разницу в длине корней и количестве проросших семян. После выделения </w:t>
      </w:r>
      <w:r w:rsidRPr="002A1076">
        <w:rPr>
          <w:rFonts w:ascii="Times New Roman" w:hAnsi="Times New Roman" w:cs="Times New Roman"/>
          <w:sz w:val="24"/>
          <w:szCs w:val="24"/>
        </w:rPr>
        <w:lastRenderedPageBreak/>
        <w:t xml:space="preserve">и определения микроорганизмов из почвы, можно сделать вывод о том, что присутствующие в наших вариантах грибы, способные выделять </w:t>
      </w:r>
      <w:proofErr w:type="spellStart"/>
      <w:r w:rsidRPr="002A1076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2A1076">
        <w:rPr>
          <w:rFonts w:ascii="Times New Roman" w:hAnsi="Times New Roman" w:cs="Times New Roman"/>
          <w:sz w:val="24"/>
          <w:szCs w:val="24"/>
        </w:rPr>
        <w:t xml:space="preserve">, оказывают негативное влияние на рост и развитие растений. В наших вариантах присутствовали: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A1076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2A1076">
        <w:rPr>
          <w:rFonts w:ascii="Times New Roman" w:hAnsi="Times New Roman" w:cs="Times New Roman"/>
          <w:i/>
          <w:sz w:val="24"/>
          <w:szCs w:val="24"/>
        </w:rPr>
        <w:t>.</w:t>
      </w:r>
    </w:p>
    <w:p w:rsidR="00161025" w:rsidRDefault="00161025" w:rsidP="00693B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61025">
        <w:rPr>
          <w:rFonts w:ascii="Times New Roman" w:hAnsi="Times New Roman" w:cs="Times New Roman"/>
          <w:sz w:val="24"/>
          <w:szCs w:val="24"/>
        </w:rPr>
        <w:t xml:space="preserve">роделанная нами работа говорит о том, что почва в свекловичных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 отличается по своим характеристикам. Многое зависит от правильно составленного севооборота. В крупных агрохолдингах используют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короткоротационные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 севообороты с включением экономически выгодных культур, таких, как подсолнечник, кукуруза и соя. Но зачастую, эти культуры не совместимы с сахарной свеклой, </w:t>
      </w:r>
      <w:proofErr w:type="spellStart"/>
      <w:proofErr w:type="gramStart"/>
      <w:r w:rsidRPr="00161025">
        <w:rPr>
          <w:rFonts w:ascii="Times New Roman" w:hAnsi="Times New Roman" w:cs="Times New Roman"/>
          <w:sz w:val="24"/>
          <w:szCs w:val="24"/>
        </w:rPr>
        <w:t>т.к</w:t>
      </w:r>
      <w:proofErr w:type="spellEnd"/>
      <w:proofErr w:type="gramEnd"/>
      <w:r w:rsidRPr="00161025">
        <w:rPr>
          <w:rFonts w:ascii="Times New Roman" w:hAnsi="Times New Roman" w:cs="Times New Roman"/>
          <w:sz w:val="24"/>
          <w:szCs w:val="24"/>
        </w:rPr>
        <w:t xml:space="preserve"> они способствует большему водопотреблению, а сахарная свекла очень требовательна к почвенной влаге. Так же, скорое возвращение культур на поля сева, способствует накоплению почвенных патогенов, которые ежегодно снижают урожаи.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61025">
        <w:rPr>
          <w:rFonts w:ascii="Times New Roman" w:hAnsi="Times New Roman" w:cs="Times New Roman"/>
          <w:sz w:val="24"/>
          <w:szCs w:val="24"/>
        </w:rPr>
        <w:t xml:space="preserve">рисутствующие в наших вариантах </w:t>
      </w:r>
      <w:r>
        <w:rPr>
          <w:rFonts w:ascii="Times New Roman" w:hAnsi="Times New Roman" w:cs="Times New Roman"/>
          <w:sz w:val="24"/>
          <w:szCs w:val="24"/>
        </w:rPr>
        <w:t>микроскопические грибы</w:t>
      </w:r>
      <w:r w:rsidR="00693B6A" w:rsidRPr="00693B6A">
        <w:rPr>
          <w:rFonts w:ascii="Times New Roman" w:hAnsi="Times New Roman" w:cs="Times New Roman"/>
          <w:sz w:val="24"/>
          <w:szCs w:val="24"/>
        </w:rPr>
        <w:t xml:space="preserve"> </w:t>
      </w:r>
      <w:r w:rsidR="00693B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Aspergillus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flavus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Fusarium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oxysporum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Penicillium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3B6A" w:rsidRPr="00693B6A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="00693B6A" w:rsidRPr="00693B6A">
        <w:rPr>
          <w:rFonts w:ascii="Times New Roman" w:hAnsi="Times New Roman" w:cs="Times New Roman"/>
          <w:i/>
          <w:sz w:val="24"/>
          <w:szCs w:val="24"/>
        </w:rPr>
        <w:t>.)</w:t>
      </w:r>
      <w:r w:rsidRPr="00693B6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способны</w:t>
      </w:r>
      <w:r w:rsidRPr="00161025">
        <w:rPr>
          <w:rFonts w:ascii="Times New Roman" w:hAnsi="Times New Roman" w:cs="Times New Roman"/>
          <w:sz w:val="24"/>
          <w:szCs w:val="24"/>
        </w:rPr>
        <w:t xml:space="preserve"> выделять </w:t>
      </w:r>
      <w:proofErr w:type="spellStart"/>
      <w:r w:rsidRPr="00161025">
        <w:rPr>
          <w:rFonts w:ascii="Times New Roman" w:hAnsi="Times New Roman" w:cs="Times New Roman"/>
          <w:sz w:val="24"/>
          <w:szCs w:val="24"/>
        </w:rPr>
        <w:t>микотоксины</w:t>
      </w:r>
      <w:proofErr w:type="spellEnd"/>
      <w:r w:rsidRPr="00161025">
        <w:rPr>
          <w:rFonts w:ascii="Times New Roman" w:hAnsi="Times New Roman" w:cs="Times New Roman"/>
          <w:sz w:val="24"/>
          <w:szCs w:val="24"/>
        </w:rPr>
        <w:t xml:space="preserve">, </w:t>
      </w:r>
      <w:r w:rsidR="00693B6A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161025">
        <w:rPr>
          <w:rFonts w:ascii="Times New Roman" w:hAnsi="Times New Roman" w:cs="Times New Roman"/>
          <w:sz w:val="24"/>
          <w:szCs w:val="24"/>
        </w:rPr>
        <w:t xml:space="preserve">оказывают негативное влияние на рост и развитие растений. </w:t>
      </w:r>
    </w:p>
    <w:p w:rsidR="00693B6A" w:rsidRPr="00161025" w:rsidRDefault="00693B6A" w:rsidP="00693B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3B6A" w:rsidRPr="001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2F0"/>
    <w:rsid w:val="000D634D"/>
    <w:rsid w:val="00161025"/>
    <w:rsid w:val="002A1076"/>
    <w:rsid w:val="003E5F68"/>
    <w:rsid w:val="00693B6A"/>
    <w:rsid w:val="009B006C"/>
    <w:rsid w:val="00D1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388E"/>
  <w15:chartTrackingRefBased/>
  <w15:docId w15:val="{8F56C036-0683-471F-9A24-238C2339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2022-03-16T06:47:00Z</dcterms:created>
  <dcterms:modified xsi:type="dcterms:W3CDTF">2022-09-05T10:14:00Z</dcterms:modified>
</cp:coreProperties>
</file>