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41" w:rsidRDefault="00775D41" w:rsidP="00153401">
      <w:pPr>
        <w:tabs>
          <w:tab w:val="left" w:pos="1276"/>
        </w:tabs>
        <w:spacing w:after="0" w:line="240" w:lineRule="auto"/>
        <w:ind w:left="-567" w:firstLine="28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Аннотация к исследовательской работе</w:t>
      </w:r>
    </w:p>
    <w:p w:rsidR="00585095" w:rsidRPr="00585095" w:rsidRDefault="00775D41" w:rsidP="00153401">
      <w:pPr>
        <w:tabs>
          <w:tab w:val="left" w:pos="1276"/>
        </w:tabs>
        <w:spacing w:after="0" w:line="240" w:lineRule="auto"/>
        <w:ind w:left="-567" w:firstLine="28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«</w:t>
      </w:r>
      <w:r w:rsidR="00585095" w:rsidRPr="00585095">
        <w:rPr>
          <w:rFonts w:ascii="Times New Roman" w:hAnsi="Times New Roman"/>
          <w:b/>
          <w:color w:val="000000"/>
          <w:sz w:val="24"/>
          <w:szCs w:val="24"/>
        </w:rPr>
        <w:t>Гравитационное (приливное) воздействие Л</w:t>
      </w:r>
      <w:r w:rsidR="00585095">
        <w:rPr>
          <w:rFonts w:ascii="Times New Roman" w:hAnsi="Times New Roman"/>
          <w:b/>
          <w:color w:val="000000"/>
          <w:sz w:val="24"/>
          <w:szCs w:val="24"/>
        </w:rPr>
        <w:t>уны на развитие и рост растений</w:t>
      </w:r>
      <w:r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F1E17" w:rsidRDefault="00585095" w:rsidP="00585095">
      <w:pPr>
        <w:spacing w:after="0" w:line="240" w:lineRule="auto"/>
        <w:ind w:left="-567"/>
        <w:jc w:val="center"/>
        <w:rPr>
          <w:rFonts w:ascii="Times New Roman" w:hAnsi="Times New Roman"/>
          <w:b/>
          <w:i/>
        </w:rPr>
      </w:pPr>
      <w:r w:rsidRPr="00585095">
        <w:rPr>
          <w:rFonts w:ascii="Times New Roman" w:hAnsi="Times New Roman"/>
          <w:b/>
          <w:i/>
        </w:rPr>
        <w:t>Бобылева София Павловна</w:t>
      </w:r>
    </w:p>
    <w:p w:rsidR="00585095" w:rsidRDefault="00585095" w:rsidP="0091534F">
      <w:pPr>
        <w:spacing w:after="0" w:line="240" w:lineRule="auto"/>
        <w:ind w:left="-567"/>
        <w:jc w:val="both"/>
        <w:rPr>
          <w:rFonts w:ascii="Times New Roman" w:hAnsi="Times New Roman"/>
          <w:i/>
        </w:rPr>
      </w:pPr>
      <w:r w:rsidRPr="00585095">
        <w:rPr>
          <w:rFonts w:ascii="Times New Roman" w:hAnsi="Times New Roman"/>
          <w:i/>
        </w:rPr>
        <w:t>Научный руководитель: Волкова Вера Николаевна</w:t>
      </w:r>
    </w:p>
    <w:p w:rsidR="00585095" w:rsidRPr="00585095" w:rsidRDefault="00585095" w:rsidP="003A42F9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 xml:space="preserve">Рост потребления продуктов сельского хозяйства требует решения проблем с неустойчивостью растений к различным внешним факторам, влияющим на рост, развитие и урожайность растений. Одним из факторов, влияющих на рост и развитие растений, относится гравитационное (приливное) воздействие Луны. </w:t>
      </w:r>
    </w:p>
    <w:p w:rsidR="00585095" w:rsidRDefault="00585095" w:rsidP="0091534F">
      <w:pPr>
        <w:pStyle w:val="a3"/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 xml:space="preserve">Луна вызывает изменения магнитного поля Земли и влияет на приливы и отливы. </w:t>
      </w:r>
    </w:p>
    <w:p w:rsidR="003A42F9" w:rsidRPr="003A42F9" w:rsidRDefault="003A42F9" w:rsidP="003A42F9">
      <w:pPr>
        <w:spacing w:after="0" w:line="240" w:lineRule="auto"/>
        <w:ind w:left="-567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A42F9">
        <w:rPr>
          <w:rFonts w:ascii="Times New Roman" w:hAnsi="Times New Roman"/>
          <w:sz w:val="24"/>
          <w:szCs w:val="24"/>
        </w:rPr>
        <w:t>Плодосовхоз Ирбитский предложил МОУ ДО «ДЭЦ» провести исследование влияния Луны на растения</w:t>
      </w:r>
    </w:p>
    <w:p w:rsidR="00585095" w:rsidRDefault="00585095" w:rsidP="0091534F">
      <w:pPr>
        <w:pStyle w:val="a3"/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>Нас заинтересовала эта тема, и мы решили узнать, в какие периоды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095">
        <w:rPr>
          <w:rFonts w:ascii="Times New Roman" w:hAnsi="Times New Roman"/>
          <w:sz w:val="24"/>
          <w:szCs w:val="24"/>
        </w:rPr>
        <w:t>Лунной активности (апогея или перигея) происх</w:t>
      </w:r>
      <w:r w:rsidR="003A0848">
        <w:rPr>
          <w:rFonts w:ascii="Times New Roman" w:hAnsi="Times New Roman"/>
          <w:sz w:val="24"/>
          <w:szCs w:val="24"/>
        </w:rPr>
        <w:t>одит влияние на рост и развитие растения, а так же на какую часть растения</w:t>
      </w:r>
      <w:r w:rsidR="003A0848" w:rsidRPr="00585095">
        <w:rPr>
          <w:rFonts w:ascii="Times New Roman" w:hAnsi="Times New Roman"/>
          <w:sz w:val="24"/>
          <w:szCs w:val="24"/>
        </w:rPr>
        <w:t xml:space="preserve"> </w:t>
      </w:r>
      <w:r w:rsidRPr="00585095">
        <w:rPr>
          <w:rFonts w:ascii="Times New Roman" w:hAnsi="Times New Roman"/>
          <w:sz w:val="24"/>
          <w:szCs w:val="24"/>
        </w:rPr>
        <w:t xml:space="preserve">моркови и петрушки. </w:t>
      </w:r>
    </w:p>
    <w:p w:rsidR="00775D41" w:rsidRPr="00775D41" w:rsidRDefault="00775D41" w:rsidP="0091534F">
      <w:pPr>
        <w:spacing w:after="0" w:line="240" w:lineRule="auto"/>
        <w:ind w:left="-567" w:right="28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75D41">
        <w:rPr>
          <w:rFonts w:ascii="Times New Roman" w:hAnsi="Times New Roman"/>
          <w:sz w:val="24"/>
          <w:szCs w:val="24"/>
        </w:rPr>
        <w:t>Содержание воды во всем живом на Земле реагируют на тот же цикл приливов и отливов. Важность воды для прорастания семени и развития растений общеизвестна. Поэтому при выращивании петрушки и моркови учитывали гравитационное (приливное) влияние Луны.</w:t>
      </w:r>
      <w:r w:rsidRPr="00775D4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85095" w:rsidRPr="00585095" w:rsidRDefault="00585095" w:rsidP="0091534F">
      <w:pPr>
        <w:spacing w:after="0" w:line="240" w:lineRule="auto"/>
        <w:ind w:left="-567" w:firstLine="142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b/>
          <w:color w:val="000000"/>
          <w:sz w:val="24"/>
          <w:szCs w:val="24"/>
        </w:rPr>
        <w:t>Цель</w:t>
      </w:r>
      <w:r w:rsidRPr="00585095">
        <w:rPr>
          <w:rFonts w:ascii="Times New Roman" w:hAnsi="Times New Roman"/>
          <w:sz w:val="24"/>
          <w:szCs w:val="24"/>
        </w:rPr>
        <w:t>: определение влияния (приливного) гравитационного воздействия Луны на рост и развитие растений – моркови сорт "</w:t>
      </w:r>
      <w:proofErr w:type="spellStart"/>
      <w:r w:rsidRPr="00585095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="0091534F" w:rsidRPr="00585095">
        <w:rPr>
          <w:rFonts w:ascii="Times New Roman" w:hAnsi="Times New Roman"/>
          <w:sz w:val="24"/>
          <w:szCs w:val="24"/>
        </w:rPr>
        <w:t>» и</w:t>
      </w:r>
      <w:r w:rsidRPr="00585095">
        <w:rPr>
          <w:rFonts w:ascii="Times New Roman" w:hAnsi="Times New Roman"/>
          <w:sz w:val="24"/>
          <w:szCs w:val="24"/>
        </w:rPr>
        <w:t xml:space="preserve"> петрушки сорт "Богатырь". </w:t>
      </w:r>
    </w:p>
    <w:p w:rsidR="00585095" w:rsidRPr="00585095" w:rsidRDefault="00585095" w:rsidP="0091534F">
      <w:pPr>
        <w:spacing w:after="0" w:line="240" w:lineRule="auto"/>
        <w:ind w:left="-567" w:right="-143" w:firstLine="141"/>
        <w:jc w:val="both"/>
        <w:rPr>
          <w:rFonts w:ascii="Times New Roman" w:hAnsi="Times New Roman"/>
          <w:b/>
          <w:sz w:val="24"/>
          <w:szCs w:val="24"/>
        </w:rPr>
      </w:pPr>
      <w:r w:rsidRPr="00585095">
        <w:rPr>
          <w:rFonts w:ascii="Times New Roman" w:hAnsi="Times New Roman"/>
          <w:b/>
          <w:sz w:val="24"/>
          <w:szCs w:val="24"/>
        </w:rPr>
        <w:t>Задачи:</w:t>
      </w:r>
    </w:p>
    <w:p w:rsidR="00585095" w:rsidRPr="00585095" w:rsidRDefault="00585095" w:rsidP="0091534F">
      <w:pPr>
        <w:pStyle w:val="a3"/>
        <w:numPr>
          <w:ilvl w:val="0"/>
          <w:numId w:val="1"/>
        </w:numPr>
        <w:spacing w:after="0" w:line="240" w:lineRule="auto"/>
        <w:ind w:left="-567" w:right="-3" w:firstLine="284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>Изучение литературных источников по теме исследования.</w:t>
      </w:r>
    </w:p>
    <w:p w:rsidR="00585095" w:rsidRPr="00585095" w:rsidRDefault="00585095" w:rsidP="0091534F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>Изучение морфологических особенностей моркови "</w:t>
      </w:r>
      <w:proofErr w:type="spellStart"/>
      <w:r w:rsidRPr="00585095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="0091534F" w:rsidRPr="00585095">
        <w:rPr>
          <w:rFonts w:ascii="Times New Roman" w:hAnsi="Times New Roman"/>
          <w:sz w:val="24"/>
          <w:szCs w:val="24"/>
        </w:rPr>
        <w:t>» и</w:t>
      </w:r>
      <w:r w:rsidRPr="00585095">
        <w:rPr>
          <w:rFonts w:ascii="Times New Roman" w:hAnsi="Times New Roman"/>
          <w:sz w:val="24"/>
          <w:szCs w:val="24"/>
        </w:rPr>
        <w:t xml:space="preserve"> петрушки "Богатырь". </w:t>
      </w:r>
    </w:p>
    <w:p w:rsidR="00585095" w:rsidRPr="00585095" w:rsidRDefault="00585095" w:rsidP="0091534F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 xml:space="preserve">Определение почвенно-климатических условий. </w:t>
      </w:r>
    </w:p>
    <w:p w:rsidR="00585095" w:rsidRPr="00585095" w:rsidRDefault="00585095" w:rsidP="0091534F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sz w:val="24"/>
          <w:szCs w:val="24"/>
        </w:rPr>
        <w:t>Выявление особенности агротехники возделывания моркови и петрушки.</w:t>
      </w:r>
    </w:p>
    <w:p w:rsidR="00585095" w:rsidRPr="00AB26C8" w:rsidRDefault="00585095" w:rsidP="0091534F">
      <w:pPr>
        <w:pStyle w:val="a3"/>
        <w:numPr>
          <w:ilvl w:val="0"/>
          <w:numId w:val="1"/>
        </w:num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585095">
        <w:rPr>
          <w:rFonts w:ascii="Times New Roman" w:hAnsi="Times New Roman"/>
          <w:sz w:val="24"/>
          <w:szCs w:val="24"/>
        </w:rPr>
        <w:t xml:space="preserve">Определение влияния </w:t>
      </w:r>
      <w:r w:rsidR="00DF48DB">
        <w:rPr>
          <w:rFonts w:ascii="Times New Roman" w:hAnsi="Times New Roman"/>
          <w:sz w:val="24"/>
          <w:szCs w:val="24"/>
        </w:rPr>
        <w:t>(</w:t>
      </w:r>
      <w:r w:rsidRPr="00585095">
        <w:rPr>
          <w:rFonts w:ascii="Times New Roman" w:hAnsi="Times New Roman"/>
          <w:sz w:val="24"/>
          <w:szCs w:val="24"/>
        </w:rPr>
        <w:t>пр</w:t>
      </w:r>
      <w:r w:rsidR="00DF48DB">
        <w:rPr>
          <w:rFonts w:ascii="Times New Roman" w:hAnsi="Times New Roman"/>
          <w:sz w:val="24"/>
          <w:szCs w:val="24"/>
        </w:rPr>
        <w:t xml:space="preserve">иливной) </w:t>
      </w:r>
      <w:r w:rsidRPr="00585095">
        <w:rPr>
          <w:rFonts w:ascii="Times New Roman" w:hAnsi="Times New Roman"/>
          <w:sz w:val="24"/>
          <w:szCs w:val="24"/>
        </w:rPr>
        <w:t>гравитационной силы Луны на рост и развитие моркови "</w:t>
      </w:r>
      <w:proofErr w:type="spellStart"/>
      <w:r w:rsidRPr="00585095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Pr="00585095">
        <w:rPr>
          <w:rFonts w:ascii="Times New Roman" w:hAnsi="Times New Roman"/>
          <w:sz w:val="24"/>
          <w:szCs w:val="24"/>
        </w:rPr>
        <w:t>"  и петрушки "Богатырь".</w:t>
      </w:r>
    </w:p>
    <w:p w:rsidR="00585095" w:rsidRPr="00585095" w:rsidRDefault="00585095" w:rsidP="0091534F">
      <w:pPr>
        <w:spacing w:after="0" w:line="240" w:lineRule="auto"/>
        <w:ind w:left="-567" w:right="-3"/>
        <w:jc w:val="both"/>
        <w:rPr>
          <w:rFonts w:ascii="Times New Roman" w:hAnsi="Times New Roman"/>
          <w:spacing w:val="20"/>
          <w:sz w:val="24"/>
          <w:szCs w:val="24"/>
        </w:rPr>
      </w:pPr>
      <w:r w:rsidRPr="00585095">
        <w:rPr>
          <w:rFonts w:ascii="Times New Roman" w:eastAsia="TimesNewRomanPS-BoldMT" w:hAnsi="Times New Roman"/>
          <w:b/>
          <w:sz w:val="24"/>
          <w:szCs w:val="24"/>
        </w:rPr>
        <w:t xml:space="preserve">Объект исследования: </w:t>
      </w:r>
      <w:r w:rsidRPr="00585095">
        <w:rPr>
          <w:rFonts w:ascii="Times New Roman" w:eastAsia="TimesNewRomanPS-BoldMT" w:hAnsi="Times New Roman"/>
          <w:sz w:val="24"/>
          <w:szCs w:val="24"/>
        </w:rPr>
        <w:t xml:space="preserve">морковь – сорт </w:t>
      </w:r>
      <w:r w:rsidRPr="00585095">
        <w:rPr>
          <w:rFonts w:ascii="Times New Roman" w:hAnsi="Times New Roman"/>
          <w:sz w:val="24"/>
          <w:szCs w:val="24"/>
        </w:rPr>
        <w:t>"</w:t>
      </w:r>
      <w:proofErr w:type="spellStart"/>
      <w:r w:rsidRPr="00585095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Pr="00585095">
        <w:rPr>
          <w:rFonts w:ascii="Times New Roman" w:hAnsi="Times New Roman"/>
          <w:sz w:val="24"/>
          <w:szCs w:val="24"/>
        </w:rPr>
        <w:t xml:space="preserve">"  </w:t>
      </w:r>
      <w:r w:rsidRPr="00585095">
        <w:rPr>
          <w:rFonts w:ascii="Times New Roman" w:eastAsia="TimesNewRomanPS-BoldMT" w:hAnsi="Times New Roman"/>
          <w:sz w:val="24"/>
          <w:szCs w:val="24"/>
        </w:rPr>
        <w:t xml:space="preserve"> и петрушка - сорт </w:t>
      </w:r>
      <w:r w:rsidRPr="00585095">
        <w:rPr>
          <w:rFonts w:ascii="Times New Roman" w:hAnsi="Times New Roman"/>
          <w:sz w:val="24"/>
          <w:szCs w:val="24"/>
        </w:rPr>
        <w:t>"Богатырь".</w:t>
      </w:r>
      <w:r w:rsidRPr="00585095">
        <w:rPr>
          <w:rFonts w:ascii="Times New Roman" w:eastAsia="TimesNewRomanPS-BoldMT" w:hAnsi="Times New Roman"/>
          <w:sz w:val="24"/>
          <w:szCs w:val="24"/>
        </w:rPr>
        <w:t xml:space="preserve"> </w:t>
      </w:r>
    </w:p>
    <w:p w:rsidR="00585095" w:rsidRPr="00585095" w:rsidRDefault="00585095" w:rsidP="0091534F">
      <w:pPr>
        <w:spacing w:after="0" w:line="240" w:lineRule="auto"/>
        <w:ind w:left="-567" w:right="-3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585095">
        <w:rPr>
          <w:rFonts w:ascii="Times New Roman" w:hAnsi="Times New Roman"/>
          <w:sz w:val="24"/>
          <w:szCs w:val="24"/>
        </w:rPr>
        <w:t xml:space="preserve">: </w:t>
      </w:r>
      <w:r w:rsidR="00DF48DB">
        <w:rPr>
          <w:rFonts w:ascii="Times New Roman" w:hAnsi="Times New Roman"/>
          <w:sz w:val="24"/>
          <w:szCs w:val="24"/>
        </w:rPr>
        <w:t>(</w:t>
      </w:r>
      <w:r w:rsidRPr="00585095">
        <w:rPr>
          <w:rFonts w:ascii="Times New Roman" w:hAnsi="Times New Roman"/>
          <w:sz w:val="24"/>
          <w:szCs w:val="24"/>
        </w:rPr>
        <w:t>приливное</w:t>
      </w:r>
      <w:r w:rsidR="00DF48DB">
        <w:rPr>
          <w:rFonts w:ascii="Times New Roman" w:hAnsi="Times New Roman"/>
          <w:sz w:val="24"/>
          <w:szCs w:val="24"/>
        </w:rPr>
        <w:t>)</w:t>
      </w:r>
      <w:r w:rsidRPr="00585095">
        <w:rPr>
          <w:rFonts w:ascii="Times New Roman" w:hAnsi="Times New Roman"/>
          <w:sz w:val="24"/>
          <w:szCs w:val="24"/>
        </w:rPr>
        <w:t xml:space="preserve"> </w:t>
      </w:r>
      <w:r w:rsidR="00DF48DB">
        <w:rPr>
          <w:rFonts w:ascii="Times New Roman" w:hAnsi="Times New Roman"/>
          <w:sz w:val="24"/>
          <w:szCs w:val="24"/>
        </w:rPr>
        <w:t xml:space="preserve">гравитационное </w:t>
      </w:r>
      <w:r w:rsidRPr="00585095">
        <w:rPr>
          <w:rFonts w:ascii="Times New Roman" w:hAnsi="Times New Roman"/>
          <w:sz w:val="24"/>
          <w:szCs w:val="24"/>
        </w:rPr>
        <w:t xml:space="preserve">воздействие Луны на развитие и рост растений. </w:t>
      </w:r>
    </w:p>
    <w:p w:rsidR="00585095" w:rsidRPr="00585095" w:rsidRDefault="00585095" w:rsidP="003A0848">
      <w:pPr>
        <w:shd w:val="clear" w:color="auto" w:fill="FFFFFF"/>
        <w:spacing w:after="0" w:line="240" w:lineRule="auto"/>
        <w:ind w:left="-567" w:right="-3"/>
        <w:jc w:val="both"/>
        <w:rPr>
          <w:rFonts w:ascii="Times New Roman" w:hAnsi="Times New Roman"/>
          <w:sz w:val="24"/>
          <w:szCs w:val="24"/>
        </w:rPr>
      </w:pPr>
      <w:r w:rsidRPr="00585095">
        <w:rPr>
          <w:rFonts w:ascii="Times New Roman" w:hAnsi="Times New Roman"/>
          <w:b/>
          <w:sz w:val="24"/>
          <w:szCs w:val="24"/>
        </w:rPr>
        <w:t xml:space="preserve">Гипотеза: </w:t>
      </w:r>
      <w:r w:rsidRPr="00585095">
        <w:rPr>
          <w:rFonts w:ascii="Times New Roman" w:hAnsi="Times New Roman"/>
          <w:sz w:val="24"/>
          <w:szCs w:val="24"/>
        </w:rPr>
        <w:t>можно предположить, что гравитационное (приливное) воздействие Луны влияет на рост и развитие растений – моркови "</w:t>
      </w:r>
      <w:proofErr w:type="spellStart"/>
      <w:r w:rsidRPr="00585095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Pr="00585095">
        <w:rPr>
          <w:rFonts w:ascii="Times New Roman" w:hAnsi="Times New Roman"/>
          <w:sz w:val="24"/>
          <w:szCs w:val="24"/>
        </w:rPr>
        <w:t xml:space="preserve">" и петрушки "Богатырь". </w:t>
      </w:r>
    </w:p>
    <w:p w:rsidR="00585095" w:rsidRPr="00585095" w:rsidRDefault="00585095" w:rsidP="00775D41">
      <w:pPr>
        <w:spacing w:after="0" w:line="240" w:lineRule="auto"/>
        <w:ind w:left="-567" w:right="-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8509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Планируемые результаты: </w:t>
      </w:r>
      <w:r w:rsidRPr="00585095">
        <w:rPr>
          <w:rFonts w:ascii="Times New Roman" w:hAnsi="Times New Roman"/>
          <w:color w:val="000000" w:themeColor="text1"/>
          <w:sz w:val="24"/>
          <w:szCs w:val="24"/>
        </w:rPr>
        <w:t>определение наиболее благоприятных положений Луны для получения более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85095">
        <w:rPr>
          <w:rFonts w:ascii="Times New Roman" w:hAnsi="Times New Roman"/>
          <w:color w:val="000000" w:themeColor="text1"/>
          <w:sz w:val="24"/>
          <w:szCs w:val="24"/>
        </w:rPr>
        <w:t xml:space="preserve">крупных корнеплодов и листовой части растений. </w:t>
      </w:r>
    </w:p>
    <w:p w:rsidR="00585095" w:rsidRPr="00585095" w:rsidRDefault="00585095" w:rsidP="00775D41">
      <w:pPr>
        <w:pStyle w:val="a4"/>
        <w:spacing w:before="0" w:beforeAutospacing="0" w:after="0" w:afterAutospacing="0"/>
        <w:ind w:left="-567" w:right="-142"/>
        <w:jc w:val="both"/>
        <w:rPr>
          <w:color w:val="000000"/>
          <w:shd w:val="clear" w:color="auto" w:fill="FFFFFF"/>
        </w:rPr>
      </w:pPr>
      <w:r w:rsidRPr="00585095">
        <w:rPr>
          <w:b/>
        </w:rPr>
        <w:t xml:space="preserve">Практическая значимость </w:t>
      </w:r>
      <w:r w:rsidRPr="00585095">
        <w:rPr>
          <w:color w:val="000000"/>
          <w:shd w:val="clear" w:color="auto" w:fill="FFFFFF"/>
        </w:rPr>
        <w:t xml:space="preserve">связана с возможностью использования методики и </w:t>
      </w:r>
      <w:r w:rsidRPr="00585095">
        <w:rPr>
          <w:shd w:val="clear" w:color="auto" w:fill="FFFFFF"/>
        </w:rPr>
        <w:t xml:space="preserve">результатов исследований для выращивания сельскохозяйственных культур на подсобных участках. </w:t>
      </w:r>
    </w:p>
    <w:p w:rsidR="00585095" w:rsidRPr="00585095" w:rsidRDefault="00585095" w:rsidP="00775D41">
      <w:pPr>
        <w:spacing w:after="0" w:line="240" w:lineRule="auto"/>
        <w:ind w:left="-567" w:right="-142"/>
        <w:jc w:val="both"/>
        <w:rPr>
          <w:rFonts w:ascii="Times New Roman" w:eastAsia="TimesNewRomanPS-BoldMT" w:hAnsi="Times New Roman"/>
          <w:sz w:val="24"/>
          <w:szCs w:val="24"/>
        </w:rPr>
      </w:pPr>
      <w:r w:rsidRPr="00585095">
        <w:rPr>
          <w:rFonts w:ascii="Times New Roman" w:eastAsia="TimesNewRomanPS-BoldMT" w:hAnsi="Times New Roman"/>
          <w:b/>
          <w:sz w:val="24"/>
          <w:szCs w:val="24"/>
        </w:rPr>
        <w:t xml:space="preserve">Новизна исследования. </w:t>
      </w:r>
      <w:r w:rsidRPr="00585095">
        <w:rPr>
          <w:rFonts w:ascii="Times New Roman" w:eastAsia="TimesNewRomanPS-BoldMT" w:hAnsi="Times New Roman"/>
          <w:sz w:val="24"/>
          <w:szCs w:val="24"/>
        </w:rPr>
        <w:t>Впервые на территории Ирбитского района</w:t>
      </w:r>
    </w:p>
    <w:p w:rsidR="00585095" w:rsidRDefault="00585095" w:rsidP="00775D41">
      <w:pPr>
        <w:spacing w:after="0" w:line="240" w:lineRule="auto"/>
        <w:ind w:left="-567" w:right="-142"/>
        <w:jc w:val="both"/>
        <w:rPr>
          <w:rFonts w:ascii="Times New Roman" w:eastAsia="TimesNewRomanPS-BoldMT" w:hAnsi="Times New Roman"/>
          <w:sz w:val="24"/>
          <w:szCs w:val="24"/>
        </w:rPr>
      </w:pPr>
      <w:r w:rsidRPr="00585095">
        <w:rPr>
          <w:rFonts w:ascii="Times New Roman" w:eastAsia="TimesNewRomanPS-BoldMT" w:hAnsi="Times New Roman"/>
          <w:sz w:val="24"/>
          <w:szCs w:val="24"/>
        </w:rPr>
        <w:t xml:space="preserve">(д. Фомина) проведено изучение влияния апогея и перигея Луны на рост растений. </w:t>
      </w:r>
    </w:p>
    <w:p w:rsidR="00754E38" w:rsidRPr="00754E38" w:rsidRDefault="00754E38" w:rsidP="00775D41">
      <w:pPr>
        <w:pStyle w:val="1"/>
        <w:spacing w:before="0" w:line="240" w:lineRule="auto"/>
        <w:ind w:left="-567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6969715"/>
      <w:bookmarkStart w:id="1" w:name="_Toc67260060"/>
      <w:r w:rsidRPr="00754E38">
        <w:rPr>
          <w:rFonts w:ascii="Times New Roman" w:hAnsi="Times New Roman" w:cs="Times New Roman"/>
          <w:color w:val="auto"/>
          <w:sz w:val="24"/>
          <w:szCs w:val="24"/>
        </w:rPr>
        <w:t>Выводы</w:t>
      </w:r>
      <w:bookmarkEnd w:id="0"/>
      <w:bookmarkEnd w:id="1"/>
    </w:p>
    <w:p w:rsidR="00754E38" w:rsidRPr="00754E38" w:rsidRDefault="003A0848" w:rsidP="00754E3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pacing w:val="20"/>
          <w:sz w:val="24"/>
          <w:szCs w:val="24"/>
        </w:rPr>
      </w:pPr>
      <w:r>
        <w:rPr>
          <w:rFonts w:ascii="Times New Roman" w:eastAsia="TimesNewRomanPS-BoldMT" w:hAnsi="Times New Roman"/>
          <w:sz w:val="28"/>
          <w:szCs w:val="28"/>
        </w:rPr>
        <w:t xml:space="preserve"> </w:t>
      </w:r>
      <w:r w:rsidR="00754E38">
        <w:rPr>
          <w:rFonts w:ascii="Times New Roman" w:eastAsia="TimesNewRomanPS-BoldMT" w:hAnsi="Times New Roman"/>
          <w:sz w:val="28"/>
          <w:szCs w:val="28"/>
        </w:rPr>
        <w:t xml:space="preserve">        </w:t>
      </w:r>
      <w:r w:rsidR="00754E38">
        <w:rPr>
          <w:rFonts w:ascii="Times New Roman" w:hAnsi="Times New Roman"/>
          <w:sz w:val="28"/>
          <w:szCs w:val="28"/>
        </w:rPr>
        <w:t xml:space="preserve">1. </w:t>
      </w:r>
      <w:r w:rsidR="00754E38" w:rsidRPr="00754E38">
        <w:rPr>
          <w:rFonts w:ascii="Times New Roman" w:hAnsi="Times New Roman"/>
          <w:sz w:val="24"/>
          <w:szCs w:val="24"/>
        </w:rPr>
        <w:t>В результате изучения литературных источников расширили знания по теме исследования.</w:t>
      </w:r>
    </w:p>
    <w:p w:rsidR="00754E38" w:rsidRPr="00754E38" w:rsidRDefault="00754E38" w:rsidP="00754E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ab/>
        <w:t>2.Изучив, морфологические особенности сортов моркови и петрушки мы узнали, что каждый сорт имеет отличительные особенности. Для проведения исследования нами были выбраны следующие сорта моркови-«</w:t>
      </w:r>
      <w:proofErr w:type="spellStart"/>
      <w:r w:rsidRPr="00754E38">
        <w:rPr>
          <w:rFonts w:ascii="Times New Roman" w:hAnsi="Times New Roman"/>
          <w:sz w:val="24"/>
          <w:szCs w:val="24"/>
        </w:rPr>
        <w:t>Лосиноостровская</w:t>
      </w:r>
      <w:proofErr w:type="spellEnd"/>
      <w:r w:rsidRPr="00754E38">
        <w:rPr>
          <w:rFonts w:ascii="Times New Roman" w:hAnsi="Times New Roman"/>
          <w:sz w:val="24"/>
          <w:szCs w:val="24"/>
        </w:rPr>
        <w:t xml:space="preserve">»  и петрушки – «Богатырь». </w:t>
      </w:r>
    </w:p>
    <w:p w:rsidR="00754E38" w:rsidRPr="00754E38" w:rsidRDefault="00754E38" w:rsidP="00754E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>3.</w:t>
      </w:r>
      <w:r w:rsidRPr="00754E38">
        <w:rPr>
          <w:rFonts w:ascii="Times New Roman" w:hAnsi="Times New Roman"/>
          <w:color w:val="000000"/>
          <w:sz w:val="24"/>
          <w:szCs w:val="24"/>
        </w:rPr>
        <w:t>Перед проведением опыта нами был разработан агротехнический план работы, и проведены фенологические наблюдения, а так же определены почвенно-климатические условия.</w:t>
      </w:r>
    </w:p>
    <w:p w:rsidR="00754E38" w:rsidRPr="00754E38" w:rsidRDefault="00754E38" w:rsidP="00754E3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54E38">
        <w:rPr>
          <w:rFonts w:ascii="Times New Roman" w:hAnsi="Times New Roman"/>
          <w:color w:val="000000"/>
          <w:sz w:val="24"/>
          <w:szCs w:val="24"/>
        </w:rPr>
        <w:t>4. Выявили особенности агротехники возделывания моркови и петрушки.</w:t>
      </w:r>
    </w:p>
    <w:p w:rsidR="00754E38" w:rsidRPr="00754E38" w:rsidRDefault="00754E38" w:rsidP="00754E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eastAsia="Calibri" w:hAnsi="Times New Roman"/>
          <w:sz w:val="24"/>
          <w:szCs w:val="24"/>
          <w:shd w:val="clear" w:color="auto" w:fill="FFFFFF"/>
          <w:lang w:eastAsia="en-US"/>
        </w:rPr>
        <w:t>5.</w:t>
      </w:r>
      <w:r w:rsidRPr="0075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Анализируя результаты опытнической работы, определили влияние приливной (гравитационной) силы Луны на рост и развитие растений - моркови «</w:t>
      </w:r>
      <w:proofErr w:type="spellStart"/>
      <w:r w:rsidRPr="0075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Лосиноостровской</w:t>
      </w:r>
      <w:proofErr w:type="spellEnd"/>
      <w:r w:rsidRPr="00754E3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и петрушки «Богатырь».  </w:t>
      </w:r>
    </w:p>
    <w:p w:rsidR="00754E38" w:rsidRPr="00754E38" w:rsidRDefault="00754E38" w:rsidP="003A42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4E3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 результате проведенных исследований можно сказать о том, что движение Луны и изменение гравитационного поля Земли действительно оказывает влияние на рост растений. Так же, вызванные гравитационным воздействием, приливные силы играли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4E38">
        <w:rPr>
          <w:rFonts w:ascii="Times New Roman" w:hAnsi="Times New Roman"/>
          <w:sz w:val="24"/>
          <w:szCs w:val="24"/>
          <w:shd w:val="clear" w:color="auto" w:fill="FFFFFF"/>
        </w:rPr>
        <w:t>немаловажную роль в развитии и росте растений. Таким образом, в ходе проведения эксперимента мы выявили наиболее благоприятное (и менее благоприятное) положение Луны, относительно Земли, для роста 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54E38">
        <w:rPr>
          <w:rFonts w:ascii="Times New Roman" w:hAnsi="Times New Roman"/>
          <w:sz w:val="24"/>
          <w:szCs w:val="24"/>
          <w:shd w:val="clear" w:color="auto" w:fill="FFFFFF"/>
        </w:rPr>
        <w:t xml:space="preserve">развития растений в период апогея и перигея  </w:t>
      </w:r>
    </w:p>
    <w:p w:rsidR="00754E38" w:rsidRPr="00754E38" w:rsidRDefault="00754E38" w:rsidP="003A42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54E38">
        <w:rPr>
          <w:rFonts w:ascii="Times New Roman" w:hAnsi="Times New Roman"/>
          <w:sz w:val="24"/>
          <w:szCs w:val="24"/>
          <w:shd w:val="clear" w:color="auto" w:fill="FFFFFF"/>
        </w:rPr>
        <w:t xml:space="preserve">Влияние приливных (гравитационных) сил на растения можно использовать для выбора посадки корнеплодов или листовых культур. </w:t>
      </w:r>
    </w:p>
    <w:p w:rsidR="00754E38" w:rsidRPr="00754E38" w:rsidRDefault="00754E38" w:rsidP="003A42F9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754E38">
        <w:rPr>
          <w:rFonts w:ascii="Times New Roman" w:hAnsi="Times New Roman"/>
          <w:sz w:val="24"/>
          <w:szCs w:val="24"/>
        </w:rPr>
        <w:t xml:space="preserve">Согласно результатам проведенных исследований можно утверждать, что выдвинутая нами </w:t>
      </w:r>
      <w:r w:rsidRPr="00754E38">
        <w:rPr>
          <w:rFonts w:ascii="Times New Roman" w:hAnsi="Times New Roman"/>
          <w:i/>
          <w:sz w:val="24"/>
          <w:szCs w:val="24"/>
        </w:rPr>
        <w:t>гипотеза</w:t>
      </w:r>
      <w:r w:rsidRPr="00754E38">
        <w:rPr>
          <w:rFonts w:ascii="Times New Roman" w:hAnsi="Times New Roman"/>
          <w:sz w:val="24"/>
          <w:szCs w:val="24"/>
        </w:rPr>
        <w:t xml:space="preserve"> о том, что гравитационное (приливное) воздействие Луны влияет на рост и развитие растений – моркови "</w:t>
      </w:r>
      <w:proofErr w:type="spellStart"/>
      <w:r w:rsidRPr="00754E38">
        <w:rPr>
          <w:rFonts w:ascii="Times New Roman" w:hAnsi="Times New Roman"/>
          <w:sz w:val="24"/>
          <w:szCs w:val="24"/>
        </w:rPr>
        <w:t>Лосиноостровской</w:t>
      </w:r>
      <w:proofErr w:type="spellEnd"/>
      <w:r w:rsidRPr="00754E38">
        <w:rPr>
          <w:rFonts w:ascii="Times New Roman" w:hAnsi="Times New Roman"/>
          <w:sz w:val="24"/>
          <w:szCs w:val="24"/>
        </w:rPr>
        <w:t xml:space="preserve">" и петрушки "Богатырь" подтвердилась. </w:t>
      </w:r>
    </w:p>
    <w:p w:rsidR="00585095" w:rsidRPr="00585095" w:rsidRDefault="00585095" w:rsidP="00585095">
      <w:pPr>
        <w:spacing w:after="0" w:line="240" w:lineRule="auto"/>
        <w:ind w:left="-567"/>
        <w:rPr>
          <w:rFonts w:ascii="Times New Roman" w:hAnsi="Times New Roman"/>
          <w:i/>
        </w:rPr>
      </w:pPr>
      <w:bookmarkStart w:id="2" w:name="_GoBack"/>
      <w:bookmarkEnd w:id="2"/>
    </w:p>
    <w:sectPr w:rsidR="00585095" w:rsidRPr="00585095" w:rsidSect="00775D41">
      <w:pgSz w:w="11906" w:h="16838"/>
      <w:pgMar w:top="1134" w:right="850" w:bottom="1134" w:left="1701" w:header="708" w:footer="708" w:gutter="0"/>
      <w:cols w:space="5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90F"/>
    <w:multiLevelType w:val="hybridMultilevel"/>
    <w:tmpl w:val="BFBE5B3A"/>
    <w:lvl w:ilvl="0" w:tplc="30D4A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08A5652"/>
    <w:multiLevelType w:val="hybridMultilevel"/>
    <w:tmpl w:val="AAE20D7A"/>
    <w:lvl w:ilvl="0" w:tplc="436C14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095"/>
    <w:rsid w:val="00153401"/>
    <w:rsid w:val="002505EE"/>
    <w:rsid w:val="003A0848"/>
    <w:rsid w:val="003A42F9"/>
    <w:rsid w:val="00585095"/>
    <w:rsid w:val="005F3217"/>
    <w:rsid w:val="00754E38"/>
    <w:rsid w:val="00775D41"/>
    <w:rsid w:val="0091534F"/>
    <w:rsid w:val="00A03198"/>
    <w:rsid w:val="00BF1E17"/>
    <w:rsid w:val="00D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95"/>
    <w:pPr>
      <w:ind w:left="720"/>
      <w:contextualSpacing/>
    </w:pPr>
  </w:style>
  <w:style w:type="paragraph" w:styleId="a4">
    <w:name w:val="Normal (Web)"/>
    <w:basedOn w:val="a"/>
    <w:uiPriority w:val="99"/>
    <w:rsid w:val="00585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4E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09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4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095"/>
    <w:pPr>
      <w:ind w:left="720"/>
      <w:contextualSpacing/>
    </w:pPr>
  </w:style>
  <w:style w:type="paragraph" w:styleId="a4">
    <w:name w:val="Normal (Web)"/>
    <w:basedOn w:val="a"/>
    <w:uiPriority w:val="99"/>
    <w:rsid w:val="005850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54E3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5BB04-017C-42B0-9426-77E5F580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2</cp:revision>
  <dcterms:created xsi:type="dcterms:W3CDTF">2021-09-13T05:55:00Z</dcterms:created>
  <dcterms:modified xsi:type="dcterms:W3CDTF">2021-09-13T05:55:00Z</dcterms:modified>
</cp:coreProperties>
</file>