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9D" w:rsidRPr="007C269D" w:rsidRDefault="007C269D" w:rsidP="007C269D">
      <w:pPr>
        <w:jc w:val="center"/>
        <w:outlineLvl w:val="0"/>
        <w:rPr>
          <w:b/>
        </w:rPr>
      </w:pPr>
      <w:r w:rsidRPr="007C269D">
        <w:rPr>
          <w:b/>
        </w:rPr>
        <w:t>Тема:</w:t>
      </w:r>
      <w:r w:rsidRPr="007C269D">
        <w:rPr>
          <w:b/>
          <w:sz w:val="48"/>
          <w:szCs w:val="48"/>
        </w:rPr>
        <w:t xml:space="preserve"> </w:t>
      </w:r>
      <w:r w:rsidRPr="007C269D">
        <w:rPr>
          <w:b/>
        </w:rPr>
        <w:t>«Опыты по выращиванию   крыжовника»</w:t>
      </w:r>
    </w:p>
    <w:p w:rsidR="007C269D" w:rsidRPr="007C269D" w:rsidRDefault="007C269D" w:rsidP="007C269D">
      <w:pPr>
        <w:ind w:firstLine="708"/>
        <w:jc w:val="both"/>
      </w:pPr>
      <w:r w:rsidRPr="007C269D">
        <w:t xml:space="preserve">Актуальность моей работы в том что, крыжовник на </w:t>
      </w:r>
      <w:proofErr w:type="spellStart"/>
      <w:r w:rsidRPr="007C269D">
        <w:t>Северо</w:t>
      </w:r>
      <w:proofErr w:type="spellEnd"/>
      <w:r w:rsidRPr="007C269D">
        <w:t xml:space="preserve"> - Западе РФ – наиболее урожайная культура среди ягодников. В народе его издавна называют «северным виноградом» за высокую продуктивность и вкусовые качества ягод. Мы на кружке решили вырастить  посадочный материал крыжовника.  В ходе выращивания крыжовника поставили опыты по  выявлению лучших почвенных условий для </w:t>
      </w:r>
      <w:proofErr w:type="spellStart"/>
      <w:r w:rsidRPr="007C269D">
        <w:t>окоренения</w:t>
      </w:r>
      <w:proofErr w:type="spellEnd"/>
      <w:r w:rsidRPr="007C269D">
        <w:t xml:space="preserve"> черенков крыжовника и условий для выращивания саженцев.</w:t>
      </w:r>
    </w:p>
    <w:p w:rsidR="007C269D" w:rsidRPr="007C269D" w:rsidRDefault="007C269D" w:rsidP="007C269D">
      <w:pPr>
        <w:jc w:val="both"/>
        <w:outlineLvl w:val="0"/>
        <w:rPr>
          <w:i/>
        </w:rPr>
      </w:pPr>
      <w:r w:rsidRPr="007C269D">
        <w:rPr>
          <w:b/>
          <w:i/>
        </w:rPr>
        <w:t>Цель:</w:t>
      </w:r>
      <w:r w:rsidRPr="007C269D">
        <w:rPr>
          <w:i/>
        </w:rPr>
        <w:t xml:space="preserve"> </w:t>
      </w:r>
      <w:r w:rsidRPr="007C269D">
        <w:t xml:space="preserve">Выявить лучшие условия для </w:t>
      </w:r>
      <w:proofErr w:type="spellStart"/>
      <w:r w:rsidRPr="007C269D">
        <w:t>окоренения</w:t>
      </w:r>
      <w:proofErr w:type="spellEnd"/>
      <w:r w:rsidRPr="007C269D">
        <w:t xml:space="preserve"> черенков крыжовника и вырастить посадочный материал в условиях Ленинградской области.</w:t>
      </w:r>
    </w:p>
    <w:p w:rsidR="007C269D" w:rsidRPr="007C269D" w:rsidRDefault="007C269D" w:rsidP="007C269D">
      <w:pPr>
        <w:jc w:val="both"/>
        <w:outlineLvl w:val="0"/>
        <w:rPr>
          <w:b/>
          <w:i/>
        </w:rPr>
      </w:pPr>
      <w:r w:rsidRPr="007C269D">
        <w:rPr>
          <w:b/>
          <w:i/>
        </w:rPr>
        <w:t>Задачи:</w:t>
      </w:r>
    </w:p>
    <w:p w:rsidR="007C269D" w:rsidRPr="007C269D" w:rsidRDefault="007C269D" w:rsidP="007C269D">
      <w:pPr>
        <w:numPr>
          <w:ilvl w:val="0"/>
          <w:numId w:val="1"/>
        </w:numPr>
        <w:jc w:val="both"/>
      </w:pPr>
      <w:r w:rsidRPr="007C269D">
        <w:t>Изучить биологические особенности крыжовника</w:t>
      </w:r>
    </w:p>
    <w:p w:rsidR="007C269D" w:rsidRPr="007C269D" w:rsidRDefault="007C269D" w:rsidP="007C269D">
      <w:pPr>
        <w:numPr>
          <w:ilvl w:val="0"/>
          <w:numId w:val="1"/>
        </w:numPr>
        <w:jc w:val="both"/>
      </w:pPr>
      <w:r w:rsidRPr="007C269D">
        <w:t>Изучить агротехнику выращивания культуры.</w:t>
      </w:r>
    </w:p>
    <w:p w:rsidR="007C269D" w:rsidRPr="007C269D" w:rsidRDefault="007C269D" w:rsidP="007C269D">
      <w:pPr>
        <w:numPr>
          <w:ilvl w:val="0"/>
          <w:numId w:val="1"/>
        </w:numPr>
        <w:jc w:val="both"/>
      </w:pPr>
      <w:r w:rsidRPr="007C269D">
        <w:t xml:space="preserve">Пронаблюдать рост и развитие черенков крыжовника в парнике на разных  по плодородию  почвах. </w:t>
      </w:r>
    </w:p>
    <w:p w:rsidR="007C269D" w:rsidRPr="007C269D" w:rsidRDefault="007C269D" w:rsidP="007C269D">
      <w:pPr>
        <w:numPr>
          <w:ilvl w:val="0"/>
          <w:numId w:val="1"/>
        </w:numPr>
        <w:jc w:val="both"/>
      </w:pPr>
      <w:r w:rsidRPr="007C269D">
        <w:t>Пронаблюдать за ростом и развитием корневой системы побегов крыжовника на маточном кусте.</w:t>
      </w:r>
    </w:p>
    <w:p w:rsidR="007C269D" w:rsidRPr="007C269D" w:rsidRDefault="007C269D" w:rsidP="007C269D">
      <w:pPr>
        <w:jc w:val="both"/>
      </w:pPr>
      <w:r w:rsidRPr="007C269D">
        <w:rPr>
          <w:b/>
          <w:i/>
        </w:rPr>
        <w:t>Место проведения</w:t>
      </w:r>
      <w:r w:rsidRPr="007C269D">
        <w:rPr>
          <w:b/>
        </w:rPr>
        <w:t>:</w:t>
      </w:r>
      <w:r w:rsidRPr="007C269D">
        <w:t xml:space="preserve"> учебно-опытный участок  </w:t>
      </w:r>
      <w:proofErr w:type="spellStart"/>
      <w:r w:rsidRPr="007C269D">
        <w:t>Кингисеппского</w:t>
      </w:r>
      <w:proofErr w:type="spellEnd"/>
      <w:r w:rsidRPr="007C269D">
        <w:t xml:space="preserve"> центра  творческого развития, отдел плодово-ягодных культур, парник.</w:t>
      </w:r>
    </w:p>
    <w:p w:rsidR="007C269D" w:rsidRPr="007C269D" w:rsidRDefault="007C269D" w:rsidP="007C269D">
      <w:pPr>
        <w:jc w:val="both"/>
        <w:rPr>
          <w:b/>
          <w:i/>
        </w:rPr>
      </w:pPr>
      <w:r w:rsidRPr="007C269D">
        <w:rPr>
          <w:b/>
          <w:i/>
        </w:rPr>
        <w:t xml:space="preserve">Время проведения: </w:t>
      </w:r>
    </w:p>
    <w:p w:rsidR="007C269D" w:rsidRPr="007C269D" w:rsidRDefault="007C269D" w:rsidP="007C269D">
      <w:pPr>
        <w:ind w:firstLine="567"/>
      </w:pPr>
      <w:r w:rsidRPr="007C269D">
        <w:t xml:space="preserve">Опыты по выявлению </w:t>
      </w:r>
      <w:proofErr w:type="spellStart"/>
      <w:r w:rsidRPr="007C269D">
        <w:t>эдафических</w:t>
      </w:r>
      <w:proofErr w:type="spellEnd"/>
      <w:r w:rsidRPr="007C269D">
        <w:t xml:space="preserve"> условий </w:t>
      </w:r>
      <w:proofErr w:type="spellStart"/>
      <w:r w:rsidRPr="007C269D">
        <w:t>окоренения</w:t>
      </w:r>
      <w:proofErr w:type="spellEnd"/>
      <w:r w:rsidRPr="007C269D">
        <w:t xml:space="preserve"> черенков крыжовника – май-сентябрь 2019 г.</w:t>
      </w:r>
    </w:p>
    <w:p w:rsidR="007C269D" w:rsidRPr="007C269D" w:rsidRDefault="007C269D" w:rsidP="007C269D">
      <w:pPr>
        <w:ind w:firstLine="567"/>
      </w:pPr>
      <w:r w:rsidRPr="007C269D">
        <w:t xml:space="preserve">Опыты по размножению крыжовника </w:t>
      </w:r>
      <w:proofErr w:type="spellStart"/>
      <w:r w:rsidRPr="007C269D">
        <w:t>окоренением</w:t>
      </w:r>
      <w:proofErr w:type="spellEnd"/>
      <w:r w:rsidRPr="007C269D">
        <w:t xml:space="preserve"> побегов на маточном кусте – май-сентябрь 2020 г.</w:t>
      </w:r>
    </w:p>
    <w:p w:rsidR="007C269D" w:rsidRPr="007C269D" w:rsidRDefault="007C269D" w:rsidP="007C269D">
      <w:pPr>
        <w:ind w:firstLine="708"/>
        <w:jc w:val="both"/>
      </w:pPr>
      <w:r w:rsidRPr="007C269D">
        <w:t>В этом опыте часть черенков, срезанных в июне, высаживали в ящик с огородной землёй, другая часть, срезанная в то же время и с одного и того же куста,- в чистый песок, третья часть черенков высаживается в плодородную почву. Брали по 10 черенков</w:t>
      </w:r>
      <w:r>
        <w:t xml:space="preserve">. </w:t>
      </w:r>
    </w:p>
    <w:p w:rsidR="007C269D" w:rsidRPr="007C269D" w:rsidRDefault="007C269D" w:rsidP="007C269D">
      <w:pPr>
        <w:ind w:firstLine="708"/>
        <w:jc w:val="both"/>
      </w:pPr>
      <w:r w:rsidRPr="007C269D">
        <w:t>1- ящик с песком</w:t>
      </w:r>
    </w:p>
    <w:p w:rsidR="007C269D" w:rsidRPr="007C269D" w:rsidRDefault="007C269D" w:rsidP="007C269D">
      <w:pPr>
        <w:ind w:firstLine="708"/>
        <w:jc w:val="both"/>
      </w:pPr>
      <w:r w:rsidRPr="007C269D">
        <w:t>2- ящик с огородной землей У.О.У.</w:t>
      </w:r>
    </w:p>
    <w:p w:rsidR="007C269D" w:rsidRPr="007C269D" w:rsidRDefault="007C269D" w:rsidP="007C269D">
      <w:pPr>
        <w:shd w:val="clear" w:color="auto" w:fill="FFFFFF"/>
      </w:pPr>
      <w:r w:rsidRPr="007C269D">
        <w:t xml:space="preserve">          </w:t>
      </w:r>
      <w:r>
        <w:t xml:space="preserve">  </w:t>
      </w:r>
      <w:r w:rsidRPr="007C269D">
        <w:t>3-  плодородная почва (</w:t>
      </w:r>
      <w:r w:rsidRPr="007C269D">
        <w:rPr>
          <w:rFonts w:ascii="Open Sans" w:hAnsi="Open Sans"/>
          <w:color w:val="000000"/>
        </w:rPr>
        <w:t>песок – 20%; торф-50%, чернозем-30%)</w:t>
      </w:r>
    </w:p>
    <w:p w:rsidR="007C269D" w:rsidRDefault="007C269D" w:rsidP="007C269D">
      <w:pPr>
        <w:ind w:firstLine="708"/>
        <w:jc w:val="both"/>
      </w:pPr>
      <w:r w:rsidRPr="007C269D">
        <w:t xml:space="preserve">Экологические факторы </w:t>
      </w:r>
      <w:proofErr w:type="spellStart"/>
      <w:r w:rsidRPr="007C269D">
        <w:t>окоренения</w:t>
      </w:r>
      <w:proofErr w:type="spellEnd"/>
      <w:r w:rsidRPr="007C269D">
        <w:t xml:space="preserve"> черенков в условиях парника благоприятны – обилие влаги, достаточное количество тепла и света, а почвенные условия различны</w:t>
      </w:r>
      <w:r w:rsidR="006A1F09">
        <w:t>.</w:t>
      </w:r>
    </w:p>
    <w:p w:rsidR="006A1F09" w:rsidRPr="006A1F09" w:rsidRDefault="006A1F09" w:rsidP="007C269D">
      <w:pPr>
        <w:ind w:firstLine="708"/>
        <w:jc w:val="both"/>
      </w:pPr>
      <w:r w:rsidRPr="006A1F09">
        <w:t xml:space="preserve">В результате    всех наблюдений видно, что в плодородной почве  </w:t>
      </w:r>
      <w:proofErr w:type="spellStart"/>
      <w:r w:rsidRPr="006A1F09">
        <w:t>окоренение</w:t>
      </w:r>
      <w:proofErr w:type="spellEnd"/>
      <w:r w:rsidRPr="006A1F09">
        <w:t xml:space="preserve"> 100 %, лучше сформированы кусты и  хорошо развита корневая система</w:t>
      </w:r>
      <w:r>
        <w:t>.</w:t>
      </w:r>
    </w:p>
    <w:p w:rsidR="007C269D" w:rsidRPr="007C269D" w:rsidRDefault="007C269D" w:rsidP="007C269D">
      <w:pPr>
        <w:jc w:val="center"/>
      </w:pPr>
      <w:r w:rsidRPr="007C269D">
        <w:rPr>
          <w:b/>
        </w:rPr>
        <w:t xml:space="preserve">Размножение </w:t>
      </w:r>
      <w:proofErr w:type="spellStart"/>
      <w:r w:rsidRPr="007C269D">
        <w:rPr>
          <w:b/>
        </w:rPr>
        <w:t>окоренением</w:t>
      </w:r>
      <w:proofErr w:type="spellEnd"/>
      <w:r w:rsidRPr="007C269D">
        <w:rPr>
          <w:b/>
        </w:rPr>
        <w:t xml:space="preserve"> побегов на маточном кусте.</w:t>
      </w:r>
    </w:p>
    <w:p w:rsidR="007C269D" w:rsidRPr="007C269D" w:rsidRDefault="007C269D" w:rsidP="007C269D">
      <w:pPr>
        <w:ind w:firstLine="708"/>
        <w:jc w:val="both"/>
      </w:pPr>
      <w:r w:rsidRPr="007C269D">
        <w:t>В  кусте крыжовника «Изумруд» выбрали хороший   двухгодичный побег. На него надели полиэтиленовый рукав диаметром 15-</w:t>
      </w:r>
      <w:smartTag w:uri="urn:schemas-microsoft-com:office:smarttags" w:element="metricconverter">
        <w:smartTagPr>
          <w:attr w:name="ProductID" w:val="20 см"/>
        </w:smartTagPr>
        <w:r w:rsidRPr="007C269D">
          <w:t>20 см</w:t>
        </w:r>
      </w:smartTag>
      <w:r w:rsidRPr="007C269D">
        <w:t>, длиной 25-</w:t>
      </w:r>
      <w:smartTag w:uri="urn:schemas-microsoft-com:office:smarttags" w:element="metricconverter">
        <w:smartTagPr>
          <w:attr w:name="ProductID" w:val="30 см"/>
        </w:smartTagPr>
        <w:r w:rsidRPr="007C269D">
          <w:t>30 см</w:t>
        </w:r>
      </w:smartTag>
      <w:r w:rsidRPr="007C269D">
        <w:t xml:space="preserve">. </w:t>
      </w:r>
      <w:r w:rsidRPr="007C269D">
        <w:rPr>
          <w:b/>
        </w:rPr>
        <w:t>20 мая</w:t>
      </w:r>
      <w:r w:rsidRPr="007C269D">
        <w:t xml:space="preserve"> в  рукав налили 200-250 мл раствора гетероауксина (250 мг стимулятора на 1л кипяченой воды).  Раствор</w:t>
      </w:r>
      <w:r w:rsidRPr="007C269D">
        <w:tab/>
        <w:t xml:space="preserve">  гетероауксина выдерживали  до 40 ч. </w:t>
      </w:r>
      <w:r w:rsidRPr="007C269D">
        <w:rPr>
          <w:b/>
        </w:rPr>
        <w:t>22 мая</w:t>
      </w:r>
      <w:r w:rsidRPr="007C269D">
        <w:t xml:space="preserve">  рукав на высоту 15-20см заполнили питательной смесью (1 часть листового или дернового перегноя, 2 части проветренного торфа).</w:t>
      </w:r>
      <w:proofErr w:type="gramStart"/>
      <w:r w:rsidRPr="007C269D">
        <w:t xml:space="preserve">  .</w:t>
      </w:r>
      <w:proofErr w:type="gramEnd"/>
      <w:r w:rsidRPr="007C269D">
        <w:t xml:space="preserve"> </w:t>
      </w:r>
    </w:p>
    <w:p w:rsidR="002841A6" w:rsidRDefault="007C269D" w:rsidP="007C269D">
      <w:pPr>
        <w:jc w:val="both"/>
      </w:pPr>
      <w:r w:rsidRPr="007C269D">
        <w:tab/>
        <w:t xml:space="preserve"> </w:t>
      </w:r>
      <w:proofErr w:type="spellStart"/>
      <w:r w:rsidRPr="007C269D">
        <w:t>Окорененные</w:t>
      </w:r>
      <w:proofErr w:type="spellEnd"/>
      <w:r w:rsidRPr="007C269D">
        <w:t xml:space="preserve"> побеги отрезали от маточных кустов </w:t>
      </w:r>
      <w:r w:rsidRPr="007C269D">
        <w:rPr>
          <w:b/>
        </w:rPr>
        <w:t>3 сентября</w:t>
      </w:r>
      <w:r w:rsidRPr="007C269D">
        <w:t xml:space="preserve">  и высадили на постоянное место. </w:t>
      </w:r>
      <w:proofErr w:type="spellStart"/>
      <w:r w:rsidRPr="007C269D">
        <w:t>Окорененные</w:t>
      </w:r>
      <w:proofErr w:type="spellEnd"/>
      <w:r w:rsidRPr="007C269D">
        <w:t xml:space="preserve"> побеги были с хорошо развитой корневой системой, выглядели здоровыми. В течение лета не требовали особого ухода по сравнению с размножением черенками (частый полив, рыхление, прополка, парниковые условия). Получили готовые саженцы для посадки в короткий срок и омоложение куста</w:t>
      </w:r>
      <w:r>
        <w:t>.</w:t>
      </w:r>
    </w:p>
    <w:p w:rsidR="007C269D" w:rsidRPr="007C269D" w:rsidRDefault="007C269D" w:rsidP="007C269D">
      <w:pPr>
        <w:tabs>
          <w:tab w:val="left" w:pos="1155"/>
        </w:tabs>
        <w:jc w:val="both"/>
        <w:outlineLvl w:val="0"/>
        <w:rPr>
          <w:b/>
        </w:rPr>
      </w:pPr>
      <w:r w:rsidRPr="007C269D">
        <w:rPr>
          <w:b/>
        </w:rPr>
        <w:t>ВЫВОДЫ</w:t>
      </w:r>
    </w:p>
    <w:p w:rsidR="007C269D" w:rsidRPr="007C269D" w:rsidRDefault="007C269D" w:rsidP="007C269D">
      <w:pPr>
        <w:numPr>
          <w:ilvl w:val="0"/>
          <w:numId w:val="2"/>
        </w:numPr>
        <w:tabs>
          <w:tab w:val="left" w:pos="-540"/>
        </w:tabs>
        <w:jc w:val="both"/>
      </w:pPr>
      <w:r w:rsidRPr="007C269D">
        <w:t>При выращивании  крыжовника надо учитывать биологические особенности и агротехнику культуры</w:t>
      </w:r>
    </w:p>
    <w:p w:rsidR="007C269D" w:rsidRPr="007C269D" w:rsidRDefault="007C269D" w:rsidP="007C269D">
      <w:pPr>
        <w:numPr>
          <w:ilvl w:val="0"/>
          <w:numId w:val="2"/>
        </w:numPr>
        <w:tabs>
          <w:tab w:val="left" w:pos="-540"/>
        </w:tabs>
        <w:jc w:val="both"/>
      </w:pPr>
      <w:r w:rsidRPr="007C269D">
        <w:t>Для получения посадочного материала использовать метод черенкования в парниковых условиях, лучше на плодородных почвах.</w:t>
      </w:r>
    </w:p>
    <w:p w:rsidR="007C269D" w:rsidRPr="007C269D" w:rsidRDefault="007C269D" w:rsidP="007C269D">
      <w:pPr>
        <w:numPr>
          <w:ilvl w:val="0"/>
          <w:numId w:val="2"/>
        </w:numPr>
        <w:tabs>
          <w:tab w:val="left" w:pos="-540"/>
        </w:tabs>
        <w:jc w:val="both"/>
      </w:pPr>
      <w:r w:rsidRPr="007C269D">
        <w:t xml:space="preserve"> При размножении </w:t>
      </w:r>
      <w:proofErr w:type="spellStart"/>
      <w:r w:rsidRPr="007C269D">
        <w:t>окоренением</w:t>
      </w:r>
      <w:proofErr w:type="spellEnd"/>
      <w:r w:rsidRPr="007C269D">
        <w:t xml:space="preserve"> побегов на маточном кусте</w:t>
      </w:r>
      <w:r w:rsidRPr="007C269D">
        <w:rPr>
          <w:b/>
        </w:rPr>
        <w:t xml:space="preserve">, </w:t>
      </w:r>
      <w:proofErr w:type="spellStart"/>
      <w:r w:rsidRPr="007C269D">
        <w:t>окореняемые</w:t>
      </w:r>
      <w:proofErr w:type="spellEnd"/>
      <w:r w:rsidRPr="007C269D">
        <w:t xml:space="preserve">                             побеги дополнительно получают питание от корней, образовавшихся на этих </w:t>
      </w:r>
      <w:r w:rsidRPr="007C269D">
        <w:lastRenderedPageBreak/>
        <w:t xml:space="preserve">побегах. В следующем году на кустах, у которых были </w:t>
      </w:r>
      <w:proofErr w:type="spellStart"/>
      <w:r w:rsidRPr="007C269D">
        <w:t>окоренены</w:t>
      </w:r>
      <w:proofErr w:type="spellEnd"/>
      <w:r w:rsidRPr="007C269D">
        <w:t xml:space="preserve"> все побеги, вырастает от 20 до 30 новых побегов, и куст не только восстанавливает прежнее плодоношение, но и увеличивает урожай, т.е. происходит полное омоложение кустов. </w:t>
      </w:r>
    </w:p>
    <w:p w:rsidR="007C269D" w:rsidRPr="007C269D" w:rsidRDefault="007C269D" w:rsidP="007C269D">
      <w:pPr>
        <w:jc w:val="both"/>
      </w:pPr>
    </w:p>
    <w:sectPr w:rsidR="007C269D" w:rsidRPr="007C269D" w:rsidSect="0028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681"/>
    <w:multiLevelType w:val="hybridMultilevel"/>
    <w:tmpl w:val="68A0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F211B"/>
    <w:multiLevelType w:val="hybridMultilevel"/>
    <w:tmpl w:val="A820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9D"/>
    <w:rsid w:val="002841A6"/>
    <w:rsid w:val="006A1F09"/>
    <w:rsid w:val="007C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2021-09-15T14:16:00Z</dcterms:created>
  <dcterms:modified xsi:type="dcterms:W3CDTF">2021-09-15T14:39:00Z</dcterms:modified>
</cp:coreProperties>
</file>