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A57FC" w:rsidRPr="006002C1" w:rsidRDefault="005A57FC" w:rsidP="00BC3C00">
      <w:pPr>
        <w:spacing w:after="0" w:line="360" w:lineRule="auto"/>
        <w:jc w:val="center"/>
        <w:rPr>
          <w:rFonts w:ascii="Times New Roman" w:hAnsi="Times New Roman" w:cs="Times New Roman"/>
          <w:sz w:val="28"/>
          <w:szCs w:val="28"/>
        </w:rPr>
      </w:pPr>
      <w:bookmarkStart w:id="0" w:name="_GoBack"/>
      <w:bookmarkEnd w:id="0"/>
      <w:r w:rsidRPr="006002C1">
        <w:rPr>
          <w:rFonts w:ascii="Times New Roman" w:hAnsi="Times New Roman" w:cs="Times New Roman"/>
          <w:sz w:val="28"/>
          <w:szCs w:val="28"/>
        </w:rPr>
        <w:t>Муниципальное автономное общеобразовательное учреждение</w:t>
      </w:r>
    </w:p>
    <w:p w:rsidR="005A57FC" w:rsidRPr="006002C1" w:rsidRDefault="005A57FC" w:rsidP="00BC3C00">
      <w:pPr>
        <w:spacing w:after="0" w:line="360" w:lineRule="auto"/>
        <w:ind w:left="360"/>
        <w:jc w:val="center"/>
        <w:rPr>
          <w:rFonts w:ascii="Times New Roman" w:hAnsi="Times New Roman" w:cs="Times New Roman"/>
          <w:sz w:val="28"/>
          <w:szCs w:val="28"/>
        </w:rPr>
      </w:pPr>
      <w:r w:rsidRPr="006002C1">
        <w:rPr>
          <w:rFonts w:ascii="Times New Roman" w:hAnsi="Times New Roman" w:cs="Times New Roman"/>
          <w:sz w:val="28"/>
          <w:szCs w:val="28"/>
        </w:rPr>
        <w:t>Средняя общеобразовательная школа №2 села Акъяр муниципального</w:t>
      </w:r>
    </w:p>
    <w:p w:rsidR="005A57FC" w:rsidRPr="006002C1" w:rsidRDefault="005A57FC" w:rsidP="00BC3C00">
      <w:pPr>
        <w:spacing w:after="0" w:line="360" w:lineRule="auto"/>
        <w:ind w:left="360"/>
        <w:jc w:val="center"/>
        <w:rPr>
          <w:rFonts w:ascii="Times New Roman" w:hAnsi="Times New Roman" w:cs="Times New Roman"/>
          <w:sz w:val="28"/>
          <w:szCs w:val="28"/>
        </w:rPr>
      </w:pPr>
      <w:r w:rsidRPr="006002C1">
        <w:rPr>
          <w:rFonts w:ascii="Times New Roman" w:hAnsi="Times New Roman" w:cs="Times New Roman"/>
          <w:sz w:val="28"/>
          <w:szCs w:val="28"/>
        </w:rPr>
        <w:t>района Хайбуллинский район Республики Башкортостан</w:t>
      </w:r>
    </w:p>
    <w:p w:rsidR="005A57FC" w:rsidRPr="006002C1" w:rsidRDefault="005A57FC" w:rsidP="005A57FC">
      <w:pPr>
        <w:spacing w:after="0" w:line="360" w:lineRule="auto"/>
        <w:ind w:left="360"/>
        <w:jc w:val="center"/>
        <w:rPr>
          <w:rFonts w:ascii="Times New Roman" w:hAnsi="Times New Roman" w:cs="Times New Roman"/>
          <w:b/>
          <w:sz w:val="28"/>
          <w:szCs w:val="28"/>
        </w:rPr>
      </w:pPr>
    </w:p>
    <w:p w:rsidR="005A57FC" w:rsidRPr="006002C1" w:rsidRDefault="005A57FC" w:rsidP="005A57FC">
      <w:pPr>
        <w:spacing w:line="360" w:lineRule="auto"/>
        <w:ind w:left="-567" w:firstLine="709"/>
        <w:jc w:val="center"/>
        <w:rPr>
          <w:rFonts w:ascii="Times New Roman" w:hAnsi="Times New Roman" w:cs="Times New Roman"/>
          <w:sz w:val="28"/>
          <w:szCs w:val="28"/>
        </w:rPr>
      </w:pPr>
    </w:p>
    <w:p w:rsidR="005A57FC" w:rsidRPr="006002C1" w:rsidRDefault="005A57FC" w:rsidP="005A57FC">
      <w:pPr>
        <w:spacing w:line="360" w:lineRule="auto"/>
        <w:ind w:left="-567" w:firstLine="709"/>
        <w:jc w:val="center"/>
        <w:rPr>
          <w:rFonts w:ascii="Times New Roman" w:hAnsi="Times New Roman" w:cs="Times New Roman"/>
          <w:sz w:val="28"/>
          <w:szCs w:val="28"/>
        </w:rPr>
      </w:pPr>
    </w:p>
    <w:p w:rsidR="005A57FC" w:rsidRPr="009D6CD5" w:rsidRDefault="005A57FC" w:rsidP="005A57FC">
      <w:pPr>
        <w:spacing w:line="360" w:lineRule="auto"/>
        <w:ind w:left="-567" w:firstLine="709"/>
        <w:jc w:val="center"/>
        <w:rPr>
          <w:rFonts w:ascii="Times New Roman" w:hAnsi="Times New Roman" w:cs="Times New Roman"/>
          <w:sz w:val="28"/>
          <w:szCs w:val="28"/>
        </w:rPr>
      </w:pPr>
    </w:p>
    <w:p w:rsidR="005A57FC" w:rsidRPr="009D6CD5" w:rsidRDefault="005A57FC" w:rsidP="005A57FC">
      <w:pPr>
        <w:spacing w:line="360" w:lineRule="auto"/>
        <w:ind w:left="-567" w:firstLine="709"/>
        <w:jc w:val="center"/>
        <w:rPr>
          <w:rFonts w:ascii="Times New Roman" w:hAnsi="Times New Roman" w:cs="Times New Roman"/>
          <w:sz w:val="28"/>
          <w:szCs w:val="28"/>
        </w:rPr>
      </w:pPr>
    </w:p>
    <w:p w:rsidR="005A57FC" w:rsidRPr="002A7A5B" w:rsidRDefault="005A57FC" w:rsidP="005A57FC">
      <w:pPr>
        <w:spacing w:line="360" w:lineRule="auto"/>
        <w:ind w:left="-567" w:firstLine="709"/>
        <w:jc w:val="center"/>
        <w:rPr>
          <w:rFonts w:ascii="Times New Roman" w:hAnsi="Times New Roman" w:cs="Times New Roman"/>
          <w:b/>
          <w:sz w:val="48"/>
          <w:szCs w:val="48"/>
        </w:rPr>
      </w:pPr>
      <w:r w:rsidRPr="002A7A5B">
        <w:rPr>
          <w:rFonts w:ascii="Times New Roman" w:hAnsi="Times New Roman" w:cs="Times New Roman"/>
          <w:b/>
          <w:sz w:val="48"/>
          <w:szCs w:val="48"/>
        </w:rPr>
        <w:t>Исследовательская работа на тему:</w:t>
      </w:r>
    </w:p>
    <w:p w:rsidR="005A57FC" w:rsidRPr="00BC3C00" w:rsidRDefault="00BC3C00" w:rsidP="00BC3C00">
      <w:pPr>
        <w:spacing w:after="0" w:line="360" w:lineRule="auto"/>
        <w:jc w:val="center"/>
        <w:rPr>
          <w:rFonts w:ascii="Times New Roman" w:hAnsi="Times New Roman" w:cs="Times New Roman"/>
          <w:b/>
          <w:sz w:val="32"/>
          <w:szCs w:val="32"/>
        </w:rPr>
      </w:pPr>
      <w:r w:rsidRPr="00BC3C00">
        <w:rPr>
          <w:rFonts w:ascii="Times New Roman" w:hAnsi="Times New Roman" w:cs="Times New Roman"/>
          <w:b/>
          <w:sz w:val="32"/>
          <w:szCs w:val="32"/>
        </w:rPr>
        <w:t>«</w:t>
      </w:r>
      <w:r w:rsidRPr="00BC3C00">
        <w:rPr>
          <w:rFonts w:ascii="Times New Roman" w:hAnsi="Times New Roman" w:cs="Times New Roman"/>
          <w:b/>
          <w:i/>
          <w:sz w:val="32"/>
          <w:szCs w:val="32"/>
        </w:rPr>
        <w:t>Исследование перспектив использования сортов ириса, выведенных башкирскими учеными, в озелен</w:t>
      </w:r>
      <w:r>
        <w:rPr>
          <w:rFonts w:ascii="Times New Roman" w:hAnsi="Times New Roman" w:cs="Times New Roman"/>
          <w:b/>
          <w:i/>
          <w:sz w:val="32"/>
          <w:szCs w:val="32"/>
        </w:rPr>
        <w:t>ен</w:t>
      </w:r>
      <w:r w:rsidRPr="00BC3C00">
        <w:rPr>
          <w:rFonts w:ascii="Times New Roman" w:hAnsi="Times New Roman" w:cs="Times New Roman"/>
          <w:b/>
          <w:i/>
          <w:sz w:val="32"/>
          <w:szCs w:val="32"/>
        </w:rPr>
        <w:t>ии населенных пунктов в условиях Башкирского Зауралья</w:t>
      </w:r>
    </w:p>
    <w:p w:rsidR="002E66E8" w:rsidRDefault="002E66E8" w:rsidP="005A57FC">
      <w:pPr>
        <w:spacing w:after="0" w:line="360" w:lineRule="auto"/>
        <w:rPr>
          <w:rFonts w:ascii="Times New Roman" w:hAnsi="Times New Roman" w:cs="Times New Roman"/>
          <w:sz w:val="28"/>
          <w:szCs w:val="28"/>
        </w:rPr>
      </w:pPr>
    </w:p>
    <w:p w:rsidR="002E66E8" w:rsidRPr="009D6CD5" w:rsidRDefault="002E66E8" w:rsidP="005A57FC">
      <w:pPr>
        <w:spacing w:after="0" w:line="360" w:lineRule="auto"/>
        <w:rPr>
          <w:rFonts w:ascii="Times New Roman" w:hAnsi="Times New Roman" w:cs="Times New Roman"/>
          <w:sz w:val="28"/>
          <w:szCs w:val="28"/>
        </w:rPr>
      </w:pPr>
    </w:p>
    <w:p w:rsidR="00CC2440" w:rsidRPr="006002C1" w:rsidRDefault="00EA1C05" w:rsidP="00CC2440">
      <w:pPr>
        <w:spacing w:after="0" w:line="360" w:lineRule="auto"/>
        <w:ind w:left="-567" w:firstLine="709"/>
        <w:jc w:val="right"/>
        <w:rPr>
          <w:rFonts w:ascii="Times New Roman" w:hAnsi="Times New Roman" w:cs="Times New Roman"/>
          <w:sz w:val="28"/>
          <w:szCs w:val="28"/>
        </w:rPr>
      </w:pPr>
      <w:r>
        <w:rPr>
          <w:rFonts w:ascii="Times New Roman" w:hAnsi="Times New Roman" w:cs="Times New Roman"/>
          <w:sz w:val="28"/>
          <w:szCs w:val="28"/>
        </w:rPr>
        <w:t>Выполнила</w:t>
      </w:r>
      <w:r w:rsidR="005A57FC" w:rsidRPr="006002C1">
        <w:rPr>
          <w:rFonts w:ascii="Times New Roman" w:hAnsi="Times New Roman" w:cs="Times New Roman"/>
          <w:sz w:val="28"/>
          <w:szCs w:val="28"/>
        </w:rPr>
        <w:t>:</w:t>
      </w:r>
      <w:r w:rsidR="00BC3C00">
        <w:rPr>
          <w:rFonts w:ascii="Times New Roman" w:hAnsi="Times New Roman" w:cs="Times New Roman"/>
          <w:sz w:val="28"/>
          <w:szCs w:val="28"/>
        </w:rPr>
        <w:t xml:space="preserve"> Кожухарь Арина</w:t>
      </w:r>
    </w:p>
    <w:p w:rsidR="005A57FC" w:rsidRPr="006002C1" w:rsidRDefault="00BC3C00" w:rsidP="005A57FC">
      <w:pPr>
        <w:spacing w:after="0" w:line="360" w:lineRule="auto"/>
        <w:ind w:left="-567" w:firstLine="709"/>
        <w:jc w:val="right"/>
        <w:rPr>
          <w:rFonts w:ascii="Times New Roman" w:hAnsi="Times New Roman" w:cs="Times New Roman"/>
          <w:sz w:val="28"/>
          <w:szCs w:val="28"/>
        </w:rPr>
      </w:pPr>
      <w:r>
        <w:rPr>
          <w:rFonts w:ascii="Times New Roman" w:hAnsi="Times New Roman" w:cs="Times New Roman"/>
          <w:sz w:val="28"/>
          <w:szCs w:val="28"/>
        </w:rPr>
        <w:t>11 Б</w:t>
      </w:r>
      <w:r w:rsidR="005A57FC" w:rsidRPr="006002C1">
        <w:rPr>
          <w:rFonts w:ascii="Times New Roman" w:hAnsi="Times New Roman" w:cs="Times New Roman"/>
          <w:sz w:val="28"/>
          <w:szCs w:val="28"/>
        </w:rPr>
        <w:t xml:space="preserve"> класс</w:t>
      </w:r>
    </w:p>
    <w:p w:rsidR="00737785" w:rsidRDefault="005A57FC" w:rsidP="005A57FC">
      <w:pPr>
        <w:spacing w:after="0" w:line="360" w:lineRule="auto"/>
        <w:ind w:left="-567" w:firstLine="709"/>
        <w:jc w:val="right"/>
        <w:rPr>
          <w:rFonts w:ascii="Times New Roman" w:hAnsi="Times New Roman" w:cs="Times New Roman"/>
          <w:sz w:val="28"/>
          <w:szCs w:val="28"/>
        </w:rPr>
      </w:pPr>
      <w:r w:rsidRPr="006002C1">
        <w:rPr>
          <w:rFonts w:ascii="Times New Roman" w:hAnsi="Times New Roman" w:cs="Times New Roman"/>
          <w:sz w:val="28"/>
          <w:szCs w:val="28"/>
        </w:rPr>
        <w:t xml:space="preserve">                                                                      Руководитель: </w:t>
      </w:r>
    </w:p>
    <w:p w:rsidR="00CC2440" w:rsidRPr="006002C1" w:rsidRDefault="005A57FC" w:rsidP="005A57FC">
      <w:pPr>
        <w:spacing w:after="0" w:line="360" w:lineRule="auto"/>
        <w:ind w:left="-567" w:firstLine="709"/>
        <w:jc w:val="right"/>
        <w:rPr>
          <w:rFonts w:ascii="Times New Roman" w:hAnsi="Times New Roman" w:cs="Times New Roman"/>
          <w:sz w:val="28"/>
          <w:szCs w:val="28"/>
        </w:rPr>
      </w:pPr>
      <w:r w:rsidRPr="006002C1">
        <w:rPr>
          <w:rFonts w:ascii="Times New Roman" w:hAnsi="Times New Roman" w:cs="Times New Roman"/>
          <w:sz w:val="28"/>
          <w:szCs w:val="28"/>
        </w:rPr>
        <w:t>Акилов</w:t>
      </w:r>
      <w:r w:rsidR="00737785">
        <w:rPr>
          <w:rFonts w:ascii="Times New Roman" w:hAnsi="Times New Roman" w:cs="Times New Roman"/>
          <w:sz w:val="28"/>
          <w:szCs w:val="28"/>
        </w:rPr>
        <w:t xml:space="preserve"> </w:t>
      </w:r>
      <w:r w:rsidRPr="006002C1">
        <w:rPr>
          <w:rFonts w:ascii="Times New Roman" w:hAnsi="Times New Roman" w:cs="Times New Roman"/>
          <w:sz w:val="28"/>
          <w:szCs w:val="28"/>
        </w:rPr>
        <w:t>Рамиль</w:t>
      </w:r>
      <w:r w:rsidR="00737785">
        <w:rPr>
          <w:rFonts w:ascii="Times New Roman" w:hAnsi="Times New Roman" w:cs="Times New Roman"/>
          <w:sz w:val="28"/>
          <w:szCs w:val="28"/>
        </w:rPr>
        <w:t xml:space="preserve"> </w:t>
      </w:r>
      <w:r w:rsidRPr="006002C1">
        <w:rPr>
          <w:rFonts w:ascii="Times New Roman" w:hAnsi="Times New Roman" w:cs="Times New Roman"/>
          <w:sz w:val="28"/>
          <w:szCs w:val="28"/>
        </w:rPr>
        <w:t>Зиннурович</w:t>
      </w:r>
    </w:p>
    <w:p w:rsidR="005A57FC" w:rsidRPr="006002C1" w:rsidRDefault="005A57FC" w:rsidP="005A57FC">
      <w:pPr>
        <w:spacing w:after="0" w:line="360" w:lineRule="auto"/>
        <w:ind w:left="-567" w:firstLine="709"/>
        <w:jc w:val="right"/>
        <w:rPr>
          <w:rFonts w:ascii="Times New Roman" w:hAnsi="Times New Roman" w:cs="Times New Roman"/>
          <w:sz w:val="28"/>
          <w:szCs w:val="28"/>
        </w:rPr>
      </w:pPr>
      <w:r w:rsidRPr="006002C1">
        <w:rPr>
          <w:rFonts w:ascii="Times New Roman" w:hAnsi="Times New Roman" w:cs="Times New Roman"/>
          <w:sz w:val="28"/>
          <w:szCs w:val="28"/>
        </w:rPr>
        <w:t>учитель биологии</w:t>
      </w:r>
    </w:p>
    <w:p w:rsidR="005A57FC" w:rsidRDefault="005A57FC" w:rsidP="005A57FC">
      <w:pPr>
        <w:spacing w:after="0" w:line="360" w:lineRule="auto"/>
        <w:jc w:val="center"/>
        <w:rPr>
          <w:rFonts w:ascii="Times New Roman" w:hAnsi="Times New Roman" w:cs="Times New Roman"/>
          <w:color w:val="0000FF"/>
          <w:sz w:val="28"/>
          <w:szCs w:val="28"/>
        </w:rPr>
      </w:pPr>
    </w:p>
    <w:p w:rsidR="00CC2440" w:rsidRDefault="00CC2440" w:rsidP="005A57FC">
      <w:pPr>
        <w:spacing w:after="0" w:line="360" w:lineRule="auto"/>
        <w:jc w:val="center"/>
        <w:rPr>
          <w:rFonts w:ascii="Times New Roman" w:hAnsi="Times New Roman" w:cs="Times New Roman"/>
          <w:color w:val="0000FF"/>
          <w:sz w:val="28"/>
          <w:szCs w:val="28"/>
        </w:rPr>
      </w:pPr>
    </w:p>
    <w:p w:rsidR="00737785" w:rsidRDefault="00737785" w:rsidP="005A57FC">
      <w:pPr>
        <w:spacing w:after="0" w:line="360" w:lineRule="auto"/>
        <w:jc w:val="center"/>
        <w:rPr>
          <w:rFonts w:ascii="Times New Roman" w:hAnsi="Times New Roman" w:cs="Times New Roman"/>
          <w:color w:val="0000FF"/>
          <w:sz w:val="28"/>
          <w:szCs w:val="28"/>
        </w:rPr>
      </w:pPr>
    </w:p>
    <w:p w:rsidR="00737785" w:rsidRDefault="00737785" w:rsidP="005A57FC">
      <w:pPr>
        <w:spacing w:after="0" w:line="360" w:lineRule="auto"/>
        <w:jc w:val="center"/>
        <w:rPr>
          <w:rFonts w:ascii="Times New Roman" w:hAnsi="Times New Roman" w:cs="Times New Roman"/>
          <w:color w:val="0000FF"/>
          <w:sz w:val="28"/>
          <w:szCs w:val="28"/>
        </w:rPr>
      </w:pPr>
    </w:p>
    <w:p w:rsidR="00737785" w:rsidRDefault="00737785" w:rsidP="005A57FC">
      <w:pPr>
        <w:spacing w:after="0" w:line="360" w:lineRule="auto"/>
        <w:jc w:val="center"/>
        <w:rPr>
          <w:rFonts w:ascii="Times New Roman" w:hAnsi="Times New Roman" w:cs="Times New Roman"/>
          <w:color w:val="0000FF"/>
          <w:sz w:val="28"/>
          <w:szCs w:val="28"/>
        </w:rPr>
      </w:pPr>
    </w:p>
    <w:p w:rsidR="00737785" w:rsidRDefault="00737785" w:rsidP="005A57FC">
      <w:pPr>
        <w:spacing w:after="0" w:line="360" w:lineRule="auto"/>
        <w:jc w:val="center"/>
        <w:rPr>
          <w:rFonts w:ascii="Times New Roman" w:hAnsi="Times New Roman" w:cs="Times New Roman"/>
          <w:color w:val="0000FF"/>
          <w:sz w:val="28"/>
          <w:szCs w:val="28"/>
        </w:rPr>
      </w:pPr>
    </w:p>
    <w:p w:rsidR="00737785" w:rsidRDefault="00737785" w:rsidP="005A57FC">
      <w:pPr>
        <w:spacing w:after="0" w:line="360" w:lineRule="auto"/>
        <w:jc w:val="center"/>
        <w:rPr>
          <w:rFonts w:ascii="Times New Roman" w:hAnsi="Times New Roman" w:cs="Times New Roman"/>
          <w:color w:val="0000FF"/>
          <w:sz w:val="28"/>
          <w:szCs w:val="28"/>
        </w:rPr>
      </w:pPr>
    </w:p>
    <w:p w:rsidR="00CC2440" w:rsidRDefault="00FB3593" w:rsidP="00BC3C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 Акъяр, 2021</w:t>
      </w:r>
      <w:r w:rsidR="005A57FC" w:rsidRPr="006002C1">
        <w:rPr>
          <w:rFonts w:ascii="Times New Roman" w:hAnsi="Times New Roman" w:cs="Times New Roman"/>
          <w:sz w:val="28"/>
          <w:szCs w:val="28"/>
        </w:rPr>
        <w:t>г</w:t>
      </w:r>
      <w:r w:rsidR="00011115" w:rsidRPr="006002C1">
        <w:rPr>
          <w:rFonts w:ascii="Times New Roman" w:hAnsi="Times New Roman" w:cs="Times New Roman"/>
          <w:sz w:val="28"/>
          <w:szCs w:val="28"/>
        </w:rPr>
        <w:t>.</w:t>
      </w:r>
    </w:p>
    <w:p w:rsidR="005A57FC" w:rsidRDefault="005A57FC" w:rsidP="00CC2440">
      <w:pPr>
        <w:pStyle w:val="a5"/>
        <w:jc w:val="center"/>
        <w:rPr>
          <w:b/>
          <w:szCs w:val="28"/>
        </w:rPr>
      </w:pPr>
      <w:r>
        <w:rPr>
          <w:b/>
          <w:szCs w:val="28"/>
        </w:rPr>
        <w:lastRenderedPageBreak/>
        <w:t>ОГЛАВЛЕНИЕ</w:t>
      </w:r>
    </w:p>
    <w:p w:rsidR="008431A2" w:rsidRPr="009D6CD5" w:rsidRDefault="008431A2" w:rsidP="005A57FC">
      <w:pPr>
        <w:pStyle w:val="a5"/>
        <w:ind w:firstLine="708"/>
        <w:jc w:val="center"/>
        <w:rPr>
          <w:b/>
          <w:szCs w:val="28"/>
        </w:rPr>
      </w:pPr>
    </w:p>
    <w:tbl>
      <w:tblPr>
        <w:tblStyle w:val="a7"/>
        <w:tblW w:w="10388" w:type="dxa"/>
        <w:tblInd w:w="-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7"/>
        <w:gridCol w:w="2126"/>
        <w:gridCol w:w="775"/>
      </w:tblGrid>
      <w:tr w:rsidR="005A57FC" w:rsidRPr="007315FD" w:rsidTr="00E94159">
        <w:trPr>
          <w:trHeight w:val="429"/>
        </w:trPr>
        <w:tc>
          <w:tcPr>
            <w:tcW w:w="7487" w:type="dxa"/>
          </w:tcPr>
          <w:p w:rsidR="005A57FC" w:rsidRPr="007315FD" w:rsidRDefault="005A57FC" w:rsidP="00BF4525">
            <w:pPr>
              <w:pStyle w:val="a5"/>
              <w:spacing w:line="240" w:lineRule="auto"/>
              <w:jc w:val="left"/>
              <w:rPr>
                <w:b/>
                <w:szCs w:val="28"/>
              </w:rPr>
            </w:pPr>
            <w:r w:rsidRPr="007315FD">
              <w:rPr>
                <w:b/>
                <w:szCs w:val="28"/>
              </w:rPr>
              <w:t xml:space="preserve">Введение                                                                                                                                                                                                                        </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CC2440" w:rsidP="00BF4525">
            <w:pPr>
              <w:pStyle w:val="a5"/>
              <w:spacing w:line="240" w:lineRule="auto"/>
              <w:ind w:left="85"/>
              <w:jc w:val="center"/>
              <w:rPr>
                <w:szCs w:val="28"/>
              </w:rPr>
            </w:pPr>
            <w:r>
              <w:rPr>
                <w:szCs w:val="28"/>
              </w:rPr>
              <w:t>5</w:t>
            </w:r>
          </w:p>
        </w:tc>
      </w:tr>
      <w:tr w:rsidR="005A57FC" w:rsidRPr="007315FD" w:rsidTr="00E94159">
        <w:trPr>
          <w:trHeight w:val="195"/>
        </w:trPr>
        <w:tc>
          <w:tcPr>
            <w:tcW w:w="7487" w:type="dxa"/>
          </w:tcPr>
          <w:p w:rsidR="005A57FC" w:rsidRPr="007315FD" w:rsidRDefault="005A57FC" w:rsidP="00BF4525">
            <w:pPr>
              <w:pStyle w:val="a5"/>
              <w:jc w:val="left"/>
              <w:rPr>
                <w:b/>
                <w:szCs w:val="28"/>
              </w:rPr>
            </w:pP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5A57FC" w:rsidP="00BF4525">
            <w:pPr>
              <w:pStyle w:val="a5"/>
              <w:ind w:left="85"/>
              <w:jc w:val="center"/>
              <w:rPr>
                <w:szCs w:val="28"/>
              </w:rPr>
            </w:pPr>
          </w:p>
        </w:tc>
      </w:tr>
      <w:tr w:rsidR="005A57FC" w:rsidRPr="007315FD" w:rsidTr="00E94159">
        <w:trPr>
          <w:trHeight w:val="349"/>
        </w:trPr>
        <w:tc>
          <w:tcPr>
            <w:tcW w:w="7487" w:type="dxa"/>
          </w:tcPr>
          <w:p w:rsidR="005A57FC" w:rsidRPr="007315FD" w:rsidRDefault="005A57FC" w:rsidP="00DF6FB0">
            <w:pPr>
              <w:pStyle w:val="a5"/>
              <w:spacing w:line="240" w:lineRule="auto"/>
              <w:jc w:val="left"/>
              <w:rPr>
                <w:b/>
                <w:szCs w:val="28"/>
              </w:rPr>
            </w:pPr>
            <w:r w:rsidRPr="007315FD">
              <w:rPr>
                <w:b/>
                <w:szCs w:val="28"/>
              </w:rPr>
              <w:t xml:space="preserve">Глава 1. </w:t>
            </w:r>
            <w:r w:rsidR="00DF6FB0">
              <w:rPr>
                <w:b/>
                <w:szCs w:val="28"/>
              </w:rPr>
              <w:t>Краткая история селекции ирисов</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B7533" w:rsidP="00BF4525">
            <w:pPr>
              <w:pStyle w:val="a5"/>
              <w:spacing w:line="240" w:lineRule="auto"/>
              <w:ind w:left="85"/>
              <w:jc w:val="center"/>
              <w:rPr>
                <w:szCs w:val="28"/>
              </w:rPr>
            </w:pPr>
            <w:r>
              <w:rPr>
                <w:szCs w:val="28"/>
              </w:rPr>
              <w:t>6</w:t>
            </w:r>
          </w:p>
        </w:tc>
      </w:tr>
      <w:tr w:rsidR="005A57FC" w:rsidRPr="007315FD" w:rsidTr="00E94159">
        <w:trPr>
          <w:trHeight w:val="309"/>
        </w:trPr>
        <w:tc>
          <w:tcPr>
            <w:tcW w:w="7487" w:type="dxa"/>
          </w:tcPr>
          <w:p w:rsidR="005A57FC" w:rsidRPr="007315FD" w:rsidRDefault="005A57FC" w:rsidP="00DF6FB0">
            <w:pPr>
              <w:rPr>
                <w:rFonts w:eastAsiaTheme="minorHAnsi"/>
                <w:sz w:val="28"/>
                <w:szCs w:val="28"/>
                <w:lang w:eastAsia="en-US"/>
              </w:rPr>
            </w:pPr>
            <w:r w:rsidRPr="007315FD">
              <w:rPr>
                <w:b/>
                <w:sz w:val="28"/>
                <w:szCs w:val="28"/>
              </w:rPr>
              <w:t xml:space="preserve">Глава 2. </w:t>
            </w:r>
            <w:r w:rsidR="00DF6FB0">
              <w:rPr>
                <w:b/>
                <w:sz w:val="28"/>
                <w:szCs w:val="28"/>
              </w:rPr>
              <w:t>У</w:t>
            </w:r>
            <w:r w:rsidRPr="007315FD">
              <w:rPr>
                <w:b/>
                <w:sz w:val="28"/>
                <w:szCs w:val="28"/>
              </w:rPr>
              <w:t>словия</w:t>
            </w:r>
            <w:r w:rsidR="00DF6FB0">
              <w:rPr>
                <w:b/>
                <w:sz w:val="28"/>
                <w:szCs w:val="28"/>
              </w:rPr>
              <w:t xml:space="preserve"> и методика проведения исследований</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B7533" w:rsidP="00BF4525">
            <w:pPr>
              <w:pStyle w:val="a5"/>
              <w:spacing w:line="240" w:lineRule="auto"/>
              <w:ind w:left="85"/>
              <w:jc w:val="center"/>
              <w:rPr>
                <w:szCs w:val="28"/>
              </w:rPr>
            </w:pPr>
            <w:r>
              <w:rPr>
                <w:szCs w:val="28"/>
              </w:rPr>
              <w:t>9</w:t>
            </w:r>
          </w:p>
        </w:tc>
      </w:tr>
      <w:tr w:rsidR="005A57FC" w:rsidRPr="007315FD" w:rsidTr="00E94159">
        <w:trPr>
          <w:trHeight w:val="274"/>
        </w:trPr>
        <w:tc>
          <w:tcPr>
            <w:tcW w:w="7487" w:type="dxa"/>
          </w:tcPr>
          <w:p w:rsidR="005A57FC" w:rsidRPr="007315FD" w:rsidRDefault="005A57FC" w:rsidP="00950E17">
            <w:pPr>
              <w:rPr>
                <w:b/>
                <w:sz w:val="28"/>
                <w:szCs w:val="28"/>
              </w:rPr>
            </w:pPr>
            <w:r w:rsidRPr="007315FD">
              <w:rPr>
                <w:sz w:val="28"/>
                <w:szCs w:val="28"/>
              </w:rPr>
              <w:t xml:space="preserve">2.1. Рельеф                                                                     </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B7533" w:rsidP="00BF4525">
            <w:pPr>
              <w:pStyle w:val="a5"/>
              <w:spacing w:line="240" w:lineRule="auto"/>
              <w:ind w:left="85"/>
              <w:jc w:val="center"/>
              <w:rPr>
                <w:szCs w:val="28"/>
              </w:rPr>
            </w:pPr>
            <w:r>
              <w:rPr>
                <w:szCs w:val="28"/>
              </w:rPr>
              <w:t>9</w:t>
            </w:r>
          </w:p>
        </w:tc>
      </w:tr>
      <w:tr w:rsidR="005A57FC" w:rsidRPr="007315FD" w:rsidTr="00E94159">
        <w:trPr>
          <w:trHeight w:val="89"/>
        </w:trPr>
        <w:tc>
          <w:tcPr>
            <w:tcW w:w="7487" w:type="dxa"/>
          </w:tcPr>
          <w:p w:rsidR="005A57FC" w:rsidRPr="007315FD" w:rsidRDefault="005A57FC" w:rsidP="00950E17">
            <w:pPr>
              <w:rPr>
                <w:sz w:val="28"/>
                <w:szCs w:val="28"/>
              </w:rPr>
            </w:pPr>
            <w:r w:rsidRPr="007315FD">
              <w:rPr>
                <w:sz w:val="28"/>
                <w:szCs w:val="28"/>
              </w:rPr>
              <w:t xml:space="preserve">2.2. Климатические условия </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A5678" w:rsidP="00BF4525">
            <w:pPr>
              <w:pStyle w:val="a5"/>
              <w:spacing w:line="240" w:lineRule="auto"/>
              <w:ind w:left="85"/>
              <w:jc w:val="center"/>
              <w:rPr>
                <w:szCs w:val="28"/>
              </w:rPr>
            </w:pPr>
            <w:r>
              <w:rPr>
                <w:szCs w:val="28"/>
              </w:rPr>
              <w:t>1</w:t>
            </w:r>
            <w:r w:rsidR="00DB7533">
              <w:rPr>
                <w:szCs w:val="28"/>
              </w:rPr>
              <w:t>0</w:t>
            </w:r>
          </w:p>
        </w:tc>
      </w:tr>
      <w:tr w:rsidR="005A57FC" w:rsidRPr="007315FD" w:rsidTr="00E94159">
        <w:trPr>
          <w:trHeight w:val="343"/>
        </w:trPr>
        <w:tc>
          <w:tcPr>
            <w:tcW w:w="7487" w:type="dxa"/>
          </w:tcPr>
          <w:p w:rsidR="005A57FC" w:rsidRPr="007315FD" w:rsidRDefault="005A57FC" w:rsidP="00BF4525">
            <w:pPr>
              <w:pStyle w:val="a5"/>
              <w:spacing w:line="240" w:lineRule="auto"/>
              <w:rPr>
                <w:szCs w:val="28"/>
              </w:rPr>
            </w:pPr>
            <w:r w:rsidRPr="002217BF">
              <w:rPr>
                <w:szCs w:val="28"/>
              </w:rPr>
              <w:t>2.3.</w:t>
            </w:r>
            <w:r w:rsidR="00950E17">
              <w:rPr>
                <w:szCs w:val="28"/>
              </w:rPr>
              <w:t>А</w:t>
            </w:r>
            <w:r w:rsidRPr="007315FD">
              <w:rPr>
                <w:szCs w:val="28"/>
              </w:rPr>
              <w:t>гропочвенный район</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A5678" w:rsidP="00BF4525">
            <w:pPr>
              <w:pStyle w:val="a5"/>
              <w:spacing w:line="240" w:lineRule="auto"/>
              <w:ind w:left="85"/>
              <w:jc w:val="center"/>
              <w:rPr>
                <w:szCs w:val="28"/>
              </w:rPr>
            </w:pPr>
            <w:r>
              <w:rPr>
                <w:szCs w:val="28"/>
              </w:rPr>
              <w:t>1</w:t>
            </w:r>
            <w:r w:rsidR="00DB7533">
              <w:rPr>
                <w:szCs w:val="28"/>
              </w:rPr>
              <w:t>2</w:t>
            </w:r>
          </w:p>
        </w:tc>
      </w:tr>
      <w:tr w:rsidR="000B3977" w:rsidRPr="007315FD" w:rsidTr="00E94159">
        <w:trPr>
          <w:trHeight w:val="343"/>
        </w:trPr>
        <w:tc>
          <w:tcPr>
            <w:tcW w:w="7487" w:type="dxa"/>
          </w:tcPr>
          <w:p w:rsidR="000B3977" w:rsidRPr="002217BF" w:rsidRDefault="000B3977" w:rsidP="00BF4525">
            <w:pPr>
              <w:pStyle w:val="a5"/>
              <w:spacing w:line="240" w:lineRule="auto"/>
              <w:rPr>
                <w:szCs w:val="28"/>
              </w:rPr>
            </w:pPr>
            <w:r>
              <w:rPr>
                <w:szCs w:val="28"/>
              </w:rPr>
              <w:t>2.4. Объекты исследования</w:t>
            </w:r>
          </w:p>
        </w:tc>
        <w:tc>
          <w:tcPr>
            <w:tcW w:w="2126" w:type="dxa"/>
          </w:tcPr>
          <w:p w:rsidR="000B3977" w:rsidRPr="007315FD" w:rsidRDefault="000B3977" w:rsidP="00BF4525">
            <w:pPr>
              <w:pStyle w:val="a5"/>
              <w:spacing w:line="240" w:lineRule="auto"/>
              <w:jc w:val="center"/>
              <w:rPr>
                <w:szCs w:val="28"/>
              </w:rPr>
            </w:pPr>
          </w:p>
        </w:tc>
        <w:tc>
          <w:tcPr>
            <w:tcW w:w="775" w:type="dxa"/>
          </w:tcPr>
          <w:p w:rsidR="000B3977" w:rsidRPr="007315FD" w:rsidRDefault="00DA5678" w:rsidP="00BF4525">
            <w:pPr>
              <w:pStyle w:val="a5"/>
              <w:spacing w:line="240" w:lineRule="auto"/>
              <w:ind w:left="85"/>
              <w:jc w:val="center"/>
              <w:rPr>
                <w:szCs w:val="28"/>
              </w:rPr>
            </w:pPr>
            <w:r>
              <w:rPr>
                <w:szCs w:val="28"/>
              </w:rPr>
              <w:t>1</w:t>
            </w:r>
            <w:r w:rsidR="00DB7533">
              <w:rPr>
                <w:szCs w:val="28"/>
              </w:rPr>
              <w:t>3</w:t>
            </w:r>
          </w:p>
        </w:tc>
      </w:tr>
      <w:tr w:rsidR="000B3977" w:rsidRPr="007315FD" w:rsidTr="00E94159">
        <w:trPr>
          <w:trHeight w:val="343"/>
        </w:trPr>
        <w:tc>
          <w:tcPr>
            <w:tcW w:w="7487" w:type="dxa"/>
          </w:tcPr>
          <w:p w:rsidR="000B3977" w:rsidRDefault="000B3977" w:rsidP="00BF4525">
            <w:pPr>
              <w:pStyle w:val="a5"/>
              <w:spacing w:line="240" w:lineRule="auto"/>
              <w:rPr>
                <w:szCs w:val="28"/>
              </w:rPr>
            </w:pPr>
            <w:r>
              <w:rPr>
                <w:szCs w:val="28"/>
              </w:rPr>
              <w:t>2.5. Методики исследования</w:t>
            </w:r>
          </w:p>
        </w:tc>
        <w:tc>
          <w:tcPr>
            <w:tcW w:w="2126" w:type="dxa"/>
          </w:tcPr>
          <w:p w:rsidR="000B3977" w:rsidRPr="007315FD" w:rsidRDefault="000B3977" w:rsidP="00BF4525">
            <w:pPr>
              <w:pStyle w:val="a5"/>
              <w:spacing w:line="240" w:lineRule="auto"/>
              <w:jc w:val="center"/>
              <w:rPr>
                <w:szCs w:val="28"/>
              </w:rPr>
            </w:pPr>
          </w:p>
        </w:tc>
        <w:tc>
          <w:tcPr>
            <w:tcW w:w="775" w:type="dxa"/>
          </w:tcPr>
          <w:p w:rsidR="000B3977" w:rsidRPr="007315FD" w:rsidRDefault="00DA5678" w:rsidP="00BF4525">
            <w:pPr>
              <w:pStyle w:val="a5"/>
              <w:spacing w:line="240" w:lineRule="auto"/>
              <w:ind w:left="85"/>
              <w:jc w:val="center"/>
              <w:rPr>
                <w:szCs w:val="28"/>
              </w:rPr>
            </w:pPr>
            <w:r>
              <w:rPr>
                <w:szCs w:val="28"/>
              </w:rPr>
              <w:t>1</w:t>
            </w:r>
            <w:r w:rsidR="00DB7533">
              <w:rPr>
                <w:szCs w:val="28"/>
              </w:rPr>
              <w:t>8</w:t>
            </w:r>
          </w:p>
        </w:tc>
      </w:tr>
      <w:tr w:rsidR="005A57FC" w:rsidRPr="007315FD" w:rsidTr="00E94159">
        <w:trPr>
          <w:trHeight w:val="343"/>
        </w:trPr>
        <w:tc>
          <w:tcPr>
            <w:tcW w:w="7487" w:type="dxa"/>
          </w:tcPr>
          <w:p w:rsidR="005A57FC" w:rsidRPr="007315FD" w:rsidRDefault="005A57FC" w:rsidP="00DF6FB0">
            <w:pPr>
              <w:pStyle w:val="a5"/>
              <w:spacing w:line="240" w:lineRule="auto"/>
              <w:rPr>
                <w:b/>
                <w:szCs w:val="28"/>
              </w:rPr>
            </w:pPr>
            <w:r w:rsidRPr="007315FD">
              <w:rPr>
                <w:b/>
                <w:szCs w:val="28"/>
              </w:rPr>
              <w:t xml:space="preserve">Глава 3. </w:t>
            </w:r>
            <w:r w:rsidR="00DF6FB0">
              <w:rPr>
                <w:b/>
                <w:szCs w:val="28"/>
              </w:rPr>
              <w:t>Результаты интродукционного изучения сортовых ирисов</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B7533" w:rsidP="00BF4525">
            <w:pPr>
              <w:pStyle w:val="a5"/>
              <w:spacing w:line="240" w:lineRule="auto"/>
              <w:ind w:left="85"/>
              <w:jc w:val="center"/>
              <w:rPr>
                <w:szCs w:val="28"/>
              </w:rPr>
            </w:pPr>
            <w:r>
              <w:rPr>
                <w:szCs w:val="28"/>
              </w:rPr>
              <w:t>19</w:t>
            </w:r>
          </w:p>
        </w:tc>
      </w:tr>
      <w:tr w:rsidR="000B3977" w:rsidRPr="007315FD" w:rsidTr="00E94159">
        <w:trPr>
          <w:trHeight w:val="343"/>
        </w:trPr>
        <w:tc>
          <w:tcPr>
            <w:tcW w:w="7487" w:type="dxa"/>
          </w:tcPr>
          <w:p w:rsidR="000B3977" w:rsidRPr="002A1183" w:rsidRDefault="002A1183" w:rsidP="00DF6FB0">
            <w:pPr>
              <w:pStyle w:val="a5"/>
              <w:spacing w:line="240" w:lineRule="auto"/>
              <w:rPr>
                <w:szCs w:val="28"/>
              </w:rPr>
            </w:pPr>
            <w:r w:rsidRPr="002A1183">
              <w:rPr>
                <w:szCs w:val="28"/>
              </w:rPr>
              <w:t>3.1. Фенология</w:t>
            </w:r>
          </w:p>
        </w:tc>
        <w:tc>
          <w:tcPr>
            <w:tcW w:w="2126" w:type="dxa"/>
          </w:tcPr>
          <w:p w:rsidR="000B3977" w:rsidRPr="007315FD" w:rsidRDefault="000B3977" w:rsidP="00BF4525">
            <w:pPr>
              <w:pStyle w:val="a5"/>
              <w:spacing w:line="240" w:lineRule="auto"/>
              <w:jc w:val="center"/>
              <w:rPr>
                <w:szCs w:val="28"/>
              </w:rPr>
            </w:pPr>
          </w:p>
        </w:tc>
        <w:tc>
          <w:tcPr>
            <w:tcW w:w="775" w:type="dxa"/>
          </w:tcPr>
          <w:p w:rsidR="000B3977" w:rsidRPr="007315FD" w:rsidRDefault="00DB7533" w:rsidP="00BF4525">
            <w:pPr>
              <w:pStyle w:val="a5"/>
              <w:spacing w:line="240" w:lineRule="auto"/>
              <w:ind w:left="85"/>
              <w:jc w:val="center"/>
              <w:rPr>
                <w:szCs w:val="28"/>
              </w:rPr>
            </w:pPr>
            <w:r>
              <w:rPr>
                <w:szCs w:val="28"/>
              </w:rPr>
              <w:t>19</w:t>
            </w:r>
          </w:p>
        </w:tc>
      </w:tr>
      <w:tr w:rsidR="002A1183" w:rsidRPr="007315FD" w:rsidTr="00E94159">
        <w:trPr>
          <w:trHeight w:val="343"/>
        </w:trPr>
        <w:tc>
          <w:tcPr>
            <w:tcW w:w="7487" w:type="dxa"/>
          </w:tcPr>
          <w:p w:rsidR="002A1183" w:rsidRPr="002A1183" w:rsidRDefault="002A1183" w:rsidP="00DF6FB0">
            <w:pPr>
              <w:pStyle w:val="a5"/>
              <w:spacing w:line="240" w:lineRule="auto"/>
              <w:rPr>
                <w:szCs w:val="28"/>
              </w:rPr>
            </w:pPr>
            <w:r w:rsidRPr="002A1183">
              <w:rPr>
                <w:szCs w:val="28"/>
              </w:rPr>
              <w:t>3.2. Динамика роста</w:t>
            </w:r>
          </w:p>
        </w:tc>
        <w:tc>
          <w:tcPr>
            <w:tcW w:w="2126" w:type="dxa"/>
          </w:tcPr>
          <w:p w:rsidR="002A1183" w:rsidRPr="007315FD" w:rsidRDefault="002A1183" w:rsidP="00BF4525">
            <w:pPr>
              <w:pStyle w:val="a5"/>
              <w:spacing w:line="240" w:lineRule="auto"/>
              <w:jc w:val="center"/>
              <w:rPr>
                <w:szCs w:val="28"/>
              </w:rPr>
            </w:pPr>
          </w:p>
        </w:tc>
        <w:tc>
          <w:tcPr>
            <w:tcW w:w="775" w:type="dxa"/>
          </w:tcPr>
          <w:p w:rsidR="002A1183" w:rsidRPr="007315FD" w:rsidRDefault="00DA5678" w:rsidP="00BF4525">
            <w:pPr>
              <w:pStyle w:val="a5"/>
              <w:spacing w:line="240" w:lineRule="auto"/>
              <w:ind w:left="85"/>
              <w:jc w:val="center"/>
              <w:rPr>
                <w:szCs w:val="28"/>
              </w:rPr>
            </w:pPr>
            <w:r>
              <w:rPr>
                <w:szCs w:val="28"/>
              </w:rPr>
              <w:t>2</w:t>
            </w:r>
            <w:r w:rsidR="00DB7533">
              <w:rPr>
                <w:szCs w:val="28"/>
              </w:rPr>
              <w:t>2</w:t>
            </w:r>
          </w:p>
        </w:tc>
      </w:tr>
      <w:tr w:rsidR="008431A2" w:rsidRPr="007315FD" w:rsidTr="00E94159">
        <w:trPr>
          <w:trHeight w:val="343"/>
        </w:trPr>
        <w:tc>
          <w:tcPr>
            <w:tcW w:w="7487" w:type="dxa"/>
          </w:tcPr>
          <w:p w:rsidR="008431A2" w:rsidRPr="008431A2" w:rsidRDefault="008431A2" w:rsidP="00DF6FB0">
            <w:pPr>
              <w:pStyle w:val="a5"/>
              <w:spacing w:line="240" w:lineRule="auto"/>
              <w:rPr>
                <w:b/>
                <w:szCs w:val="28"/>
              </w:rPr>
            </w:pPr>
            <w:r w:rsidRPr="008431A2">
              <w:rPr>
                <w:b/>
                <w:szCs w:val="28"/>
              </w:rPr>
              <w:t>Выводы</w:t>
            </w:r>
          </w:p>
        </w:tc>
        <w:tc>
          <w:tcPr>
            <w:tcW w:w="2126" w:type="dxa"/>
          </w:tcPr>
          <w:p w:rsidR="008431A2" w:rsidRPr="007315FD" w:rsidRDefault="008431A2" w:rsidP="00BF4525">
            <w:pPr>
              <w:pStyle w:val="a5"/>
              <w:spacing w:line="240" w:lineRule="auto"/>
              <w:jc w:val="center"/>
              <w:rPr>
                <w:szCs w:val="28"/>
              </w:rPr>
            </w:pPr>
          </w:p>
        </w:tc>
        <w:tc>
          <w:tcPr>
            <w:tcW w:w="775" w:type="dxa"/>
          </w:tcPr>
          <w:p w:rsidR="008431A2" w:rsidRPr="007315FD" w:rsidRDefault="00DA5678" w:rsidP="00BF4525">
            <w:pPr>
              <w:pStyle w:val="a5"/>
              <w:spacing w:line="240" w:lineRule="auto"/>
              <w:ind w:left="85"/>
              <w:jc w:val="center"/>
              <w:rPr>
                <w:szCs w:val="28"/>
              </w:rPr>
            </w:pPr>
            <w:r>
              <w:rPr>
                <w:szCs w:val="28"/>
              </w:rPr>
              <w:t>2</w:t>
            </w:r>
            <w:r w:rsidR="00DB7533">
              <w:rPr>
                <w:szCs w:val="28"/>
              </w:rPr>
              <w:t>6</w:t>
            </w:r>
          </w:p>
        </w:tc>
      </w:tr>
      <w:tr w:rsidR="005A57FC" w:rsidRPr="007315FD" w:rsidTr="00E94159">
        <w:trPr>
          <w:trHeight w:val="377"/>
        </w:trPr>
        <w:tc>
          <w:tcPr>
            <w:tcW w:w="7487" w:type="dxa"/>
          </w:tcPr>
          <w:p w:rsidR="005A57FC" w:rsidRPr="007315FD" w:rsidRDefault="005A57FC" w:rsidP="00DF6FB0">
            <w:pPr>
              <w:rPr>
                <w:b/>
                <w:sz w:val="28"/>
                <w:szCs w:val="28"/>
              </w:rPr>
            </w:pPr>
            <w:r w:rsidRPr="007315FD">
              <w:rPr>
                <w:b/>
                <w:sz w:val="28"/>
                <w:szCs w:val="28"/>
              </w:rPr>
              <w:t>Список литературы</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A5678" w:rsidP="00BF4525">
            <w:pPr>
              <w:pStyle w:val="a5"/>
              <w:spacing w:line="240" w:lineRule="auto"/>
              <w:ind w:left="85"/>
              <w:jc w:val="center"/>
              <w:rPr>
                <w:szCs w:val="28"/>
              </w:rPr>
            </w:pPr>
            <w:r>
              <w:rPr>
                <w:szCs w:val="28"/>
              </w:rPr>
              <w:t>2</w:t>
            </w:r>
            <w:r w:rsidR="00DB7533">
              <w:rPr>
                <w:szCs w:val="28"/>
              </w:rPr>
              <w:t>8</w:t>
            </w:r>
          </w:p>
        </w:tc>
      </w:tr>
      <w:tr w:rsidR="005A57FC" w:rsidRPr="007315FD" w:rsidTr="00E94159">
        <w:trPr>
          <w:trHeight w:val="120"/>
        </w:trPr>
        <w:tc>
          <w:tcPr>
            <w:tcW w:w="7487" w:type="dxa"/>
          </w:tcPr>
          <w:p w:rsidR="005A57FC" w:rsidRPr="00DF6FB0" w:rsidRDefault="008431A2" w:rsidP="00BF4525">
            <w:pPr>
              <w:rPr>
                <w:b/>
                <w:sz w:val="28"/>
                <w:szCs w:val="28"/>
              </w:rPr>
            </w:pPr>
            <w:r>
              <w:rPr>
                <w:b/>
                <w:sz w:val="28"/>
                <w:szCs w:val="28"/>
              </w:rPr>
              <w:t>Приложения</w:t>
            </w:r>
          </w:p>
        </w:tc>
        <w:tc>
          <w:tcPr>
            <w:tcW w:w="2126" w:type="dxa"/>
          </w:tcPr>
          <w:p w:rsidR="005A57FC" w:rsidRPr="007315FD" w:rsidRDefault="005A57FC" w:rsidP="00BF4525">
            <w:pPr>
              <w:pStyle w:val="a5"/>
              <w:spacing w:line="240" w:lineRule="auto"/>
              <w:jc w:val="center"/>
              <w:rPr>
                <w:szCs w:val="28"/>
              </w:rPr>
            </w:pPr>
          </w:p>
        </w:tc>
        <w:tc>
          <w:tcPr>
            <w:tcW w:w="775" w:type="dxa"/>
          </w:tcPr>
          <w:p w:rsidR="005A57FC" w:rsidRPr="007315FD" w:rsidRDefault="00DB7533" w:rsidP="00BF4525">
            <w:pPr>
              <w:pStyle w:val="a5"/>
              <w:spacing w:line="240" w:lineRule="auto"/>
              <w:ind w:left="85"/>
              <w:jc w:val="center"/>
              <w:rPr>
                <w:szCs w:val="28"/>
              </w:rPr>
            </w:pPr>
            <w:r>
              <w:rPr>
                <w:szCs w:val="28"/>
              </w:rPr>
              <w:t>30</w:t>
            </w:r>
          </w:p>
        </w:tc>
      </w:tr>
      <w:tr w:rsidR="005A57FC" w:rsidRPr="007315FD" w:rsidTr="00E94159">
        <w:trPr>
          <w:trHeight w:val="403"/>
        </w:trPr>
        <w:tc>
          <w:tcPr>
            <w:tcW w:w="7487" w:type="dxa"/>
          </w:tcPr>
          <w:p w:rsidR="005A57FC" w:rsidRPr="007315FD" w:rsidRDefault="005A57FC" w:rsidP="00BF4525">
            <w:pPr>
              <w:pStyle w:val="a5"/>
              <w:spacing w:line="240" w:lineRule="auto"/>
              <w:rPr>
                <w:szCs w:val="28"/>
              </w:rPr>
            </w:pPr>
          </w:p>
        </w:tc>
        <w:tc>
          <w:tcPr>
            <w:tcW w:w="2901" w:type="dxa"/>
            <w:gridSpan w:val="2"/>
          </w:tcPr>
          <w:p w:rsidR="005A57FC" w:rsidRPr="007315FD" w:rsidRDefault="005A57FC" w:rsidP="00BF4525">
            <w:pPr>
              <w:pStyle w:val="a5"/>
              <w:spacing w:line="240" w:lineRule="auto"/>
              <w:jc w:val="center"/>
              <w:rPr>
                <w:szCs w:val="28"/>
              </w:rPr>
            </w:pPr>
          </w:p>
        </w:tc>
      </w:tr>
      <w:tr w:rsidR="005A57FC" w:rsidRPr="007315FD" w:rsidTr="00E94159">
        <w:trPr>
          <w:gridBefore w:val="1"/>
          <w:wBefore w:w="7487" w:type="dxa"/>
          <w:trHeight w:val="960"/>
        </w:trPr>
        <w:tc>
          <w:tcPr>
            <w:tcW w:w="2126" w:type="dxa"/>
            <w:vMerge w:val="restart"/>
          </w:tcPr>
          <w:p w:rsidR="005A57FC" w:rsidRPr="007315FD" w:rsidRDefault="005A57FC" w:rsidP="00BF4525">
            <w:pPr>
              <w:pStyle w:val="a5"/>
              <w:spacing w:line="240" w:lineRule="auto"/>
              <w:jc w:val="center"/>
              <w:rPr>
                <w:szCs w:val="28"/>
              </w:rPr>
            </w:pPr>
          </w:p>
        </w:tc>
        <w:tc>
          <w:tcPr>
            <w:tcW w:w="775" w:type="dxa"/>
            <w:vMerge w:val="restart"/>
          </w:tcPr>
          <w:p w:rsidR="005A57FC" w:rsidRPr="007315FD" w:rsidRDefault="005A57FC" w:rsidP="00BF4525">
            <w:pPr>
              <w:pStyle w:val="a5"/>
              <w:spacing w:line="240" w:lineRule="auto"/>
              <w:jc w:val="center"/>
              <w:rPr>
                <w:szCs w:val="28"/>
              </w:rPr>
            </w:pPr>
          </w:p>
        </w:tc>
      </w:tr>
      <w:tr w:rsidR="005A57FC" w:rsidRPr="007315FD" w:rsidTr="00E94159">
        <w:trPr>
          <w:trHeight w:val="960"/>
        </w:trPr>
        <w:tc>
          <w:tcPr>
            <w:tcW w:w="7487" w:type="dxa"/>
          </w:tcPr>
          <w:p w:rsidR="005A57FC" w:rsidRPr="007315FD" w:rsidRDefault="005A57FC" w:rsidP="00BF4525">
            <w:pPr>
              <w:rPr>
                <w:sz w:val="28"/>
                <w:szCs w:val="28"/>
              </w:rPr>
            </w:pPr>
          </w:p>
        </w:tc>
        <w:tc>
          <w:tcPr>
            <w:tcW w:w="2126" w:type="dxa"/>
            <w:vMerge/>
          </w:tcPr>
          <w:p w:rsidR="005A57FC" w:rsidRPr="007315FD" w:rsidRDefault="005A57FC" w:rsidP="00BF4525">
            <w:pPr>
              <w:pStyle w:val="a5"/>
              <w:spacing w:line="240" w:lineRule="auto"/>
              <w:jc w:val="center"/>
              <w:rPr>
                <w:szCs w:val="28"/>
              </w:rPr>
            </w:pPr>
          </w:p>
        </w:tc>
        <w:tc>
          <w:tcPr>
            <w:tcW w:w="775" w:type="dxa"/>
            <w:vMerge/>
          </w:tcPr>
          <w:p w:rsidR="005A57FC" w:rsidRPr="007315FD" w:rsidRDefault="005A57FC" w:rsidP="00BF4525">
            <w:pPr>
              <w:pStyle w:val="a5"/>
              <w:spacing w:line="240" w:lineRule="auto"/>
              <w:jc w:val="center"/>
              <w:rPr>
                <w:szCs w:val="28"/>
              </w:rPr>
            </w:pPr>
          </w:p>
        </w:tc>
      </w:tr>
      <w:tr w:rsidR="005A57FC" w:rsidRPr="007315FD" w:rsidTr="00E94159">
        <w:trPr>
          <w:trHeight w:val="960"/>
        </w:trPr>
        <w:tc>
          <w:tcPr>
            <w:tcW w:w="7487" w:type="dxa"/>
          </w:tcPr>
          <w:p w:rsidR="005A57FC" w:rsidRPr="007315FD" w:rsidRDefault="005A57FC" w:rsidP="00BF4525">
            <w:pPr>
              <w:rPr>
                <w:sz w:val="28"/>
                <w:szCs w:val="28"/>
              </w:rPr>
            </w:pPr>
          </w:p>
        </w:tc>
        <w:tc>
          <w:tcPr>
            <w:tcW w:w="2126" w:type="dxa"/>
          </w:tcPr>
          <w:p w:rsidR="005A57FC" w:rsidRPr="007315FD" w:rsidRDefault="005A57FC" w:rsidP="00BF4525">
            <w:pPr>
              <w:pStyle w:val="a5"/>
              <w:spacing w:line="240" w:lineRule="auto"/>
              <w:jc w:val="center"/>
              <w:rPr>
                <w:szCs w:val="28"/>
              </w:rPr>
            </w:pPr>
          </w:p>
        </w:tc>
        <w:tc>
          <w:tcPr>
            <w:tcW w:w="775" w:type="dxa"/>
            <w:vMerge/>
          </w:tcPr>
          <w:p w:rsidR="005A57FC" w:rsidRPr="007315FD" w:rsidRDefault="005A57FC" w:rsidP="00BF4525">
            <w:pPr>
              <w:pStyle w:val="a5"/>
              <w:spacing w:line="240" w:lineRule="auto"/>
              <w:jc w:val="center"/>
              <w:rPr>
                <w:szCs w:val="28"/>
              </w:rPr>
            </w:pPr>
          </w:p>
        </w:tc>
      </w:tr>
      <w:tr w:rsidR="005A57FC" w:rsidRPr="007315FD" w:rsidTr="00E94159">
        <w:trPr>
          <w:gridBefore w:val="2"/>
          <w:wBefore w:w="9613" w:type="dxa"/>
          <w:trHeight w:val="960"/>
        </w:trPr>
        <w:tc>
          <w:tcPr>
            <w:tcW w:w="775" w:type="dxa"/>
            <w:vMerge/>
          </w:tcPr>
          <w:p w:rsidR="005A57FC" w:rsidRPr="007315FD" w:rsidRDefault="005A57FC" w:rsidP="00BF4525">
            <w:pPr>
              <w:pStyle w:val="a5"/>
              <w:spacing w:line="240" w:lineRule="auto"/>
              <w:jc w:val="left"/>
              <w:rPr>
                <w:szCs w:val="28"/>
              </w:rPr>
            </w:pPr>
          </w:p>
        </w:tc>
      </w:tr>
    </w:tbl>
    <w:p w:rsidR="005A57FC" w:rsidRPr="009D6CD5" w:rsidRDefault="005A57FC" w:rsidP="005A57FC">
      <w:pPr>
        <w:spacing w:after="200" w:line="360" w:lineRule="auto"/>
        <w:rPr>
          <w:rFonts w:ascii="Times New Roman" w:hAnsi="Times New Roman" w:cs="Times New Roman"/>
          <w:b/>
          <w:sz w:val="28"/>
          <w:szCs w:val="28"/>
        </w:rPr>
      </w:pPr>
    </w:p>
    <w:p w:rsidR="005A57FC" w:rsidRDefault="005A57FC" w:rsidP="005A57FC"/>
    <w:p w:rsidR="005A57FC" w:rsidRDefault="005A57FC" w:rsidP="009F524F">
      <w:pPr>
        <w:spacing w:after="200" w:line="360" w:lineRule="auto"/>
        <w:jc w:val="center"/>
        <w:rPr>
          <w:rFonts w:ascii="Times New Roman" w:hAnsi="Times New Roman" w:cs="Times New Roman"/>
          <w:b/>
          <w:sz w:val="28"/>
          <w:szCs w:val="28"/>
        </w:rPr>
      </w:pPr>
    </w:p>
    <w:p w:rsidR="002A7A5B" w:rsidRDefault="002A7A5B" w:rsidP="002B6022">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59626B" w:rsidRPr="009D6CD5" w:rsidRDefault="0059626B" w:rsidP="002B6022">
      <w:pPr>
        <w:spacing w:after="200" w:line="360" w:lineRule="auto"/>
        <w:jc w:val="center"/>
        <w:rPr>
          <w:rFonts w:ascii="Times New Roman" w:hAnsi="Times New Roman" w:cs="Times New Roman"/>
          <w:b/>
          <w:sz w:val="28"/>
          <w:szCs w:val="28"/>
        </w:rPr>
      </w:pPr>
      <w:r w:rsidRPr="009D6CD5">
        <w:rPr>
          <w:rFonts w:ascii="Times New Roman" w:hAnsi="Times New Roman" w:cs="Times New Roman"/>
          <w:b/>
          <w:sz w:val="28"/>
          <w:szCs w:val="28"/>
        </w:rPr>
        <w:lastRenderedPageBreak/>
        <w:t>Введение</w:t>
      </w:r>
    </w:p>
    <w:p w:rsidR="00FC4A35" w:rsidRDefault="00E50736" w:rsidP="002B6022">
      <w:pPr>
        <w:spacing w:after="0" w:line="360" w:lineRule="auto"/>
        <w:ind w:firstLine="709"/>
        <w:jc w:val="both"/>
        <w:rPr>
          <w:rFonts w:ascii="Times New Roman" w:hAnsi="Times New Roman" w:cs="Times New Roman"/>
          <w:sz w:val="28"/>
          <w:szCs w:val="28"/>
        </w:rPr>
      </w:pPr>
      <w:r w:rsidRPr="00E50736">
        <w:rPr>
          <w:rFonts w:ascii="Times New Roman" w:hAnsi="Times New Roman" w:cs="Times New Roman"/>
          <w:sz w:val="28"/>
          <w:szCs w:val="28"/>
        </w:rPr>
        <w:t>Ирис – широко известный, красивоцветущий многолетник, распространенный во всем мире.</w:t>
      </w:r>
      <w:r>
        <w:rPr>
          <w:rFonts w:ascii="Times New Roman" w:hAnsi="Times New Roman" w:cs="Times New Roman"/>
          <w:sz w:val="28"/>
          <w:szCs w:val="28"/>
        </w:rPr>
        <w:t xml:space="preserve"> Однако н</w:t>
      </w:r>
      <w:r w:rsidRPr="00E50736">
        <w:rPr>
          <w:rFonts w:ascii="Times New Roman" w:hAnsi="Times New Roman" w:cs="Times New Roman"/>
          <w:sz w:val="28"/>
          <w:szCs w:val="28"/>
        </w:rPr>
        <w:t>а Южном Урале этот многолетник практически не используется в озеленении, что объясняется отсутствием зонального ассортимента, распространением в культуре низкокачественных сортов, не изученностью биологических свойств, агротехники и приемов использования в озеленении. Отсутствие сортов местной селекции также отрицательно сказывается на разнообразии культивируемых в регионе ирисов.</w:t>
      </w:r>
      <w:r w:rsidR="00C500AC">
        <w:rPr>
          <w:rFonts w:ascii="Times New Roman" w:hAnsi="Times New Roman" w:cs="Times New Roman"/>
          <w:sz w:val="28"/>
          <w:szCs w:val="28"/>
        </w:rPr>
        <w:t xml:space="preserve"> </w:t>
      </w:r>
      <w:r w:rsidR="00FC4A35" w:rsidRPr="00FC4A35">
        <w:rPr>
          <w:rFonts w:ascii="Times New Roman" w:hAnsi="Times New Roman" w:cs="Times New Roman"/>
          <w:sz w:val="28"/>
          <w:szCs w:val="28"/>
        </w:rPr>
        <w:t xml:space="preserve">Следовательно, остается необходимость выведения сортов ириса, не уступающих по декоративным качествам новейшим сортам иностранной селекции и устойчивых в районах с суровыми климатическими условиями. </w:t>
      </w:r>
    </w:p>
    <w:p w:rsidR="00AC6B6A" w:rsidRPr="00FC4A35" w:rsidRDefault="00FC4A35" w:rsidP="002B6022">
      <w:pPr>
        <w:spacing w:after="0" w:line="360" w:lineRule="auto"/>
        <w:ind w:firstLine="709"/>
        <w:jc w:val="both"/>
        <w:rPr>
          <w:rFonts w:ascii="Times New Roman" w:hAnsi="Times New Roman" w:cs="Times New Roman"/>
          <w:color w:val="000000"/>
          <w:sz w:val="28"/>
          <w:szCs w:val="28"/>
        </w:rPr>
      </w:pPr>
      <w:r w:rsidRPr="00FC4A35">
        <w:rPr>
          <w:rFonts w:ascii="Times New Roman" w:hAnsi="Times New Roman" w:cs="Times New Roman"/>
          <w:sz w:val="28"/>
          <w:szCs w:val="28"/>
        </w:rPr>
        <w:t xml:space="preserve">В связи с этим, </w:t>
      </w:r>
      <w:r w:rsidRPr="002A7A5B">
        <w:rPr>
          <w:rFonts w:ascii="Times New Roman" w:hAnsi="Times New Roman" w:cs="Times New Roman"/>
          <w:b/>
          <w:sz w:val="28"/>
          <w:szCs w:val="28"/>
        </w:rPr>
        <w:t>целью</w:t>
      </w:r>
      <w:r w:rsidRPr="00FC4A35">
        <w:rPr>
          <w:rFonts w:ascii="Times New Roman" w:hAnsi="Times New Roman" w:cs="Times New Roman"/>
          <w:sz w:val="28"/>
          <w:szCs w:val="28"/>
        </w:rPr>
        <w:t xml:space="preserve"> настоящей работы являлось </w:t>
      </w:r>
      <w:r w:rsidR="00AC6B6A" w:rsidRPr="00FC4A35">
        <w:rPr>
          <w:rFonts w:ascii="Times New Roman" w:hAnsi="Times New Roman" w:cs="Times New Roman"/>
          <w:color w:val="000000"/>
          <w:sz w:val="28"/>
          <w:szCs w:val="28"/>
        </w:rPr>
        <w:t xml:space="preserve">изучение биологических особенностей 13 сортов ириса селекции Южно-Уральского Ботанического сада-института Уфимского федерального исследовательского центра Российской академии наук (далее </w:t>
      </w:r>
      <w:r w:rsidR="002A7A5B">
        <w:rPr>
          <w:rFonts w:ascii="Times New Roman" w:hAnsi="Times New Roman" w:cs="Times New Roman"/>
          <w:color w:val="000000"/>
          <w:sz w:val="28"/>
          <w:szCs w:val="28"/>
        </w:rPr>
        <w:t xml:space="preserve">- </w:t>
      </w:r>
      <w:r w:rsidR="00AC6B6A" w:rsidRPr="00FC4A35">
        <w:rPr>
          <w:rFonts w:ascii="Times New Roman" w:hAnsi="Times New Roman" w:cs="Times New Roman"/>
          <w:color w:val="000000"/>
          <w:sz w:val="28"/>
          <w:szCs w:val="28"/>
        </w:rPr>
        <w:t xml:space="preserve">ЮУБСИ УФИЦ РАН) в условиях культуры </w:t>
      </w:r>
      <w:r w:rsidR="00452F24">
        <w:rPr>
          <w:rFonts w:ascii="Times New Roman" w:hAnsi="Times New Roman" w:cs="Times New Roman"/>
          <w:color w:val="000000"/>
          <w:sz w:val="28"/>
          <w:szCs w:val="28"/>
        </w:rPr>
        <w:t>в Башкирском Зау</w:t>
      </w:r>
      <w:r w:rsidR="002E66E8">
        <w:rPr>
          <w:rFonts w:ascii="Times New Roman" w:hAnsi="Times New Roman" w:cs="Times New Roman"/>
          <w:color w:val="000000"/>
          <w:sz w:val="28"/>
          <w:szCs w:val="28"/>
        </w:rPr>
        <w:t>рал</w:t>
      </w:r>
      <w:r w:rsidR="00BC3C00">
        <w:rPr>
          <w:rFonts w:ascii="Times New Roman" w:hAnsi="Times New Roman" w:cs="Times New Roman"/>
          <w:color w:val="000000"/>
          <w:sz w:val="28"/>
          <w:szCs w:val="28"/>
        </w:rPr>
        <w:t>ь</w:t>
      </w:r>
      <w:r w:rsidR="002E66E8">
        <w:rPr>
          <w:rFonts w:ascii="Times New Roman" w:hAnsi="Times New Roman" w:cs="Times New Roman"/>
          <w:color w:val="000000"/>
          <w:sz w:val="28"/>
          <w:szCs w:val="28"/>
        </w:rPr>
        <w:t>е</w:t>
      </w:r>
      <w:r w:rsidR="00AC6B6A" w:rsidRPr="00FC4A35">
        <w:rPr>
          <w:rFonts w:ascii="Times New Roman" w:hAnsi="Times New Roman" w:cs="Times New Roman"/>
          <w:color w:val="000000"/>
          <w:sz w:val="28"/>
          <w:szCs w:val="28"/>
        </w:rPr>
        <w:t>.</w:t>
      </w:r>
    </w:p>
    <w:p w:rsidR="00AC6B6A" w:rsidRPr="002A7A5B" w:rsidRDefault="00AC6B6A" w:rsidP="002B6022">
      <w:pPr>
        <w:pStyle w:val="a8"/>
        <w:spacing w:before="0" w:beforeAutospacing="0" w:after="0" w:afterAutospacing="0" w:line="360" w:lineRule="auto"/>
        <w:ind w:firstLine="709"/>
        <w:jc w:val="both"/>
        <w:rPr>
          <w:b/>
          <w:color w:val="000000"/>
          <w:sz w:val="28"/>
          <w:szCs w:val="28"/>
        </w:rPr>
      </w:pPr>
      <w:r w:rsidRPr="002A7A5B">
        <w:rPr>
          <w:b/>
          <w:color w:val="000000"/>
          <w:sz w:val="28"/>
          <w:szCs w:val="28"/>
        </w:rPr>
        <w:t>Задачи:</w:t>
      </w:r>
    </w:p>
    <w:p w:rsidR="00AC6B6A" w:rsidRPr="009D6CD5" w:rsidRDefault="00AC6B6A" w:rsidP="002B6022">
      <w:pPr>
        <w:pStyle w:val="a8"/>
        <w:spacing w:before="0" w:beforeAutospacing="0" w:after="0" w:afterAutospacing="0" w:line="360" w:lineRule="auto"/>
        <w:ind w:firstLine="709"/>
        <w:jc w:val="both"/>
        <w:rPr>
          <w:color w:val="000000"/>
          <w:sz w:val="28"/>
          <w:szCs w:val="28"/>
        </w:rPr>
      </w:pPr>
      <w:r w:rsidRPr="009D6CD5">
        <w:rPr>
          <w:color w:val="000000"/>
          <w:sz w:val="28"/>
          <w:szCs w:val="28"/>
        </w:rPr>
        <w:t xml:space="preserve">1. Выявить особенности сезонного развития </w:t>
      </w:r>
      <w:r w:rsidR="00FC4A35">
        <w:rPr>
          <w:color w:val="000000"/>
          <w:sz w:val="28"/>
          <w:szCs w:val="28"/>
        </w:rPr>
        <w:t>сортовых ирисов местной селекции</w:t>
      </w:r>
      <w:r w:rsidRPr="009D6CD5">
        <w:rPr>
          <w:color w:val="000000"/>
          <w:sz w:val="28"/>
          <w:szCs w:val="28"/>
        </w:rPr>
        <w:t>.</w:t>
      </w:r>
    </w:p>
    <w:p w:rsidR="00AC6B6A" w:rsidRPr="009D6CD5" w:rsidRDefault="00AC6B6A" w:rsidP="002B6022">
      <w:pPr>
        <w:pStyle w:val="a8"/>
        <w:spacing w:before="0" w:beforeAutospacing="0" w:after="0" w:afterAutospacing="0" w:line="360" w:lineRule="auto"/>
        <w:ind w:firstLine="709"/>
        <w:jc w:val="both"/>
        <w:rPr>
          <w:color w:val="000000"/>
          <w:sz w:val="28"/>
          <w:szCs w:val="28"/>
        </w:rPr>
      </w:pPr>
      <w:r w:rsidRPr="009D6CD5">
        <w:rPr>
          <w:color w:val="000000"/>
          <w:sz w:val="28"/>
          <w:szCs w:val="28"/>
        </w:rPr>
        <w:t>2. Изучить их динамику роста.</w:t>
      </w:r>
    </w:p>
    <w:p w:rsidR="00AC6B6A" w:rsidRPr="009D6CD5" w:rsidRDefault="00AC6B6A" w:rsidP="002B6022">
      <w:pPr>
        <w:pStyle w:val="a8"/>
        <w:spacing w:before="0" w:beforeAutospacing="0" w:after="0" w:afterAutospacing="0" w:line="360" w:lineRule="auto"/>
        <w:ind w:firstLine="709"/>
        <w:jc w:val="both"/>
        <w:rPr>
          <w:color w:val="000000"/>
          <w:sz w:val="28"/>
          <w:szCs w:val="28"/>
        </w:rPr>
      </w:pPr>
      <w:r w:rsidRPr="009D6CD5">
        <w:rPr>
          <w:color w:val="000000"/>
          <w:sz w:val="28"/>
          <w:szCs w:val="28"/>
        </w:rPr>
        <w:t xml:space="preserve">3. Определить перспективность сортов для использования в озеленении </w:t>
      </w:r>
      <w:r w:rsidR="002A7A5B">
        <w:rPr>
          <w:color w:val="000000"/>
          <w:sz w:val="28"/>
          <w:szCs w:val="28"/>
        </w:rPr>
        <w:t>в условиях Башкирского Зауралья</w:t>
      </w:r>
      <w:r w:rsidR="002E66E8">
        <w:rPr>
          <w:color w:val="000000"/>
          <w:sz w:val="28"/>
          <w:szCs w:val="28"/>
        </w:rPr>
        <w:t xml:space="preserve"> (Республика Башкортостан, Хайбуллинский район, с. Акьяр)</w:t>
      </w:r>
      <w:r w:rsidR="00FC4A35">
        <w:rPr>
          <w:color w:val="000000"/>
          <w:sz w:val="28"/>
          <w:szCs w:val="28"/>
        </w:rPr>
        <w:t>.</w:t>
      </w:r>
    </w:p>
    <w:p w:rsidR="00AC6B6A" w:rsidRDefault="00AC6B6A" w:rsidP="002B6022">
      <w:pPr>
        <w:pStyle w:val="a8"/>
        <w:spacing w:before="0" w:beforeAutospacing="0" w:after="0" w:afterAutospacing="0" w:line="360" w:lineRule="auto"/>
        <w:ind w:firstLine="709"/>
        <w:jc w:val="both"/>
        <w:rPr>
          <w:color w:val="000000"/>
          <w:sz w:val="28"/>
          <w:szCs w:val="28"/>
        </w:rPr>
      </w:pPr>
      <w:r w:rsidRPr="009D6CD5">
        <w:rPr>
          <w:color w:val="000000"/>
          <w:sz w:val="28"/>
          <w:szCs w:val="28"/>
        </w:rPr>
        <w:t>4. Рекомендовать и распространять среди местного населения сортовые ирисы, выведенные башкирскими учеными.</w:t>
      </w:r>
    </w:p>
    <w:p w:rsidR="003B6090" w:rsidRPr="002A7A5B" w:rsidRDefault="006A10E2" w:rsidP="002B6022">
      <w:pPr>
        <w:pStyle w:val="a8"/>
        <w:spacing w:before="0" w:beforeAutospacing="0" w:after="0" w:afterAutospacing="0" w:line="360" w:lineRule="auto"/>
        <w:ind w:firstLine="709"/>
        <w:jc w:val="both"/>
        <w:rPr>
          <w:b/>
          <w:color w:val="000000"/>
          <w:sz w:val="28"/>
          <w:szCs w:val="28"/>
        </w:rPr>
      </w:pPr>
      <w:r w:rsidRPr="002A7A5B">
        <w:rPr>
          <w:b/>
          <w:color w:val="000000"/>
          <w:sz w:val="28"/>
          <w:szCs w:val="28"/>
        </w:rPr>
        <w:t>Гипотез</w:t>
      </w:r>
      <w:r w:rsidR="002A7A5B" w:rsidRPr="002A7A5B">
        <w:rPr>
          <w:b/>
          <w:color w:val="000000"/>
          <w:sz w:val="28"/>
          <w:szCs w:val="28"/>
        </w:rPr>
        <w:t>а</w:t>
      </w:r>
      <w:r w:rsidRPr="002A7A5B">
        <w:rPr>
          <w:b/>
          <w:color w:val="000000"/>
          <w:sz w:val="28"/>
          <w:szCs w:val="28"/>
        </w:rPr>
        <w:t xml:space="preserve">: </w:t>
      </w:r>
    </w:p>
    <w:p w:rsidR="003B6090" w:rsidRPr="009D6CD5" w:rsidRDefault="002A7A5B" w:rsidP="002B6022">
      <w:pPr>
        <w:pStyle w:val="a8"/>
        <w:spacing w:before="0" w:beforeAutospacing="0" w:after="0" w:afterAutospacing="0" w:line="360" w:lineRule="auto"/>
        <w:ind w:firstLine="709"/>
        <w:jc w:val="both"/>
        <w:rPr>
          <w:color w:val="000000"/>
          <w:sz w:val="28"/>
          <w:szCs w:val="28"/>
        </w:rPr>
      </w:pPr>
      <w:r>
        <w:rPr>
          <w:color w:val="000000"/>
          <w:sz w:val="28"/>
          <w:szCs w:val="28"/>
        </w:rPr>
        <w:t>Поскольку н</w:t>
      </w:r>
      <w:r w:rsidR="006A10E2">
        <w:rPr>
          <w:color w:val="000000"/>
          <w:sz w:val="28"/>
          <w:szCs w:val="28"/>
        </w:rPr>
        <w:t>овые сорта</w:t>
      </w:r>
      <w:r w:rsidR="006A10E2" w:rsidRPr="006A10E2">
        <w:rPr>
          <w:color w:val="000000"/>
          <w:sz w:val="28"/>
          <w:szCs w:val="28"/>
        </w:rPr>
        <w:t xml:space="preserve"> ириса селекции ЮУБСИ УФИЦ РАН</w:t>
      </w:r>
      <w:r w:rsidR="006A10E2">
        <w:rPr>
          <w:color w:val="000000"/>
          <w:sz w:val="28"/>
          <w:szCs w:val="28"/>
        </w:rPr>
        <w:t xml:space="preserve"> относятся к высокоустойчивым растениям, </w:t>
      </w:r>
      <w:r>
        <w:rPr>
          <w:color w:val="000000"/>
          <w:sz w:val="28"/>
          <w:szCs w:val="28"/>
        </w:rPr>
        <w:t>они</w:t>
      </w:r>
      <w:r w:rsidR="00C500AC">
        <w:rPr>
          <w:color w:val="000000"/>
          <w:sz w:val="28"/>
          <w:szCs w:val="28"/>
        </w:rPr>
        <w:t xml:space="preserve"> </w:t>
      </w:r>
      <w:r w:rsidR="00BB1170">
        <w:rPr>
          <w:color w:val="000000"/>
          <w:sz w:val="28"/>
          <w:szCs w:val="28"/>
        </w:rPr>
        <w:t xml:space="preserve">наиболее перспективны для озеленения населенных пунктов </w:t>
      </w:r>
      <w:r>
        <w:rPr>
          <w:color w:val="000000"/>
          <w:sz w:val="28"/>
          <w:szCs w:val="28"/>
        </w:rPr>
        <w:t>в условиях Башкирского Зауралья</w:t>
      </w:r>
    </w:p>
    <w:p w:rsidR="009F524F" w:rsidRPr="00BC3C00" w:rsidRDefault="009F524F" w:rsidP="002B6022">
      <w:pPr>
        <w:ind w:firstLine="709"/>
        <w:jc w:val="center"/>
        <w:rPr>
          <w:rFonts w:ascii="Times New Roman" w:eastAsia="Times New Roman" w:hAnsi="Times New Roman" w:cs="Times New Roman"/>
          <w:b/>
          <w:sz w:val="28"/>
          <w:szCs w:val="28"/>
          <w:lang w:eastAsia="ru-RU"/>
        </w:rPr>
      </w:pPr>
      <w:r w:rsidRPr="00BC3C00">
        <w:rPr>
          <w:rFonts w:ascii="Times New Roman" w:hAnsi="Times New Roman" w:cs="Times New Roman"/>
          <w:b/>
          <w:sz w:val="28"/>
          <w:szCs w:val="28"/>
        </w:rPr>
        <w:lastRenderedPageBreak/>
        <w:t xml:space="preserve">Глава 1. </w:t>
      </w:r>
      <w:r w:rsidR="00DF6FB0" w:rsidRPr="00BC3C00">
        <w:rPr>
          <w:rFonts w:ascii="Times New Roman" w:hAnsi="Times New Roman" w:cs="Times New Roman"/>
          <w:b/>
          <w:sz w:val="28"/>
          <w:szCs w:val="28"/>
        </w:rPr>
        <w:t>Краткая история селекции ириса</w:t>
      </w:r>
    </w:p>
    <w:p w:rsidR="00DF6FB0" w:rsidRDefault="00A3751D" w:rsidP="002B6022">
      <w:pPr>
        <w:spacing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Ирис – широко известный, красивоцветущий многолетник, распространенный во всем мире. История интродукции и культуры ириса охватывает четыре тысячелетия. Издавна большой популярностью ирисы пользуются в Германии, Англии, Франции, США, Японии, где создана и создается основная масса сортов. В СССР культура ирисов начала развиваться в конце сороковых годов и на сегодняшний день распространилась почти во все регионы СНГ. Крупные коллекции сортовых и дикорастущих ирисов сосредоточены в Москве (ГБС), Санкт-Петербурге (БИН), Владивостоке [1]. Однако, на Южном Урале этот многолетник практически не используется в озеленении, что объясняется отсутствием зонального ассортимента, распространением в культуре низкокачественных сортов, не изученностью биологических свойств, агротехники и приемов использования в озеленении. Отсутствие сортов местной селекции также отрицательно сказывается на разнообразии культивируемых в регионе ирисов. Поскольку ирисы имеют южное происхождение (культура их в большинстве зарубежных стран ведется преимущественно в районах, где температура не является лимитирующим фактором), в Российской Федерации существует проблема осв</w:t>
      </w:r>
      <w:r w:rsidR="00E50736">
        <w:rPr>
          <w:rFonts w:ascii="Times New Roman" w:hAnsi="Times New Roman" w:cs="Times New Roman"/>
          <w:sz w:val="28"/>
          <w:szCs w:val="28"/>
        </w:rPr>
        <w:t>о</w:t>
      </w:r>
      <w:r w:rsidRPr="009D6CD5">
        <w:rPr>
          <w:rFonts w:ascii="Times New Roman" w:hAnsi="Times New Roman" w:cs="Times New Roman"/>
          <w:sz w:val="28"/>
          <w:szCs w:val="28"/>
        </w:rPr>
        <w:t>ения ирисов. Новейшие сорта экстра-класса, выведенные в мягком климате Калифорнии, Флориды и Франци</w:t>
      </w:r>
      <w:r w:rsidR="00FC4A35">
        <w:rPr>
          <w:rFonts w:ascii="Times New Roman" w:hAnsi="Times New Roman" w:cs="Times New Roman"/>
          <w:sz w:val="28"/>
          <w:szCs w:val="28"/>
        </w:rPr>
        <w:t>и недостаточно морозостойки. Г.</w:t>
      </w:r>
      <w:r w:rsidRPr="009D6CD5">
        <w:rPr>
          <w:rFonts w:ascii="Times New Roman" w:hAnsi="Times New Roman" w:cs="Times New Roman"/>
          <w:sz w:val="28"/>
          <w:szCs w:val="28"/>
        </w:rPr>
        <w:t>И. Родионенко сообщал об обнаруженной им в 1993 году гибели 150 сортов, ставшей следствием того, что ирисы в ноя</w:t>
      </w:r>
      <w:r w:rsidR="00FC4A35">
        <w:rPr>
          <w:rFonts w:ascii="Times New Roman" w:hAnsi="Times New Roman" w:cs="Times New Roman"/>
          <w:sz w:val="28"/>
          <w:szCs w:val="28"/>
        </w:rPr>
        <w:t>бре попали под морозы – 17-23</w:t>
      </w:r>
      <w:r w:rsidRPr="009D6CD5">
        <w:rPr>
          <w:rFonts w:ascii="Times New Roman" w:hAnsi="Times New Roman" w:cs="Times New Roman"/>
          <w:sz w:val="28"/>
          <w:szCs w:val="28"/>
        </w:rPr>
        <w:t xml:space="preserve">°С при отсутствии снежного покрова [1]. Весной 2002 года Л. Белякова недосчитала в своем саду (Ленинградская область) более 500 сортов [2]. Следовательно, остается необходимость выведения сортов ириса, не уступающих по декоративным качествам новейшим сортам иностранной селекции и устойчивых в районах с суровыми климатическими условиями. </w:t>
      </w:r>
    </w:p>
    <w:p w:rsidR="00FF30FA" w:rsidRDefault="00A3751D" w:rsidP="002B6022">
      <w:pPr>
        <w:spacing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lastRenderedPageBreak/>
        <w:t>В настоящее время коллекция ириса садового (</w:t>
      </w:r>
      <w:r w:rsidRPr="00E747C8">
        <w:rPr>
          <w:rFonts w:ascii="Times New Roman" w:hAnsi="Times New Roman" w:cs="Times New Roman"/>
          <w:i/>
          <w:sz w:val="28"/>
          <w:szCs w:val="28"/>
        </w:rPr>
        <w:t>Irishybrida</w:t>
      </w:r>
      <w:r w:rsidRPr="00E747C8">
        <w:rPr>
          <w:rFonts w:ascii="Times New Roman" w:hAnsi="Times New Roman" w:cs="Times New Roman"/>
          <w:sz w:val="28"/>
          <w:szCs w:val="28"/>
        </w:rPr>
        <w:t>hort</w:t>
      </w:r>
      <w:r w:rsidRPr="009D6CD5">
        <w:rPr>
          <w:rFonts w:ascii="Times New Roman" w:hAnsi="Times New Roman" w:cs="Times New Roman"/>
          <w:sz w:val="28"/>
          <w:szCs w:val="28"/>
        </w:rPr>
        <w:t xml:space="preserve">.) </w:t>
      </w:r>
      <w:r w:rsidR="00E747C8" w:rsidRPr="00E747C8">
        <w:rPr>
          <w:rFonts w:ascii="Times New Roman" w:hAnsi="Times New Roman" w:cs="Times New Roman"/>
          <w:sz w:val="28"/>
          <w:szCs w:val="28"/>
        </w:rPr>
        <w:t xml:space="preserve">Южно-Уральского Ботанического сада-института Уфимского федерального исследовательского центра Российской академии наук (далее ЮУБСИ УФИЦ РАН) </w:t>
      </w:r>
      <w:r w:rsidRPr="009D6CD5">
        <w:rPr>
          <w:rFonts w:ascii="Times New Roman" w:hAnsi="Times New Roman" w:cs="Times New Roman"/>
          <w:sz w:val="28"/>
          <w:szCs w:val="28"/>
        </w:rPr>
        <w:t xml:space="preserve">представлена 150 сортами. </w:t>
      </w:r>
      <w:r w:rsidR="00E747C8">
        <w:rPr>
          <w:rFonts w:ascii="Times New Roman" w:hAnsi="Times New Roman" w:cs="Times New Roman"/>
          <w:sz w:val="28"/>
          <w:szCs w:val="28"/>
        </w:rPr>
        <w:t>Уфимскими учеными в</w:t>
      </w:r>
      <w:r w:rsidRPr="009D6CD5">
        <w:rPr>
          <w:rFonts w:ascii="Times New Roman" w:hAnsi="Times New Roman" w:cs="Times New Roman"/>
          <w:sz w:val="28"/>
          <w:szCs w:val="28"/>
        </w:rPr>
        <w:t>сего про</w:t>
      </w:r>
      <w:r w:rsidR="00E747C8">
        <w:rPr>
          <w:rFonts w:ascii="Times New Roman" w:hAnsi="Times New Roman" w:cs="Times New Roman"/>
          <w:sz w:val="28"/>
          <w:szCs w:val="28"/>
        </w:rPr>
        <w:t>ведено 162 комбинаций</w:t>
      </w:r>
      <w:r w:rsidRPr="009D6CD5">
        <w:rPr>
          <w:rFonts w:ascii="Times New Roman" w:hAnsi="Times New Roman" w:cs="Times New Roman"/>
          <w:sz w:val="28"/>
          <w:szCs w:val="28"/>
        </w:rPr>
        <w:t xml:space="preserve"> скрещивания сортовых ирисов, в 98 – получены семена</w:t>
      </w:r>
      <w:r w:rsidR="00E747C8">
        <w:rPr>
          <w:rFonts w:ascii="Times New Roman" w:hAnsi="Times New Roman" w:cs="Times New Roman"/>
          <w:sz w:val="28"/>
          <w:szCs w:val="28"/>
        </w:rPr>
        <w:t xml:space="preserve"> [</w:t>
      </w:r>
      <w:r w:rsidR="00D11078">
        <w:rPr>
          <w:rFonts w:ascii="Times New Roman" w:hAnsi="Times New Roman" w:cs="Times New Roman"/>
          <w:sz w:val="28"/>
          <w:szCs w:val="28"/>
        </w:rPr>
        <w:t>6</w:t>
      </w:r>
      <w:r w:rsidR="00E747C8">
        <w:rPr>
          <w:rFonts w:ascii="Times New Roman" w:hAnsi="Times New Roman" w:cs="Times New Roman"/>
          <w:sz w:val="28"/>
          <w:szCs w:val="28"/>
        </w:rPr>
        <w:t>]</w:t>
      </w:r>
      <w:r w:rsidRPr="009D6CD5">
        <w:rPr>
          <w:rFonts w:ascii="Times New Roman" w:hAnsi="Times New Roman" w:cs="Times New Roman"/>
          <w:sz w:val="28"/>
          <w:szCs w:val="28"/>
        </w:rPr>
        <w:t xml:space="preserve">. В большинстве случаев образовавшиеся гибридные семена не содержали ни эндосперма, ни зародыша. Иногда эндосперм присутствовал в семенах в виде пленки. Часть семян имела хорошо развитый зародыш, но без эндосперма. Процент выполненных семян варьировал по годам и по отдельным комбинациям от 3 до 100%. В результате проведенных работ выявились сорта, достаточно легко скрещивающиеся </w:t>
      </w:r>
      <w:r w:rsidR="00D11078">
        <w:rPr>
          <w:rFonts w:ascii="Times New Roman" w:hAnsi="Times New Roman" w:cs="Times New Roman"/>
          <w:sz w:val="28"/>
          <w:szCs w:val="28"/>
        </w:rPr>
        <w:t xml:space="preserve">между собой. Например, ‘Fenaya’ </w:t>
      </w:r>
      <w:r w:rsidRPr="009D6CD5">
        <w:rPr>
          <w:rFonts w:ascii="Times New Roman" w:hAnsi="Times New Roman" w:cs="Times New Roman"/>
          <w:sz w:val="28"/>
          <w:szCs w:val="28"/>
        </w:rPr>
        <w:t xml:space="preserve">х ‘Indra’, ‘Beethoven’ х ‘HappyWonderer’, ‘Hector’ х ‘Sable’, ‘Fatum’ х ‘Sandia’, ‘Beethoven’ х ‘SableNight’, ‘SnowTenum’ х ‘HappyWonderer’, ‘BlueShimmer’ х ‘ChristmasAngel’, ‘SableNight’ х ‘HappyWonderer’. Процент полноценных семян, образовавшихся в этих комбинациях достигал 35–100%. Кроме того, были собраны семена от свободного опыления 21 сорта ириса садового. Отмечено, что при свободном опылении сортов количество семян в коробочке в 2–3 раза выше, чем при принудительном. Поэтому от свободного межсортового опыления получено наибольшее количество гибридных растений с широким варьированием признаков. Всего собрано 2589 гибридных семян, из них всхожих: от принудительного опыления – 401, от свободного – 513 шт. В настоящее время фонд гибридных сеянцев ириса составляет 1008 растений. Все они достигли генеративного возрастного состояния и были оценены по декоративным и хозяйственно-ценным признакам. В результате комплексной оценки полученных гибридных растений перспективными для селекционной работы признаны гибриды ‘Coronation’ х ‘Mystic’, ‘Salonique’ х ‘Coronation’ (по оригинальности окраски долей околоцветника, форме и аромату цветка, размерам цветоноса и цветка, устойчивости к неблагоприятным факторам). Из гибридов от свободного опыления наиболее декоративными (по яркости окраски долей </w:t>
      </w:r>
      <w:r w:rsidRPr="009D6CD5">
        <w:rPr>
          <w:rFonts w:ascii="Times New Roman" w:hAnsi="Times New Roman" w:cs="Times New Roman"/>
          <w:sz w:val="28"/>
          <w:szCs w:val="28"/>
        </w:rPr>
        <w:lastRenderedPageBreak/>
        <w:t xml:space="preserve">околоцветника, крупности цветка и др.) признаны 25 образцов. В 2008–2009 гг. 12 перспективных гибридных сеянцев, полученных от свободного опыления, были переданы в Государственную комиссию РФ по испытанию и охране селекционных достижений [5, 6]. </w:t>
      </w:r>
    </w:p>
    <w:p w:rsidR="000573B2" w:rsidRDefault="00FB055F" w:rsidP="002B6022">
      <w:pPr>
        <w:spacing w:line="360" w:lineRule="auto"/>
        <w:ind w:firstLine="709"/>
        <w:jc w:val="both"/>
        <w:rPr>
          <w:rFonts w:ascii="Times New Roman" w:hAnsi="Times New Roman" w:cs="Times New Roman"/>
          <w:sz w:val="28"/>
          <w:szCs w:val="28"/>
        </w:rPr>
      </w:pPr>
      <w:r w:rsidRPr="00FB055F">
        <w:rPr>
          <w:rFonts w:ascii="Times New Roman" w:hAnsi="Times New Roman" w:cs="Times New Roman"/>
          <w:sz w:val="28"/>
          <w:szCs w:val="28"/>
        </w:rPr>
        <w:t>В результате скрещивания лучших сортов ириса садового из коллекции БСИ получен разнообразный гибридный материал (1008 растений) для дальнейшей селекционной работы. Методом индивидуального отбора выделено 42 наиболее перспективных сеянца. Из них 13 образцов успешно прошли государственное испытание, получили статус сорта и в 2010 году включены в Государственный реестр селекционных достижений, допущенных к использованию.</w:t>
      </w:r>
    </w:p>
    <w:p w:rsidR="000573B2" w:rsidRDefault="000573B2" w:rsidP="0059626B">
      <w:pPr>
        <w:spacing w:line="360" w:lineRule="auto"/>
        <w:ind w:left="-567" w:firstLine="709"/>
        <w:jc w:val="both"/>
        <w:rPr>
          <w:rFonts w:ascii="Times New Roman" w:hAnsi="Times New Roman" w:cs="Times New Roman"/>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CC2440" w:rsidRDefault="00CC2440" w:rsidP="000573B2">
      <w:pPr>
        <w:spacing w:line="360" w:lineRule="auto"/>
        <w:ind w:left="-567" w:firstLine="709"/>
        <w:jc w:val="center"/>
        <w:rPr>
          <w:rFonts w:ascii="Times New Roman" w:hAnsi="Times New Roman" w:cs="Times New Roman"/>
          <w:b/>
          <w:sz w:val="28"/>
          <w:szCs w:val="28"/>
        </w:rPr>
      </w:pPr>
    </w:p>
    <w:p w:rsidR="000573B2" w:rsidRPr="000573B2" w:rsidRDefault="000573B2" w:rsidP="00BC3C00">
      <w:pPr>
        <w:jc w:val="center"/>
        <w:rPr>
          <w:rFonts w:ascii="Times New Roman" w:hAnsi="Times New Roman" w:cs="Times New Roman"/>
          <w:b/>
          <w:sz w:val="28"/>
          <w:szCs w:val="28"/>
        </w:rPr>
      </w:pPr>
      <w:r w:rsidRPr="000573B2">
        <w:rPr>
          <w:rFonts w:ascii="Times New Roman" w:hAnsi="Times New Roman" w:cs="Times New Roman"/>
          <w:b/>
          <w:sz w:val="28"/>
          <w:szCs w:val="28"/>
        </w:rPr>
        <w:lastRenderedPageBreak/>
        <w:t>Глава 2. Условия и методика проведения исследований</w:t>
      </w:r>
    </w:p>
    <w:p w:rsidR="000573B2" w:rsidRPr="000573B2" w:rsidRDefault="000573B2" w:rsidP="000573B2">
      <w:pPr>
        <w:spacing w:line="360" w:lineRule="auto"/>
        <w:ind w:left="-567" w:firstLine="709"/>
        <w:jc w:val="both"/>
        <w:rPr>
          <w:rFonts w:ascii="Times New Roman" w:hAnsi="Times New Roman" w:cs="Times New Roman"/>
          <w:b/>
          <w:sz w:val="28"/>
          <w:szCs w:val="28"/>
        </w:rPr>
      </w:pPr>
      <w:r w:rsidRPr="000573B2">
        <w:rPr>
          <w:rFonts w:ascii="Times New Roman" w:hAnsi="Times New Roman" w:cs="Times New Roman"/>
          <w:b/>
          <w:sz w:val="28"/>
          <w:szCs w:val="28"/>
        </w:rPr>
        <w:t xml:space="preserve">2.1. Рельеф </w:t>
      </w:r>
    </w:p>
    <w:p w:rsidR="002B6022" w:rsidRPr="002B6022" w:rsidRDefault="000573B2" w:rsidP="00EA1C05">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В соответствии с современным обликом рельефа, связью его со структурами и историей развития в степной части можно два морфоструктурных элемента территории: Зауральский мелкосопочник и Зауральскую равнину, которые соответствуют низкогорному и равнинному агроклиматическим по</w:t>
      </w:r>
      <w:r w:rsidR="00BC60CA">
        <w:rPr>
          <w:rFonts w:ascii="Times New Roman" w:hAnsi="Times New Roman" w:cs="Times New Roman"/>
          <w:sz w:val="28"/>
          <w:szCs w:val="28"/>
        </w:rPr>
        <w:t xml:space="preserve">драйонам Зауральского степного </w:t>
      </w:r>
      <w:r w:rsidRPr="000573B2">
        <w:rPr>
          <w:rFonts w:ascii="Times New Roman" w:hAnsi="Times New Roman" w:cs="Times New Roman"/>
          <w:sz w:val="28"/>
          <w:szCs w:val="28"/>
        </w:rPr>
        <w:t>района</w:t>
      </w:r>
      <w:r w:rsidR="002B6022">
        <w:rPr>
          <w:rFonts w:ascii="Times New Roman" w:hAnsi="Times New Roman" w:cs="Times New Roman"/>
          <w:sz w:val="28"/>
          <w:szCs w:val="28"/>
        </w:rPr>
        <w:t xml:space="preserve"> </w:t>
      </w:r>
      <w:r w:rsidR="002B6022" w:rsidRPr="002B6022">
        <w:rPr>
          <w:rFonts w:ascii="Times New Roman" w:hAnsi="Times New Roman" w:cs="Times New Roman"/>
          <w:sz w:val="28"/>
          <w:szCs w:val="28"/>
        </w:rPr>
        <w:t>[</w:t>
      </w:r>
      <w:r w:rsidR="00881737" w:rsidRPr="00881737">
        <w:rPr>
          <w:rFonts w:ascii="Times New Roman" w:hAnsi="Times New Roman" w:cs="Times New Roman"/>
          <w:sz w:val="28"/>
          <w:szCs w:val="28"/>
        </w:rPr>
        <w:t>9</w:t>
      </w:r>
      <w:r w:rsidR="002B6022" w:rsidRPr="002B6022">
        <w:rPr>
          <w:rFonts w:ascii="Times New Roman" w:hAnsi="Times New Roman" w:cs="Times New Roman"/>
          <w:sz w:val="28"/>
          <w:szCs w:val="28"/>
        </w:rPr>
        <w:t>].</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Зауральский мелкосопочник протягивается узкой полосой восточнее хребта Уралтау и имеет очень сложный рельеф, представляющий серию расчлененных долинами рек остепненных хребтов или разрозненных возвышений. Возник он на сложно построенной структуре Магнитогорского</w:t>
      </w:r>
      <w:r w:rsidR="002B6022" w:rsidRPr="002B6022">
        <w:rPr>
          <w:rFonts w:ascii="Times New Roman" w:hAnsi="Times New Roman" w:cs="Times New Roman"/>
          <w:sz w:val="28"/>
          <w:szCs w:val="28"/>
        </w:rPr>
        <w:t xml:space="preserve"> </w:t>
      </w:r>
      <w:r w:rsidRPr="000573B2">
        <w:rPr>
          <w:rFonts w:ascii="Times New Roman" w:hAnsi="Times New Roman" w:cs="Times New Roman"/>
          <w:sz w:val="28"/>
          <w:szCs w:val="28"/>
        </w:rPr>
        <w:t>синклинория, относящегося к внутренней части бывшего геосинклинали. В строении его участвуют вулканогенные и осадочные породы. Они собраны в систему различных складок, что при денудации и привело к формированию мелкосопочника. Устойчивые к выветриванию породы образовали повышения, на месте неустойчивых пород возникли понижения.</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Наиболее высокую часть мелкосопочника составляют хребты Кукрак, Крыкты, Ирендек сложенные вулканогенными породами. Максимальные высотные отметки достигают 530-787 м. Вершины хребтов плоские, а склоны крутые. В склоны хребтов врезаются узкими ущельями долины рек. Высота местности в межгорном понижении, приуроченном к синклинальному прогибу, составляет 400-500 м на севере и до 350-400 м на юге. Рельеф понижения увалисто-равнинно-мелкосопочный (верховье рек Сакмара, Большой и Малый Кизил, Миндяк).</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Степень расчлененности рельефа 0,5-1,5 км/км², глубина местных базисов эрозии 100-250 м. Пахотные угодья в основном расположены на спокойных элементах рельефа. Однако при освоении целинных земель в 1954-1956 годах были вспаханы и склоновые угодья, что привело к распростран</w:t>
      </w:r>
      <w:r w:rsidR="00BC60CA">
        <w:rPr>
          <w:rFonts w:ascii="Times New Roman" w:hAnsi="Times New Roman" w:cs="Times New Roman"/>
          <w:sz w:val="28"/>
          <w:szCs w:val="28"/>
        </w:rPr>
        <w:t xml:space="preserve">ению эрозионных процессов. </w:t>
      </w:r>
    </w:p>
    <w:p w:rsidR="000573B2" w:rsidRPr="000573B2" w:rsidRDefault="000573B2" w:rsidP="002B6022">
      <w:pPr>
        <w:spacing w:after="0" w:line="360" w:lineRule="auto"/>
        <w:ind w:firstLine="851"/>
        <w:jc w:val="both"/>
        <w:rPr>
          <w:rFonts w:ascii="Times New Roman" w:hAnsi="Times New Roman" w:cs="Times New Roman"/>
          <w:sz w:val="28"/>
          <w:szCs w:val="28"/>
        </w:rPr>
      </w:pPr>
      <w:r w:rsidRPr="000573B2">
        <w:rPr>
          <w:rFonts w:ascii="Times New Roman" w:hAnsi="Times New Roman" w:cs="Times New Roman"/>
          <w:sz w:val="28"/>
          <w:szCs w:val="28"/>
        </w:rPr>
        <w:lastRenderedPageBreak/>
        <w:t>Зауральская равнина (пенеплен) простирается вдоль границ Башкортостана с Челябинской и Оренбургской областями и целиком включается в степную зону.</w:t>
      </w:r>
    </w:p>
    <w:p w:rsidR="000573B2" w:rsidRPr="000573B2" w:rsidRDefault="000573B2" w:rsidP="002B6022">
      <w:pPr>
        <w:spacing w:after="0" w:line="360" w:lineRule="auto"/>
        <w:ind w:firstLine="851"/>
        <w:jc w:val="both"/>
        <w:rPr>
          <w:rFonts w:ascii="Times New Roman" w:hAnsi="Times New Roman" w:cs="Times New Roman"/>
          <w:sz w:val="28"/>
          <w:szCs w:val="28"/>
        </w:rPr>
      </w:pPr>
      <w:r w:rsidRPr="000573B2">
        <w:rPr>
          <w:rFonts w:ascii="Times New Roman" w:hAnsi="Times New Roman" w:cs="Times New Roman"/>
          <w:sz w:val="28"/>
          <w:szCs w:val="28"/>
        </w:rPr>
        <w:t>Рельеф междуречий выровнен, слабо расчленен. Абсолютные высоты водоразделов изменяются от 400 до 300 м, с поперечным понижением высот с запада на восток. Поверхности междуречий покрыты рыхлыми наносами, и</w:t>
      </w:r>
      <w:r w:rsidR="00BC60CA">
        <w:rPr>
          <w:rFonts w:ascii="Times New Roman" w:hAnsi="Times New Roman" w:cs="Times New Roman"/>
          <w:sz w:val="28"/>
          <w:szCs w:val="28"/>
        </w:rPr>
        <w:t xml:space="preserve"> только в отдельных участках на</w:t>
      </w:r>
      <w:r w:rsidRPr="000573B2">
        <w:rPr>
          <w:rFonts w:ascii="Times New Roman" w:hAnsi="Times New Roman" w:cs="Times New Roman"/>
          <w:sz w:val="28"/>
          <w:szCs w:val="28"/>
        </w:rPr>
        <w:t xml:space="preserve"> поверхность выходят коренные породы.</w:t>
      </w:r>
    </w:p>
    <w:p w:rsidR="000573B2" w:rsidRPr="000573B2" w:rsidRDefault="000573B2" w:rsidP="002B6022">
      <w:pPr>
        <w:spacing w:after="0" w:line="360" w:lineRule="auto"/>
        <w:ind w:firstLine="851"/>
        <w:jc w:val="both"/>
        <w:rPr>
          <w:rFonts w:ascii="Times New Roman" w:hAnsi="Times New Roman" w:cs="Times New Roman"/>
          <w:sz w:val="28"/>
          <w:szCs w:val="28"/>
        </w:rPr>
      </w:pPr>
      <w:r w:rsidRPr="000573B2">
        <w:rPr>
          <w:rFonts w:ascii="Times New Roman" w:hAnsi="Times New Roman" w:cs="Times New Roman"/>
          <w:sz w:val="28"/>
          <w:szCs w:val="28"/>
        </w:rPr>
        <w:t>В слабо заметных понижениях рельефа сохранились мощные толщи образований коры выветривания, глинистый состав которой определяет наличие обширных солончаков и засоленных почв. На карбонатных породах палеозоя развиты карстовые формы рельефа, причем в углублениях</w:t>
      </w:r>
      <w:r w:rsidR="002B6022" w:rsidRPr="002B6022">
        <w:rPr>
          <w:rFonts w:ascii="Times New Roman" w:hAnsi="Times New Roman" w:cs="Times New Roman"/>
          <w:sz w:val="28"/>
          <w:szCs w:val="28"/>
        </w:rPr>
        <w:t xml:space="preserve"> </w:t>
      </w:r>
      <w:r w:rsidRPr="000573B2">
        <w:rPr>
          <w:rFonts w:ascii="Times New Roman" w:hAnsi="Times New Roman" w:cs="Times New Roman"/>
          <w:sz w:val="28"/>
          <w:szCs w:val="28"/>
        </w:rPr>
        <w:t>дневного карста сохранились песчанно-галечные отложения мелового и верхнетретичного возраста. Наличие рыхлых континентальных отложений является характерной особенностью Зауральского пенеплена.</w:t>
      </w:r>
    </w:p>
    <w:p w:rsidR="002B6022" w:rsidRPr="002B602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 xml:space="preserve"> В пределах равнины выделяются аккумулятивные, пластовые и цокольные уча</w:t>
      </w:r>
      <w:r w:rsidR="00BC60CA">
        <w:rPr>
          <w:rFonts w:ascii="Times New Roman" w:hAnsi="Times New Roman" w:cs="Times New Roman"/>
          <w:sz w:val="28"/>
          <w:szCs w:val="28"/>
        </w:rPr>
        <w:t xml:space="preserve">стки. Аккумулятивные равнины </w:t>
      </w:r>
      <w:r w:rsidRPr="000573B2">
        <w:rPr>
          <w:rFonts w:ascii="Times New Roman" w:hAnsi="Times New Roman" w:cs="Times New Roman"/>
          <w:sz w:val="28"/>
          <w:szCs w:val="28"/>
        </w:rPr>
        <w:t xml:space="preserve">занимают понижения между увалами, протягиваясь вдоль долин, главным образом с восточной </w:t>
      </w:r>
      <w:r w:rsidR="00BC60CA">
        <w:rPr>
          <w:rFonts w:ascii="Times New Roman" w:hAnsi="Times New Roman" w:cs="Times New Roman"/>
          <w:sz w:val="28"/>
          <w:szCs w:val="28"/>
        </w:rPr>
        <w:t xml:space="preserve">и северной стороны увалов. </w:t>
      </w:r>
      <w:r w:rsidRPr="000573B2">
        <w:rPr>
          <w:rFonts w:ascii="Times New Roman" w:hAnsi="Times New Roman" w:cs="Times New Roman"/>
          <w:sz w:val="28"/>
          <w:szCs w:val="28"/>
        </w:rPr>
        <w:t>Мощность с</w:t>
      </w:r>
      <w:r w:rsidR="00BC60CA">
        <w:rPr>
          <w:rFonts w:ascii="Times New Roman" w:hAnsi="Times New Roman" w:cs="Times New Roman"/>
          <w:sz w:val="28"/>
          <w:szCs w:val="28"/>
        </w:rPr>
        <w:t>лагающих и рыхлых образований 2–</w:t>
      </w:r>
      <w:r w:rsidRPr="000573B2">
        <w:rPr>
          <w:rFonts w:ascii="Times New Roman" w:hAnsi="Times New Roman" w:cs="Times New Roman"/>
          <w:sz w:val="28"/>
          <w:szCs w:val="28"/>
        </w:rPr>
        <w:t>10 м. Пластовые равнины сохранились на приподнятых междуречьях, расположенных в пределах древних сиклинальных прогибов. Цокольные равнины возникли складчатом субстрате и приурочены к осевым и западным частям увалов. Здесь же среди них выделяется мелкосопочник, обнаруживающий связь с выходами наиболее устойчивых к разрушению палеозойских пород</w:t>
      </w:r>
      <w:r w:rsidR="002B6022" w:rsidRPr="002B6022">
        <w:rPr>
          <w:rFonts w:ascii="Times New Roman" w:hAnsi="Times New Roman" w:cs="Times New Roman"/>
          <w:sz w:val="28"/>
          <w:szCs w:val="28"/>
        </w:rPr>
        <w:t xml:space="preserve"> [</w:t>
      </w:r>
      <w:r w:rsidR="00881737" w:rsidRPr="00881737">
        <w:rPr>
          <w:rFonts w:ascii="Times New Roman" w:hAnsi="Times New Roman" w:cs="Times New Roman"/>
          <w:sz w:val="28"/>
          <w:szCs w:val="28"/>
        </w:rPr>
        <w:t>9</w:t>
      </w:r>
      <w:r w:rsidR="002B6022" w:rsidRPr="002B6022">
        <w:rPr>
          <w:rFonts w:ascii="Times New Roman" w:hAnsi="Times New Roman" w:cs="Times New Roman"/>
          <w:sz w:val="28"/>
          <w:szCs w:val="28"/>
        </w:rPr>
        <w:t>].</w:t>
      </w:r>
    </w:p>
    <w:p w:rsidR="002B6022" w:rsidRPr="00881737" w:rsidRDefault="002B6022" w:rsidP="000573B2">
      <w:pPr>
        <w:spacing w:line="360" w:lineRule="auto"/>
        <w:ind w:left="-567" w:firstLine="709"/>
        <w:jc w:val="both"/>
        <w:rPr>
          <w:rFonts w:ascii="Times New Roman" w:hAnsi="Times New Roman" w:cs="Times New Roman"/>
          <w:b/>
          <w:sz w:val="28"/>
          <w:szCs w:val="28"/>
        </w:rPr>
      </w:pPr>
    </w:p>
    <w:p w:rsidR="000573B2" w:rsidRPr="00BC60CA" w:rsidRDefault="000573B2" w:rsidP="002B6022">
      <w:pPr>
        <w:spacing w:line="360" w:lineRule="auto"/>
        <w:ind w:firstLine="709"/>
        <w:jc w:val="both"/>
        <w:rPr>
          <w:rFonts w:ascii="Times New Roman" w:hAnsi="Times New Roman" w:cs="Times New Roman"/>
          <w:b/>
          <w:sz w:val="28"/>
          <w:szCs w:val="28"/>
        </w:rPr>
      </w:pPr>
      <w:r w:rsidRPr="00BC60CA">
        <w:rPr>
          <w:rFonts w:ascii="Times New Roman" w:hAnsi="Times New Roman" w:cs="Times New Roman"/>
          <w:b/>
          <w:sz w:val="28"/>
          <w:szCs w:val="28"/>
        </w:rPr>
        <w:t xml:space="preserve">2.2. Климатические условия </w:t>
      </w:r>
    </w:p>
    <w:p w:rsidR="000573B2" w:rsidRPr="002B6022" w:rsidRDefault="00950E17" w:rsidP="002B60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Южно</w:t>
      </w:r>
      <w:r w:rsidR="00452F24">
        <w:rPr>
          <w:rFonts w:ascii="Times New Roman" w:hAnsi="Times New Roman" w:cs="Times New Roman"/>
          <w:sz w:val="28"/>
          <w:szCs w:val="28"/>
        </w:rPr>
        <w:t>-</w:t>
      </w:r>
      <w:r w:rsidR="000573B2" w:rsidRPr="000573B2">
        <w:rPr>
          <w:rFonts w:ascii="Times New Roman" w:hAnsi="Times New Roman" w:cs="Times New Roman"/>
          <w:sz w:val="28"/>
          <w:szCs w:val="28"/>
        </w:rPr>
        <w:t xml:space="preserve">уральская степь расположена в глубине континента. Отдаленность от морей и океанов способствует тому, что теплые, несущие осадки морские воздушные массы до проникновения в эту зону успевают </w:t>
      </w:r>
      <w:r w:rsidR="000573B2" w:rsidRPr="000573B2">
        <w:rPr>
          <w:rFonts w:ascii="Times New Roman" w:hAnsi="Times New Roman" w:cs="Times New Roman"/>
          <w:sz w:val="28"/>
          <w:szCs w:val="28"/>
        </w:rPr>
        <w:lastRenderedPageBreak/>
        <w:t>преобразоваться в более сухие и континентальные, что обуславливает высокую температуру воздуха и засушливость лета. В степном Зауралье климат характеризуе</w:t>
      </w:r>
      <w:r w:rsidR="00BC60CA">
        <w:rPr>
          <w:rFonts w:ascii="Times New Roman" w:hAnsi="Times New Roman" w:cs="Times New Roman"/>
          <w:sz w:val="28"/>
          <w:szCs w:val="28"/>
        </w:rPr>
        <w:t xml:space="preserve">тся резкой континентальностью. </w:t>
      </w:r>
      <w:r w:rsidR="000573B2" w:rsidRPr="000573B2">
        <w:rPr>
          <w:rFonts w:ascii="Times New Roman" w:hAnsi="Times New Roman" w:cs="Times New Roman"/>
          <w:sz w:val="28"/>
          <w:szCs w:val="28"/>
        </w:rPr>
        <w:t xml:space="preserve">Это наиболее засушливый район Республики, что связанно в первую очередь с высокой испаряемостью влаги в степях в летний период </w:t>
      </w:r>
      <w:r w:rsidR="002B6022" w:rsidRPr="002B6022">
        <w:rPr>
          <w:rFonts w:ascii="Times New Roman" w:hAnsi="Times New Roman" w:cs="Times New Roman"/>
          <w:sz w:val="28"/>
          <w:szCs w:val="28"/>
        </w:rPr>
        <w:t>[</w:t>
      </w:r>
      <w:r w:rsidR="00881737" w:rsidRPr="00881737">
        <w:rPr>
          <w:rFonts w:ascii="Times New Roman" w:hAnsi="Times New Roman" w:cs="Times New Roman"/>
          <w:sz w:val="28"/>
          <w:szCs w:val="28"/>
        </w:rPr>
        <w:t>10</w:t>
      </w:r>
      <w:r w:rsidR="002B6022" w:rsidRPr="002B6022">
        <w:rPr>
          <w:rFonts w:ascii="Times New Roman" w:hAnsi="Times New Roman" w:cs="Times New Roman"/>
          <w:sz w:val="28"/>
          <w:szCs w:val="28"/>
        </w:rPr>
        <w:t>].</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Динамика среднемесячных температуры и количества осадков (за последние 15 лет) приведены по данным, представленным метеостанциями городов Учалы, Баймак и села Акъяр. Очевидно, что холодный период года (ноябрь – март) по температуре воздуха и количеству осадков между изучаемыми районами почти нет различий. Начиная с апреля разность в названных параметрах возрастает и достигает максимума в середине лета: наибольшее количество осадков выпадает в Учалинском районе и наименьшее в Хайбуллинском, в то время как среднесуточная температура воздуха, наоборот, выше в Хайбуллинском и снижается к северу. Для степного Зауралья характерно то, ч</w:t>
      </w:r>
      <w:r w:rsidR="00073330">
        <w:rPr>
          <w:rFonts w:ascii="Times New Roman" w:hAnsi="Times New Roman" w:cs="Times New Roman"/>
          <w:sz w:val="28"/>
          <w:szCs w:val="28"/>
        </w:rPr>
        <w:t>то период с температурой ниже 0°</w:t>
      </w:r>
      <w:r w:rsidRPr="000573B2">
        <w:rPr>
          <w:rFonts w:ascii="Times New Roman" w:hAnsi="Times New Roman" w:cs="Times New Roman"/>
          <w:sz w:val="28"/>
          <w:szCs w:val="28"/>
        </w:rPr>
        <w:t>С устанавливается в последней декаде октября и длится до второй декады апреля. Среднег</w:t>
      </w:r>
      <w:r w:rsidR="00073330">
        <w:rPr>
          <w:rFonts w:ascii="Times New Roman" w:hAnsi="Times New Roman" w:cs="Times New Roman"/>
          <w:sz w:val="28"/>
          <w:szCs w:val="28"/>
        </w:rPr>
        <w:t>одовая температура составляет 1,4º</w:t>
      </w:r>
      <w:r w:rsidRPr="000573B2">
        <w:rPr>
          <w:rFonts w:ascii="Times New Roman" w:hAnsi="Times New Roman" w:cs="Times New Roman"/>
          <w:sz w:val="28"/>
          <w:szCs w:val="28"/>
        </w:rPr>
        <w:t xml:space="preserve">– </w:t>
      </w:r>
      <w:r w:rsidR="00073330">
        <w:rPr>
          <w:rFonts w:ascii="Times New Roman" w:hAnsi="Times New Roman" w:cs="Times New Roman"/>
          <w:sz w:val="28"/>
          <w:szCs w:val="28"/>
        </w:rPr>
        <w:t>.8º</w:t>
      </w:r>
      <w:r w:rsidRPr="000573B2">
        <w:rPr>
          <w:rFonts w:ascii="Times New Roman" w:hAnsi="Times New Roman" w:cs="Times New Roman"/>
          <w:sz w:val="28"/>
          <w:szCs w:val="28"/>
        </w:rPr>
        <w:t>С. Январь и февраль являются наиболее холодными, июнь и июль – самыми жаркими месяцами. Амплитуда среднемесячных температур января и июля превыш</w:t>
      </w:r>
      <w:r w:rsidR="00073330">
        <w:rPr>
          <w:rFonts w:ascii="Times New Roman" w:hAnsi="Times New Roman" w:cs="Times New Roman"/>
          <w:sz w:val="28"/>
          <w:szCs w:val="28"/>
        </w:rPr>
        <w:t>ает 36°</w:t>
      </w:r>
      <w:r w:rsidRPr="000573B2">
        <w:rPr>
          <w:rFonts w:ascii="Times New Roman" w:hAnsi="Times New Roman" w:cs="Times New Roman"/>
          <w:sz w:val="28"/>
          <w:szCs w:val="28"/>
        </w:rPr>
        <w:t>С, а между абсолютным миним</w:t>
      </w:r>
      <w:r w:rsidR="00073330">
        <w:rPr>
          <w:rFonts w:ascii="Times New Roman" w:hAnsi="Times New Roman" w:cs="Times New Roman"/>
          <w:sz w:val="28"/>
          <w:szCs w:val="28"/>
        </w:rPr>
        <w:t>умом и максимумом составляет 86°</w:t>
      </w:r>
      <w:r w:rsidRPr="000573B2">
        <w:rPr>
          <w:rFonts w:ascii="Times New Roman" w:hAnsi="Times New Roman" w:cs="Times New Roman"/>
          <w:sz w:val="28"/>
          <w:szCs w:val="28"/>
        </w:rPr>
        <w:t>С. Среднесуточная температура и сумма положительных температур (выше +10°С) повышается с севера на юг и с запада на восток. Характерным для Зауральской степи является маломощный снежный покров, обычно не превышающий 30 см, он поздно устанавливается и рано сходит. Перед снеготаянием запас в снегу составляет 45</w:t>
      </w:r>
      <w:r w:rsidR="00073330">
        <w:rPr>
          <w:rFonts w:ascii="Times New Roman" w:hAnsi="Times New Roman" w:cs="Times New Roman"/>
          <w:sz w:val="28"/>
          <w:szCs w:val="28"/>
        </w:rPr>
        <w:t>–</w:t>
      </w:r>
      <w:r w:rsidRPr="000573B2">
        <w:rPr>
          <w:rFonts w:ascii="Times New Roman" w:hAnsi="Times New Roman" w:cs="Times New Roman"/>
          <w:sz w:val="28"/>
          <w:szCs w:val="28"/>
        </w:rPr>
        <w:t xml:space="preserve">46 мм, но отдельные годы не превышает 18 мм. Отрицательная температура в почве сохраняется весной до конца апреля на глубине 100 см. Формирование наименее мощного и наиболее неустойчивого снежного покрова отмечено вдоль реки Таналык, которая на всем протяжении совпадает с преобладающим направлением зимних ветров </w:t>
      </w:r>
      <w:r w:rsidR="002B6022" w:rsidRPr="002B6022">
        <w:rPr>
          <w:rFonts w:ascii="Times New Roman" w:hAnsi="Times New Roman" w:cs="Times New Roman"/>
          <w:sz w:val="28"/>
          <w:szCs w:val="28"/>
        </w:rPr>
        <w:t>[</w:t>
      </w:r>
      <w:r w:rsidR="00881737" w:rsidRPr="00881737">
        <w:rPr>
          <w:rFonts w:ascii="Times New Roman" w:hAnsi="Times New Roman" w:cs="Times New Roman"/>
          <w:sz w:val="28"/>
          <w:szCs w:val="28"/>
        </w:rPr>
        <w:t>9</w:t>
      </w:r>
      <w:r w:rsidR="002B6022" w:rsidRPr="002B6022">
        <w:rPr>
          <w:rFonts w:ascii="Times New Roman" w:hAnsi="Times New Roman" w:cs="Times New Roman"/>
          <w:sz w:val="28"/>
          <w:szCs w:val="28"/>
        </w:rPr>
        <w:t>]</w:t>
      </w:r>
      <w:r w:rsidRPr="000573B2">
        <w:rPr>
          <w:rFonts w:ascii="Times New Roman" w:hAnsi="Times New Roman" w:cs="Times New Roman"/>
          <w:sz w:val="28"/>
          <w:szCs w:val="28"/>
        </w:rPr>
        <w:t>.</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lastRenderedPageBreak/>
        <w:t>Среднегодовое количество осадков составляет 30</w:t>
      </w:r>
      <w:r w:rsidR="00073330">
        <w:rPr>
          <w:rFonts w:ascii="Times New Roman" w:hAnsi="Times New Roman" w:cs="Times New Roman"/>
          <w:sz w:val="28"/>
          <w:szCs w:val="28"/>
        </w:rPr>
        <w:t xml:space="preserve">8 мм. </w:t>
      </w:r>
      <w:r w:rsidRPr="000573B2">
        <w:rPr>
          <w:rFonts w:ascii="Times New Roman" w:hAnsi="Times New Roman" w:cs="Times New Roman"/>
          <w:sz w:val="28"/>
          <w:szCs w:val="28"/>
        </w:rPr>
        <w:t>Однако этот показатель по месяцам сильно колеблется.</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По данным метеостанций Акъяр и Абзелиловское ГСУ (средняя и южная час</w:t>
      </w:r>
      <w:r w:rsidR="00073330">
        <w:rPr>
          <w:rFonts w:ascii="Times New Roman" w:hAnsi="Times New Roman" w:cs="Times New Roman"/>
          <w:sz w:val="28"/>
          <w:szCs w:val="28"/>
        </w:rPr>
        <w:t>ти региона) в среднем за апрель</w:t>
      </w:r>
      <w:r w:rsidR="002B6022" w:rsidRPr="002B6022">
        <w:rPr>
          <w:rFonts w:ascii="Times New Roman" w:hAnsi="Times New Roman" w:cs="Times New Roman"/>
          <w:sz w:val="28"/>
          <w:szCs w:val="28"/>
        </w:rPr>
        <w:t>-</w:t>
      </w:r>
      <w:r w:rsidR="00073330">
        <w:rPr>
          <w:rFonts w:ascii="Times New Roman" w:hAnsi="Times New Roman" w:cs="Times New Roman"/>
          <w:sz w:val="28"/>
          <w:szCs w:val="28"/>
        </w:rPr>
        <w:t>май сумма осадков составляет 43–</w:t>
      </w:r>
      <w:r w:rsidRPr="000573B2">
        <w:rPr>
          <w:rFonts w:ascii="Times New Roman" w:hAnsi="Times New Roman" w:cs="Times New Roman"/>
          <w:sz w:val="28"/>
          <w:szCs w:val="28"/>
        </w:rPr>
        <w:t>49 мм. При таком небольшом количестве осадков все весенние запасы продуктив</w:t>
      </w:r>
      <w:r w:rsidR="00073330">
        <w:rPr>
          <w:rFonts w:ascii="Times New Roman" w:hAnsi="Times New Roman" w:cs="Times New Roman"/>
          <w:sz w:val="28"/>
          <w:szCs w:val="28"/>
        </w:rPr>
        <w:t>ной влаги исчерпываются уже в I</w:t>
      </w:r>
      <w:r w:rsidR="002B6022" w:rsidRPr="002B6022">
        <w:rPr>
          <w:rFonts w:ascii="Times New Roman" w:hAnsi="Times New Roman" w:cs="Times New Roman"/>
          <w:sz w:val="28"/>
          <w:szCs w:val="28"/>
        </w:rPr>
        <w:t>-</w:t>
      </w:r>
      <w:r w:rsidRPr="000573B2">
        <w:rPr>
          <w:rFonts w:ascii="Times New Roman" w:hAnsi="Times New Roman" w:cs="Times New Roman"/>
          <w:sz w:val="28"/>
          <w:szCs w:val="28"/>
        </w:rPr>
        <w:t>I</w:t>
      </w:r>
      <w:r w:rsidR="00073330">
        <w:rPr>
          <w:rFonts w:ascii="Times New Roman" w:hAnsi="Times New Roman" w:cs="Times New Roman"/>
          <w:sz w:val="28"/>
          <w:szCs w:val="28"/>
        </w:rPr>
        <w:t>I декадах июня: влажность почвы в</w:t>
      </w:r>
      <w:r w:rsidRPr="000573B2">
        <w:rPr>
          <w:rFonts w:ascii="Times New Roman" w:hAnsi="Times New Roman" w:cs="Times New Roman"/>
          <w:sz w:val="28"/>
          <w:szCs w:val="28"/>
        </w:rPr>
        <w:t xml:space="preserve"> это время приближается к влажности завядания. Дефицит влаги в почве сохраняется почти в течение всего лета </w:t>
      </w:r>
      <w:r w:rsidR="002B6022" w:rsidRPr="002B6022">
        <w:rPr>
          <w:rFonts w:ascii="Times New Roman" w:hAnsi="Times New Roman" w:cs="Times New Roman"/>
          <w:sz w:val="28"/>
          <w:szCs w:val="28"/>
        </w:rPr>
        <w:t>[</w:t>
      </w:r>
      <w:r w:rsidR="00881737" w:rsidRPr="00881737">
        <w:rPr>
          <w:rFonts w:ascii="Times New Roman" w:hAnsi="Times New Roman" w:cs="Times New Roman"/>
          <w:sz w:val="28"/>
          <w:szCs w:val="28"/>
        </w:rPr>
        <w:t>9</w:t>
      </w:r>
      <w:r w:rsidR="002B6022" w:rsidRPr="002B6022">
        <w:rPr>
          <w:rFonts w:ascii="Times New Roman" w:hAnsi="Times New Roman" w:cs="Times New Roman"/>
          <w:sz w:val="28"/>
          <w:szCs w:val="28"/>
        </w:rPr>
        <w:t>]</w:t>
      </w:r>
      <w:r w:rsidRPr="000573B2">
        <w:rPr>
          <w:rFonts w:ascii="Times New Roman" w:hAnsi="Times New Roman" w:cs="Times New Roman"/>
          <w:sz w:val="28"/>
          <w:szCs w:val="28"/>
        </w:rPr>
        <w:t xml:space="preserve">. </w:t>
      </w:r>
    </w:p>
    <w:p w:rsidR="00881737" w:rsidRPr="004B4666" w:rsidRDefault="00881737" w:rsidP="002B6022">
      <w:pPr>
        <w:spacing w:after="0" w:line="360" w:lineRule="auto"/>
        <w:ind w:firstLine="709"/>
        <w:jc w:val="both"/>
        <w:rPr>
          <w:rFonts w:ascii="Times New Roman" w:hAnsi="Times New Roman" w:cs="Times New Roman"/>
          <w:b/>
          <w:sz w:val="28"/>
          <w:szCs w:val="28"/>
        </w:rPr>
      </w:pPr>
    </w:p>
    <w:p w:rsidR="000573B2" w:rsidRPr="00073330" w:rsidRDefault="00950E17" w:rsidP="002B602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2.3. А</w:t>
      </w:r>
      <w:r w:rsidR="000573B2" w:rsidRPr="00073330">
        <w:rPr>
          <w:rFonts w:ascii="Times New Roman" w:hAnsi="Times New Roman" w:cs="Times New Roman"/>
          <w:b/>
          <w:sz w:val="28"/>
          <w:szCs w:val="28"/>
        </w:rPr>
        <w:t>гропочвенный район</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Типичные черноземы в Зауралье распространены в основном в пределах Сакмаро-Таналыкского понижения и среди широких долин и низких предгорий по восточной периферии хребтов Ирендык-Крыкты. Для них характерен тяжелый, чаще глинистый механический состав и повышенное содержание гумуса. В поглощающем комплексе, помимо кальция и магния, принимает участие натрий в ко</w:t>
      </w:r>
      <w:r w:rsidR="004A2BDC">
        <w:rPr>
          <w:rFonts w:ascii="Times New Roman" w:hAnsi="Times New Roman" w:cs="Times New Roman"/>
          <w:sz w:val="28"/>
          <w:szCs w:val="28"/>
        </w:rPr>
        <w:t>личествах, не превышающих 1 мг·</w:t>
      </w:r>
      <w:r w:rsidRPr="000573B2">
        <w:rPr>
          <w:rFonts w:ascii="Times New Roman" w:hAnsi="Times New Roman" w:cs="Times New Roman"/>
          <w:sz w:val="28"/>
          <w:szCs w:val="28"/>
        </w:rPr>
        <w:t>экв.</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 xml:space="preserve">Обыкновенные и южные черноземы примыкают к типичным и вытянуты полосой вдоль восточной и южной границы почти на всем протяжении Зауралья. Нижние горизонты их отличаются плотным сложением. В поглощающем комплексе наблюдается повышенное количество натрия (свыше 2мг· экв), реакция почвенного раствора слабощелочная. </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Обыкновенные и южные черноземы обладают неблагоприятными водными и физическими свойствами. По удельному сопротивлению отличаются наиболее высоким</w:t>
      </w:r>
      <w:r w:rsidR="004A2BDC">
        <w:rPr>
          <w:rFonts w:ascii="Times New Roman" w:hAnsi="Times New Roman" w:cs="Times New Roman"/>
          <w:sz w:val="28"/>
          <w:szCs w:val="28"/>
        </w:rPr>
        <w:t>и коэффициентами (0,50-0,55 кг/</w:t>
      </w:r>
      <w:r w:rsidRPr="000573B2">
        <w:rPr>
          <w:rFonts w:ascii="Times New Roman" w:hAnsi="Times New Roman" w:cs="Times New Roman"/>
          <w:sz w:val="28"/>
          <w:szCs w:val="28"/>
        </w:rPr>
        <w:t>см²).</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В еще большей степени эти неблагоприятные свойства проявляются в солонцах, которые распространены в виде пятен среди южных и обыкновенных черноземов и в комплексе с солонцеватыми. Солонцы, как и солончаки, при освоении требуют мелиорации.</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lastRenderedPageBreak/>
        <w:t>Неполноразвитые почвы могут принадлежать как к чернозему, так и лесному типу. Мощность их гумусового слоя в пределах 10-20 см, содержание гумуса на 2-3% меньше, чем в черноземах и лесных почвах; могут быть использованы под пастбища.</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Почвы речных пойм имеют небольшой удельный вес и могут быть использованы под луговые и пастбищные угодья, а также для создания орошаемых участков под овощи.</w:t>
      </w:r>
    </w:p>
    <w:p w:rsidR="000573B2" w:rsidRPr="000573B2" w:rsidRDefault="000573B2" w:rsidP="002B6022">
      <w:pPr>
        <w:spacing w:after="0" w:line="360" w:lineRule="auto"/>
        <w:ind w:firstLine="709"/>
        <w:jc w:val="both"/>
        <w:rPr>
          <w:rFonts w:ascii="Times New Roman" w:hAnsi="Times New Roman" w:cs="Times New Roman"/>
          <w:sz w:val="28"/>
          <w:szCs w:val="28"/>
        </w:rPr>
      </w:pPr>
      <w:r w:rsidRPr="000573B2">
        <w:rPr>
          <w:rFonts w:ascii="Times New Roman" w:hAnsi="Times New Roman" w:cs="Times New Roman"/>
          <w:sz w:val="28"/>
          <w:szCs w:val="28"/>
        </w:rPr>
        <w:t xml:space="preserve">Районы: восточная часть Абзелиловского и Баймакского, Хайбуллинского (без юго-западной части), засакмарская часть Зилаирского </w:t>
      </w:r>
      <w:r w:rsidR="00881737" w:rsidRPr="00881737">
        <w:rPr>
          <w:rFonts w:ascii="Times New Roman" w:hAnsi="Times New Roman" w:cs="Times New Roman"/>
          <w:sz w:val="28"/>
          <w:szCs w:val="28"/>
        </w:rPr>
        <w:t>[11].</w:t>
      </w:r>
    </w:p>
    <w:p w:rsidR="000573B2" w:rsidRPr="000573B2" w:rsidRDefault="000573B2" w:rsidP="000573B2">
      <w:pPr>
        <w:spacing w:line="360" w:lineRule="auto"/>
        <w:ind w:left="-567" w:firstLine="709"/>
        <w:jc w:val="both"/>
        <w:rPr>
          <w:rFonts w:ascii="Times New Roman" w:hAnsi="Times New Roman" w:cs="Times New Roman"/>
          <w:sz w:val="28"/>
          <w:szCs w:val="28"/>
        </w:rPr>
      </w:pPr>
    </w:p>
    <w:p w:rsidR="000573B2" w:rsidRPr="000B3977" w:rsidRDefault="000B3977" w:rsidP="000573B2">
      <w:pPr>
        <w:spacing w:line="360" w:lineRule="auto"/>
        <w:ind w:left="-567" w:firstLine="709"/>
        <w:jc w:val="both"/>
        <w:rPr>
          <w:rFonts w:ascii="Times New Roman" w:hAnsi="Times New Roman" w:cs="Times New Roman"/>
          <w:b/>
          <w:sz w:val="28"/>
          <w:szCs w:val="28"/>
        </w:rPr>
      </w:pPr>
      <w:r w:rsidRPr="000B3977">
        <w:rPr>
          <w:rFonts w:ascii="Times New Roman" w:hAnsi="Times New Roman" w:cs="Times New Roman"/>
          <w:b/>
          <w:sz w:val="28"/>
          <w:szCs w:val="28"/>
        </w:rPr>
        <w:t>2.4. Объекты исследования</w:t>
      </w:r>
    </w:p>
    <w:p w:rsidR="00FB055F" w:rsidRPr="00FB055F" w:rsidRDefault="00FB055F" w:rsidP="008817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Объектами исследований являлись 13 </w:t>
      </w:r>
      <w:r w:rsidRPr="00FB055F">
        <w:rPr>
          <w:rFonts w:ascii="Times New Roman" w:hAnsi="Times New Roman" w:cs="Times New Roman"/>
          <w:sz w:val="28"/>
          <w:szCs w:val="28"/>
        </w:rPr>
        <w:t>новых</w:t>
      </w:r>
      <w:r>
        <w:rPr>
          <w:rFonts w:ascii="Times New Roman" w:hAnsi="Times New Roman" w:cs="Times New Roman"/>
          <w:sz w:val="28"/>
          <w:szCs w:val="28"/>
        </w:rPr>
        <w:t xml:space="preserve"> сортов </w:t>
      </w:r>
      <w:r w:rsidRPr="00FB055F">
        <w:rPr>
          <w:rFonts w:ascii="Times New Roman" w:hAnsi="Times New Roman" w:cs="Times New Roman"/>
          <w:sz w:val="28"/>
          <w:szCs w:val="28"/>
        </w:rPr>
        <w:t>ириса садового селекции ЮУБСИ УФИЦ РАН.</w:t>
      </w:r>
      <w:r>
        <w:rPr>
          <w:rFonts w:ascii="Times New Roman" w:hAnsi="Times New Roman" w:cs="Times New Roman"/>
          <w:sz w:val="28"/>
          <w:szCs w:val="28"/>
        </w:rPr>
        <w:t xml:space="preserve"> Далее приводятся их характеристики.</w:t>
      </w:r>
    </w:p>
    <w:p w:rsidR="00BC6C9F" w:rsidRPr="009D6CD5" w:rsidRDefault="00A3751D" w:rsidP="00881737">
      <w:pPr>
        <w:spacing w:after="0" w:line="360" w:lineRule="auto"/>
        <w:ind w:firstLine="709"/>
        <w:jc w:val="both"/>
        <w:rPr>
          <w:rFonts w:ascii="Times New Roman" w:hAnsi="Times New Roman" w:cs="Times New Roman"/>
          <w:sz w:val="28"/>
          <w:szCs w:val="28"/>
        </w:rPr>
      </w:pPr>
      <w:r w:rsidRPr="00FF30FA">
        <w:rPr>
          <w:rFonts w:ascii="Times New Roman" w:hAnsi="Times New Roman" w:cs="Times New Roman"/>
          <w:b/>
          <w:sz w:val="28"/>
          <w:szCs w:val="28"/>
        </w:rPr>
        <w:t>Акмулла.</w:t>
      </w:r>
      <w:r w:rsidRPr="009D6CD5">
        <w:rPr>
          <w:rFonts w:ascii="Times New Roman" w:hAnsi="Times New Roman" w:cs="Times New Roman"/>
          <w:sz w:val="28"/>
          <w:szCs w:val="28"/>
        </w:rPr>
        <w:t xml:space="preserve"> Получен от свободного опыления сорта ‘Alfheim’. По форме и окраске цветка похож на сорт ‘Гименей’, отличается меньшим размером цветка и формой долей околоцветника. Цветонос прочный, высотой</w:t>
      </w:r>
      <w:r w:rsidR="00BC6C9F" w:rsidRPr="009D6CD5">
        <w:rPr>
          <w:rFonts w:ascii="Times New Roman" w:hAnsi="Times New Roman" w:cs="Times New Roman"/>
          <w:sz w:val="28"/>
          <w:szCs w:val="28"/>
        </w:rPr>
        <w:t xml:space="preserve"> до 90 см, коротковетвистый, 4–</w:t>
      </w:r>
      <w:r w:rsidRPr="009D6CD5">
        <w:rPr>
          <w:rFonts w:ascii="Times New Roman" w:hAnsi="Times New Roman" w:cs="Times New Roman"/>
          <w:sz w:val="28"/>
          <w:szCs w:val="28"/>
        </w:rPr>
        <w:t xml:space="preserve">5-цветковый. Цветки крупные, диаметром около 14 см, белые (155D) с лимонно-желтой бородкой. Верхние доли околоцветника широкие, длинные, округлые, складчатые, волнистые, цельнокрайние. Нижние доли широкие, длинные, округлые, гладкие, волнистые, цельнокрайние. Аромат средний, пыльники недоразвиты. Цветет в июне около 12 дней. Декоративность по 100-балльной шкале оценивается в 94 балла. Зимостойкость и жароустойчивость высокая. Устойчивость к гетероспориозу средняя. Куст разрастается интенсивно. Назначение сорта: клумбы, группы, рабатки, массивы, срезка. </w:t>
      </w:r>
    </w:p>
    <w:p w:rsidR="00BC6C9F" w:rsidRPr="009D6CD5"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Амина.</w:t>
      </w:r>
      <w:r w:rsidRPr="009D6CD5">
        <w:rPr>
          <w:rFonts w:ascii="Times New Roman" w:hAnsi="Times New Roman" w:cs="Times New Roman"/>
          <w:sz w:val="28"/>
          <w:szCs w:val="28"/>
        </w:rPr>
        <w:t xml:space="preserve"> Получен от свободного опыления сорта ‘Margarita’. По форме цветка напоминает сорт ‘Ambassadeur’, отличается от него окраской долей околоцветника и наличием крапчатого узора. Цветонос прочный, высотой до </w:t>
      </w:r>
      <w:r w:rsidRPr="009D6CD5">
        <w:rPr>
          <w:rFonts w:ascii="Times New Roman" w:hAnsi="Times New Roman" w:cs="Times New Roman"/>
          <w:sz w:val="28"/>
          <w:szCs w:val="28"/>
        </w:rPr>
        <w:lastRenderedPageBreak/>
        <w:t xml:space="preserve">60 см, коротковетвистый, несет от 3 до 5 крупных, диаметром 12 см, белых цветков (160D) с пурпурным крапом (84А) и пурпурно-желтой бородкой. Верхние доли околоцветника широкие, короткие, округлые, складчатые, волнистые, цельнокрайние. Нижние доли узкие, длинные, округлые, складчатые, волнистые, цельнокрайние. Аромат средний, пыльники развиваются нормально, завязывает коробочки. Цветет в июне около 14 дней. Декоративность оценивается в 91 балл. Зимостойкость высокая. Устойчивость к гетероспориозу средняя. Куст разрастается интенсивно. Назначение сорта: клумбы, бордюры, альпийские горки, группы, рабатки. </w:t>
      </w:r>
    </w:p>
    <w:p w:rsidR="00BC6C9F" w:rsidRPr="009D6CD5"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Зигальга.</w:t>
      </w:r>
      <w:r w:rsidRPr="009D6CD5">
        <w:rPr>
          <w:rFonts w:ascii="Times New Roman" w:hAnsi="Times New Roman" w:cs="Times New Roman"/>
          <w:sz w:val="28"/>
          <w:szCs w:val="28"/>
        </w:rPr>
        <w:t xml:space="preserve"> Получен от свободного опыления сорта ‘Motiv’. По форме цветка похож на сорт ‘FireChief’, отличается окраской и более сильным ароматом. Цветонос прочный, до 95 см, коротковетвистый, 5-6-цветковый. Цветок диаметром около 14 см, двуцветный: внутренние доли коричневатопурпурные (182С), наружные – темно-бордовые (187A) бархатистые, с желто-оранжевой бородкой. Верхние доли широкие, длинные, округлые, складчатые, волнистые, цельнокрайние. Нижние доли узкие, длинные, округлые, складчатые, волнистые, цельнокрайние. Аромат сильный, пыльники развиваются нормально. Цветет в июне около 15 дней. Декоративность оценивается в 95 баллов. Зимостойкость и жароустойчивость высокая. Устойчивость к гетероспориозу средняя. Куст разрастается медленно. Назначение сорта: клумбы, группы, массивы, срезка. </w:t>
      </w:r>
    </w:p>
    <w:p w:rsidR="00BC6C9F" w:rsidRPr="009D6CD5"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Инзер.</w:t>
      </w:r>
      <w:r w:rsidRPr="009D6CD5">
        <w:rPr>
          <w:rFonts w:ascii="Times New Roman" w:hAnsi="Times New Roman" w:cs="Times New Roman"/>
          <w:sz w:val="28"/>
          <w:szCs w:val="28"/>
        </w:rPr>
        <w:t xml:space="preserve"> Получен от свободного опыления сорта ‘Katerina’. По форме цветка напоминает сорт ‘Fenaya’, отличается окраской долей околоцветника. Цветонос прочный, 85–90 см, коротковетвистый, 4–5-цветковый. Цветки крупные, диаметром около 15 см, светло-пурпурные (76D) с желтоватокоричневыми жилками у основания «лепестков», оранжево-коричневыми лопастями столбика и желто-оранжевой бородкой. Верхние доли околоцветника широкие, длинные, округлые, складчатые, волнистые, городчатые. Нижние доли широкие, длинные, округлые, гладкие, цельнокрайние. Аромат средний, пыльники развиваются нормально, </w:t>
      </w:r>
      <w:r w:rsidRPr="009D6CD5">
        <w:rPr>
          <w:rFonts w:ascii="Times New Roman" w:hAnsi="Times New Roman" w:cs="Times New Roman"/>
          <w:sz w:val="28"/>
          <w:szCs w:val="28"/>
        </w:rPr>
        <w:lastRenderedPageBreak/>
        <w:t xml:space="preserve">завязывает коробочки. Цветет в июне около 15 дней. Декоративность оценивается в 92 балла. Зимостойкость и жароустойчивость высокая. Устойчивость к гетероспориозу средняя. Куст разрастается медленно. Назначение сорта: клумбы, группы, массивы, рабатки, срезка. </w:t>
      </w:r>
    </w:p>
    <w:p w:rsidR="00BC6C9F" w:rsidRPr="009D6CD5"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Ирендык.</w:t>
      </w:r>
      <w:r w:rsidRPr="009D6CD5">
        <w:rPr>
          <w:rFonts w:ascii="Times New Roman" w:hAnsi="Times New Roman" w:cs="Times New Roman"/>
          <w:sz w:val="28"/>
          <w:szCs w:val="28"/>
        </w:rPr>
        <w:t xml:space="preserve"> Получен от свободного опыления сорта ‘Ambassadeur’. По форме цветка и окраске нижних долей околоцветника похож на сорт ‘FireChief’. Цветонос прочный, до 90 см, коротковетвистый, 4–5-цветковый. Цветок диаметром около 12 см, двуцветный: внутренние доли светлые, желтовато-оранжевые (17С), наружные – темные, красновато-пурпурные (71A), с желто-оранжевой бородкой, Верхние доли широкие, длинные, округлые, складчатые, волнистые, городчатые. Нижние доли узкие, длинные, округлые, складчатые, волнистые, городчатые. По краю нижних долей проходит узкая желтовато-оранжевая кайма. Аромат средний, пыльники развиваются нормально, завязывает коробочки. Цветет в июне около 15 дней. Декоративность оценивается в 91 балл. Зимостойкость и жароустойчивость высокая. Устойчивость к гетероспориозу средняя. Куст разрастается медленно. Назначение сорта: клумбы, группы, массивы, рабатки, срезка. </w:t>
      </w:r>
    </w:p>
    <w:p w:rsidR="00BC6C9F" w:rsidRPr="009D6CD5"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Кашкадан.</w:t>
      </w:r>
      <w:r w:rsidRPr="009D6CD5">
        <w:rPr>
          <w:rFonts w:ascii="Times New Roman" w:hAnsi="Times New Roman" w:cs="Times New Roman"/>
          <w:sz w:val="28"/>
          <w:szCs w:val="28"/>
        </w:rPr>
        <w:t xml:space="preserve"> Получен от свободного опыления сорта ‘Katerina’. По форме цветка похож на сорт ‘Vingolf’, отличается окраской долей околоцветника и более крупным цветком. Цветонос прочный, 65–70 см, коротковетвистый, 4–5-цветковый. Цветок диаметром 9–11 см, двутонный: внутренние доли светлые, пурпурно-фиолетовые (85A), наружные – темные, пурпурно-фиолетовые (N81B), с желто-оранжевой бородкой. Верхние доли широкие, короткие, округлые, складчатые, волнистые, цельнокрайние. Нижние доли околоцветника расположены горизонтально; они широкие, длинные, округлые, гладкие, волнистые, цельнокрайние. Аромат средний, пыльники развиваются нормально, завязывает коробочки. Цветет в июне около 12 дней. Декоративность оценивается в 91 балл. Зимостойкость и жароустойчивость высокая. Устойчивость к гетероспориозу средняя. Куст </w:t>
      </w:r>
      <w:r w:rsidRPr="009D6CD5">
        <w:rPr>
          <w:rFonts w:ascii="Times New Roman" w:hAnsi="Times New Roman" w:cs="Times New Roman"/>
          <w:sz w:val="28"/>
          <w:szCs w:val="28"/>
        </w:rPr>
        <w:lastRenderedPageBreak/>
        <w:t xml:space="preserve">разрастается интенсивно. Назначение сорта: клумбы, бордюры, альпийские горки, группы, рабатки. </w:t>
      </w:r>
    </w:p>
    <w:p w:rsidR="00BC6C9F" w:rsidRPr="009D6CD5"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Нугуш.</w:t>
      </w:r>
      <w:r w:rsidRPr="009D6CD5">
        <w:rPr>
          <w:rFonts w:ascii="Times New Roman" w:hAnsi="Times New Roman" w:cs="Times New Roman"/>
          <w:sz w:val="28"/>
          <w:szCs w:val="28"/>
        </w:rPr>
        <w:t xml:space="preserve"> Получен от свободного опыления сорта ‘Margarita’. По окраске цветка напоминает сорт ‘IlseetPollis’, отличается от него формой околоцветников и наличием на них узора. Цветонос прочн</w:t>
      </w:r>
      <w:r w:rsidR="007B5F63">
        <w:rPr>
          <w:rFonts w:ascii="Times New Roman" w:hAnsi="Times New Roman" w:cs="Times New Roman"/>
          <w:sz w:val="28"/>
          <w:szCs w:val="28"/>
        </w:rPr>
        <w:t>ый, 70–75 см, коротковетвистый,</w:t>
      </w:r>
      <w:r w:rsidRPr="009D6CD5">
        <w:rPr>
          <w:rFonts w:ascii="Times New Roman" w:hAnsi="Times New Roman" w:cs="Times New Roman"/>
          <w:sz w:val="28"/>
          <w:szCs w:val="28"/>
        </w:rPr>
        <w:t xml:space="preserve"> 4-хцветковый. Цветок около 13 см в диаметре, бордовый (185A), с желто-бордовой бородкой. Верхние доли широкие, длинные, округлые, складчатые, волнистые, городчатые. Нижние доли широкие, длинные, округлые, складчатые, волнистые, цельнокрайние. Аромат сильный, пыльники развиваются нормально. Цветет в июне около 12 дней. Декоративность оценивается в 94 балла. Зимостойкость и жароустойчивость высокая. Устойчивость к гетероспориозу средняя. Куст разрастается медленно. Назначение сорта: клумбы, группы, массивы, рабатки, срезка. </w:t>
      </w:r>
    </w:p>
    <w:p w:rsidR="00BC6C9F" w:rsidRPr="009D6CD5"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Сагит</w:t>
      </w:r>
      <w:r w:rsidR="00FB3593">
        <w:rPr>
          <w:rFonts w:ascii="Times New Roman" w:hAnsi="Times New Roman" w:cs="Times New Roman"/>
          <w:b/>
          <w:sz w:val="28"/>
          <w:szCs w:val="28"/>
        </w:rPr>
        <w:t>-</w:t>
      </w:r>
      <w:r w:rsidRPr="009D6CD5">
        <w:rPr>
          <w:rFonts w:ascii="Times New Roman" w:hAnsi="Times New Roman" w:cs="Times New Roman"/>
          <w:b/>
          <w:sz w:val="28"/>
          <w:szCs w:val="28"/>
        </w:rPr>
        <w:t xml:space="preserve">Агиш. </w:t>
      </w:r>
      <w:r w:rsidRPr="009D6CD5">
        <w:rPr>
          <w:rFonts w:ascii="Times New Roman" w:hAnsi="Times New Roman" w:cs="Times New Roman"/>
          <w:sz w:val="28"/>
          <w:szCs w:val="28"/>
        </w:rPr>
        <w:t>Получен от свободного опыления сорта ‘SnowTenum’. По форме и окраске цветка похож на сорт ‘Белый ВНИИССОКа’, отличается более сильным ароматом, более интенсивной окраской основания долей околоцветника и бородки. Цветонос прочный, 70–75 см, коротковетвистый, 3–5-цветковый. Цветок около 12 см в диаметре, белый (N155A), с желтовато-коричневыми жилками у основания «лепестков» и желто-оранжевой бородкой. Верхние доли широкие, длинные, округлые, складчатые, волнистые, цельнокрайние. Нижние доли широкие, длинные, округлые, гладкие, волнистые, цельнокрайние. Аромат сильный, пыльники развиваются нормально. Цветет в июне около 11 дней. Декоративность оценивается в 94 балла. Зимостойкость и жароусто</w:t>
      </w:r>
      <w:r w:rsidR="007A6FE9">
        <w:rPr>
          <w:rFonts w:ascii="Times New Roman" w:hAnsi="Times New Roman" w:cs="Times New Roman"/>
          <w:sz w:val="28"/>
          <w:szCs w:val="28"/>
        </w:rPr>
        <w:t xml:space="preserve">йчивость высокая. Устойчивость </w:t>
      </w:r>
      <w:r w:rsidRPr="009D6CD5">
        <w:rPr>
          <w:rFonts w:ascii="Times New Roman" w:hAnsi="Times New Roman" w:cs="Times New Roman"/>
          <w:sz w:val="28"/>
          <w:szCs w:val="28"/>
        </w:rPr>
        <w:t xml:space="preserve">кгетероспориозу средняя. Куст разрастается интенсивно. Назначение сорта: клумбы, группы, массивы, срезка. </w:t>
      </w:r>
    </w:p>
    <w:p w:rsidR="00BC6C9F" w:rsidRPr="009D6CD5"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Салават-Чемпион.</w:t>
      </w:r>
      <w:r w:rsidRPr="009D6CD5">
        <w:rPr>
          <w:rFonts w:ascii="Times New Roman" w:hAnsi="Times New Roman" w:cs="Times New Roman"/>
          <w:sz w:val="28"/>
          <w:szCs w:val="28"/>
        </w:rPr>
        <w:t xml:space="preserve"> Получен от свободного опыления сорта ‘</w:t>
      </w:r>
      <w:r w:rsidRPr="009D6CD5">
        <w:rPr>
          <w:rFonts w:ascii="Times New Roman" w:hAnsi="Times New Roman" w:cs="Times New Roman"/>
          <w:sz w:val="28"/>
          <w:szCs w:val="28"/>
          <w:lang w:val="en-US"/>
        </w:rPr>
        <w:t>Coronation</w:t>
      </w:r>
      <w:r w:rsidRPr="009D6CD5">
        <w:rPr>
          <w:rFonts w:ascii="Times New Roman" w:hAnsi="Times New Roman" w:cs="Times New Roman"/>
          <w:sz w:val="28"/>
          <w:szCs w:val="28"/>
        </w:rPr>
        <w:t xml:space="preserve">’. По форме цветка похож на сорт ‘Нахимовец’, отличается окраской и более широкими нижними долями околоцветника. Цветонос прочный, около 80 см, коротковетвистый, 3–5-цветковый. Цветок около 14 </w:t>
      </w:r>
      <w:r w:rsidRPr="009D6CD5">
        <w:rPr>
          <w:rFonts w:ascii="Times New Roman" w:hAnsi="Times New Roman" w:cs="Times New Roman"/>
          <w:sz w:val="28"/>
          <w:szCs w:val="28"/>
        </w:rPr>
        <w:lastRenderedPageBreak/>
        <w:t>см в диаметре, двуцветный: внутренние доли светлые, фиолетовосиние (92</w:t>
      </w:r>
      <w:r w:rsidRPr="009D6CD5">
        <w:rPr>
          <w:rFonts w:ascii="Times New Roman" w:hAnsi="Times New Roman" w:cs="Times New Roman"/>
          <w:sz w:val="28"/>
          <w:szCs w:val="28"/>
          <w:lang w:val="en-US"/>
        </w:rPr>
        <w:t>A</w:t>
      </w:r>
      <w:r w:rsidRPr="009D6CD5">
        <w:rPr>
          <w:rFonts w:ascii="Times New Roman" w:hAnsi="Times New Roman" w:cs="Times New Roman"/>
          <w:sz w:val="28"/>
          <w:szCs w:val="28"/>
        </w:rPr>
        <w:t xml:space="preserve">), внешние – яркие, фиолетовые (87В), с оранжевой бородкой. Верхние доли широкие, длинные, округлые, складчатые, волнистые, цельнокрайние. Нижние доли узкие, длинные, округлые, гладкие, волнистые, цельнокрайние. Аромат сильный, пыльники развиваются нормально. Цветет в июне около 11 дней. Декоративность оценивается в 94 балла. Зимостойкость и жароустойчивость высокая. Устойчивость к гетероспориозу средняя. Куст разрастается медленно. Назначение сорта: клумбы, группы, массивы, срезка. </w:t>
      </w:r>
    </w:p>
    <w:p w:rsidR="008C447E" w:rsidRPr="009D6CD5"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Салям.</w:t>
      </w:r>
      <w:r w:rsidRPr="009D6CD5">
        <w:rPr>
          <w:rFonts w:ascii="Times New Roman" w:hAnsi="Times New Roman" w:cs="Times New Roman"/>
          <w:sz w:val="28"/>
          <w:szCs w:val="28"/>
        </w:rPr>
        <w:t xml:space="preserve"> Получен от свободного опыления сорта ‘</w:t>
      </w:r>
      <w:r w:rsidRPr="009D6CD5">
        <w:rPr>
          <w:rFonts w:ascii="Times New Roman" w:hAnsi="Times New Roman" w:cs="Times New Roman"/>
          <w:sz w:val="28"/>
          <w:szCs w:val="28"/>
          <w:lang w:val="en-US"/>
        </w:rPr>
        <w:t>Fenaya</w:t>
      </w:r>
      <w:r w:rsidRPr="009D6CD5">
        <w:rPr>
          <w:rFonts w:ascii="Times New Roman" w:hAnsi="Times New Roman" w:cs="Times New Roman"/>
          <w:sz w:val="28"/>
          <w:szCs w:val="28"/>
        </w:rPr>
        <w:t>’. По окраске цветка напоминает сорт ‘Нотунг’, отличается от него более коротким цветоносом и более длинными верхними долями околоцветника. Цветонос прочный, около 30 см, коротковетвистый, 3–5-цветковый. Цветок около 11 см в диаметре, двутонный: внутренние доли светлые, фиолетово-синие (92</w:t>
      </w:r>
      <w:r w:rsidRPr="009D6CD5">
        <w:rPr>
          <w:rFonts w:ascii="Times New Roman" w:hAnsi="Times New Roman" w:cs="Times New Roman"/>
          <w:sz w:val="28"/>
          <w:szCs w:val="28"/>
          <w:lang w:val="en-US"/>
        </w:rPr>
        <w:t>B</w:t>
      </w:r>
      <w:r w:rsidRPr="009D6CD5">
        <w:rPr>
          <w:rFonts w:ascii="Times New Roman" w:hAnsi="Times New Roman" w:cs="Times New Roman"/>
          <w:sz w:val="28"/>
          <w:szCs w:val="28"/>
        </w:rPr>
        <w:t>), внешние – темнофиолетовые (93</w:t>
      </w:r>
      <w:r w:rsidRPr="009D6CD5">
        <w:rPr>
          <w:rFonts w:ascii="Times New Roman" w:hAnsi="Times New Roman" w:cs="Times New Roman"/>
          <w:sz w:val="28"/>
          <w:szCs w:val="28"/>
          <w:lang w:val="en-US"/>
        </w:rPr>
        <w:t>A</w:t>
      </w:r>
      <w:r w:rsidRPr="009D6CD5">
        <w:rPr>
          <w:rFonts w:ascii="Times New Roman" w:hAnsi="Times New Roman" w:cs="Times New Roman"/>
          <w:sz w:val="28"/>
          <w:szCs w:val="28"/>
        </w:rPr>
        <w:t xml:space="preserve">), с белыми жилками и желтой бородкой. Верхние доли широкие, длинные, округлые, складчатые, волнистые, цельнокрайние. Нижние доли узкие, длинные, округлые, гладкие, волнистые, цельнокрайние. Аромат средний, пыльники развиваются нормально, завязывает коробочки. Цветет в июне около 12 дней. Декоративность оценивается в 93 балла. Зимостойкость и жароустойчивость высокая. Устойчивость к гетероспориозу средняя. Куст разрастается интенсивно. Назначение сорта: клумбы, бордюры, альпийские горки. </w:t>
      </w:r>
    </w:p>
    <w:p w:rsidR="000D17AE" w:rsidRPr="009D6CD5"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Ургун.</w:t>
      </w:r>
      <w:r w:rsidRPr="009D6CD5">
        <w:rPr>
          <w:rFonts w:ascii="Times New Roman" w:hAnsi="Times New Roman" w:cs="Times New Roman"/>
          <w:sz w:val="28"/>
          <w:szCs w:val="28"/>
        </w:rPr>
        <w:t xml:space="preserve"> Получен от свободного опыления сорта ‘</w:t>
      </w:r>
      <w:r w:rsidRPr="009D6CD5">
        <w:rPr>
          <w:rFonts w:ascii="Times New Roman" w:hAnsi="Times New Roman" w:cs="Times New Roman"/>
          <w:sz w:val="28"/>
          <w:szCs w:val="28"/>
          <w:lang w:val="en-US"/>
        </w:rPr>
        <w:t>Coronation</w:t>
      </w:r>
      <w:r w:rsidRPr="009D6CD5">
        <w:rPr>
          <w:rFonts w:ascii="Times New Roman" w:hAnsi="Times New Roman" w:cs="Times New Roman"/>
          <w:sz w:val="28"/>
          <w:szCs w:val="28"/>
        </w:rPr>
        <w:t>’. По форме и окраске цветка похож на материнский сорт. Отличается более светлой окраской долей околоцветника и сильным ароматом. Цветонос прочный, 65–70 см, коротковетвистый, 3– 4-цветковый. Цветок около 11 см в диаметре, желтый (2</w:t>
      </w:r>
      <w:r w:rsidRPr="009D6CD5">
        <w:rPr>
          <w:rFonts w:ascii="Times New Roman" w:hAnsi="Times New Roman" w:cs="Times New Roman"/>
          <w:sz w:val="28"/>
          <w:szCs w:val="28"/>
          <w:lang w:val="en-US"/>
        </w:rPr>
        <w:t>D</w:t>
      </w:r>
      <w:r w:rsidRPr="009D6CD5">
        <w:rPr>
          <w:rFonts w:ascii="Times New Roman" w:hAnsi="Times New Roman" w:cs="Times New Roman"/>
          <w:sz w:val="28"/>
          <w:szCs w:val="28"/>
        </w:rPr>
        <w:t xml:space="preserve">), с темно-желтыми жилками у основания «лепестков» и желто-оранжевой бородкой. Верхние доли широкие, длинные, округлые, складчатые, волнистые, городчатые. Нижние доли узкие, длинные, округлые, гладкие, волнистые, городчатые. Пыльники развиваются нормально. Цветет в июне около 15 дней. Декоративность оценивается в 93 балла. Зимостойкость </w:t>
      </w:r>
      <w:r w:rsidRPr="009D6CD5">
        <w:rPr>
          <w:rFonts w:ascii="Times New Roman" w:hAnsi="Times New Roman" w:cs="Times New Roman"/>
          <w:sz w:val="28"/>
          <w:szCs w:val="28"/>
        </w:rPr>
        <w:lastRenderedPageBreak/>
        <w:t xml:space="preserve">и жароустойчивость высокая. Устойчивость к гетероспориозу средняя. Куст разрастается медленно. Назначение сорта: клумбы, бордюры, группы, рабатки, срезка. </w:t>
      </w:r>
    </w:p>
    <w:p w:rsidR="008C447E" w:rsidRPr="004B4666" w:rsidRDefault="00A3751D" w:rsidP="00881737">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b/>
          <w:sz w:val="28"/>
          <w:szCs w:val="28"/>
        </w:rPr>
        <w:t>Юрюзань.</w:t>
      </w:r>
      <w:r w:rsidRPr="009D6CD5">
        <w:rPr>
          <w:rFonts w:ascii="Times New Roman" w:hAnsi="Times New Roman" w:cs="Times New Roman"/>
          <w:sz w:val="28"/>
          <w:szCs w:val="28"/>
        </w:rPr>
        <w:t xml:space="preserve"> Получен от свободного опыления сорта ‘</w:t>
      </w:r>
      <w:r w:rsidRPr="009D6CD5">
        <w:rPr>
          <w:rFonts w:ascii="Times New Roman" w:hAnsi="Times New Roman" w:cs="Times New Roman"/>
          <w:sz w:val="28"/>
          <w:szCs w:val="28"/>
          <w:lang w:val="en-US"/>
        </w:rPr>
        <w:t>EleonorBlue</w:t>
      </w:r>
      <w:r w:rsidRPr="009D6CD5">
        <w:rPr>
          <w:rFonts w:ascii="Times New Roman" w:hAnsi="Times New Roman" w:cs="Times New Roman"/>
          <w:sz w:val="28"/>
          <w:szCs w:val="28"/>
        </w:rPr>
        <w:t>’. По окраске и форме цветка напоминает сорт ‘Птичье Молоко’, отличается от него окраской и более сильным</w:t>
      </w:r>
      <w:r w:rsidR="00191693">
        <w:rPr>
          <w:rFonts w:ascii="Times New Roman" w:hAnsi="Times New Roman" w:cs="Times New Roman"/>
          <w:sz w:val="28"/>
          <w:szCs w:val="28"/>
        </w:rPr>
        <w:t xml:space="preserve"> ароматом. Цветонос прочный, 70-</w:t>
      </w:r>
      <w:r w:rsidRPr="009D6CD5">
        <w:rPr>
          <w:rFonts w:ascii="Times New Roman" w:hAnsi="Times New Roman" w:cs="Times New Roman"/>
          <w:sz w:val="28"/>
          <w:szCs w:val="28"/>
        </w:rPr>
        <w:t>75 см, коротковетвистый, 4цветковый. Цветок около 14 см в диаметре, светло</w:t>
      </w:r>
      <w:r w:rsidR="00191693">
        <w:rPr>
          <w:rFonts w:ascii="Times New Roman" w:hAnsi="Times New Roman" w:cs="Times New Roman"/>
          <w:sz w:val="28"/>
          <w:szCs w:val="28"/>
        </w:rPr>
        <w:t>-</w:t>
      </w:r>
      <w:r w:rsidRPr="009D6CD5">
        <w:rPr>
          <w:rFonts w:ascii="Times New Roman" w:hAnsi="Times New Roman" w:cs="Times New Roman"/>
          <w:sz w:val="28"/>
          <w:szCs w:val="28"/>
        </w:rPr>
        <w:t xml:space="preserve">голубой (115С), с желтой бородкой. Верхние доли широкие, длинные, округлые, складчатые, волнистые, городчатые. Нижние доли широкие, длинные, округлые, гладкие, волнистые, городчатые. Аромат сильный, пыльники развиваются нормально. Цветет в июне около 13 дней. Декоративность оценивается в 94 балла. Зимостойкость и жароустойчивость высокая. Устойчивость к гетероспориозу средняя. Куст разрастается медленно. Назначение сорта: клумбы, группы, массивы, рабатки, срезка. </w:t>
      </w:r>
    </w:p>
    <w:p w:rsidR="00881737" w:rsidRPr="004B4666" w:rsidRDefault="00881737" w:rsidP="00881737">
      <w:pPr>
        <w:spacing w:after="0" w:line="360" w:lineRule="auto"/>
        <w:ind w:firstLine="709"/>
        <w:jc w:val="both"/>
        <w:rPr>
          <w:rFonts w:ascii="Times New Roman" w:hAnsi="Times New Roman" w:cs="Times New Roman"/>
          <w:sz w:val="28"/>
          <w:szCs w:val="28"/>
        </w:rPr>
      </w:pPr>
    </w:p>
    <w:p w:rsidR="0059626B" w:rsidRPr="00CC521B" w:rsidRDefault="00CC521B" w:rsidP="00881737">
      <w:pPr>
        <w:spacing w:after="0" w:line="360" w:lineRule="auto"/>
        <w:ind w:firstLine="709"/>
        <w:jc w:val="both"/>
        <w:rPr>
          <w:rFonts w:ascii="Times New Roman" w:hAnsi="Times New Roman" w:cs="Times New Roman"/>
          <w:b/>
          <w:sz w:val="28"/>
          <w:szCs w:val="28"/>
        </w:rPr>
      </w:pPr>
      <w:r w:rsidRPr="00CC521B">
        <w:rPr>
          <w:rFonts w:ascii="Times New Roman" w:hAnsi="Times New Roman" w:cs="Times New Roman"/>
          <w:b/>
          <w:sz w:val="28"/>
          <w:szCs w:val="28"/>
        </w:rPr>
        <w:t>2.5. Методики исследования</w:t>
      </w:r>
    </w:p>
    <w:p w:rsidR="00453E23" w:rsidRPr="004B4666" w:rsidRDefault="007C2FF7" w:rsidP="008817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Вегетационные опыты проводили</w:t>
      </w:r>
      <w:r w:rsidR="00452F24">
        <w:rPr>
          <w:rFonts w:ascii="Times New Roman" w:hAnsi="Times New Roman" w:cs="Times New Roman"/>
          <w:sz w:val="28"/>
          <w:szCs w:val="28"/>
        </w:rPr>
        <w:t>сь</w:t>
      </w:r>
      <w:r w:rsidR="00881737" w:rsidRPr="00881737">
        <w:rPr>
          <w:rFonts w:ascii="Times New Roman" w:hAnsi="Times New Roman" w:cs="Times New Roman"/>
          <w:sz w:val="28"/>
          <w:szCs w:val="28"/>
        </w:rPr>
        <w:t xml:space="preserve"> </w:t>
      </w:r>
      <w:r w:rsidR="00355978" w:rsidRPr="00CC521B">
        <w:rPr>
          <w:rFonts w:ascii="Times New Roman" w:hAnsi="Times New Roman" w:cs="Times New Roman"/>
          <w:sz w:val="28"/>
          <w:szCs w:val="28"/>
        </w:rPr>
        <w:t>на пришкольном участке в школе №2 села Акъяр</w:t>
      </w:r>
      <w:r w:rsidR="00881737" w:rsidRPr="00881737">
        <w:rPr>
          <w:rFonts w:ascii="Times New Roman" w:hAnsi="Times New Roman" w:cs="Times New Roman"/>
          <w:sz w:val="28"/>
          <w:szCs w:val="28"/>
        </w:rPr>
        <w:t xml:space="preserve"> </w:t>
      </w:r>
      <w:r w:rsidR="00355978" w:rsidRPr="00CC521B">
        <w:rPr>
          <w:rFonts w:ascii="Times New Roman" w:hAnsi="Times New Roman" w:cs="Times New Roman"/>
          <w:sz w:val="28"/>
          <w:szCs w:val="28"/>
        </w:rPr>
        <w:t>Хайбуллинского района Республики Башкортостан (далее РБ)</w:t>
      </w:r>
      <w:r w:rsidR="00355978">
        <w:rPr>
          <w:rFonts w:ascii="Times New Roman" w:hAnsi="Times New Roman" w:cs="Times New Roman"/>
          <w:sz w:val="28"/>
          <w:szCs w:val="28"/>
        </w:rPr>
        <w:t xml:space="preserve"> в 2018</w:t>
      </w:r>
      <w:r w:rsidR="00FC6974">
        <w:rPr>
          <w:rFonts w:ascii="Times New Roman" w:hAnsi="Times New Roman" w:cs="Times New Roman"/>
          <w:sz w:val="28"/>
          <w:szCs w:val="28"/>
        </w:rPr>
        <w:t xml:space="preserve">-2021 </w:t>
      </w:r>
      <w:r w:rsidR="00355978">
        <w:rPr>
          <w:rFonts w:ascii="Times New Roman" w:hAnsi="Times New Roman" w:cs="Times New Roman"/>
          <w:sz w:val="28"/>
          <w:szCs w:val="28"/>
        </w:rPr>
        <w:t>г</w:t>
      </w:r>
      <w:r w:rsidR="007B5F63">
        <w:rPr>
          <w:rFonts w:ascii="Times New Roman" w:hAnsi="Times New Roman" w:cs="Times New Roman"/>
          <w:sz w:val="28"/>
          <w:szCs w:val="28"/>
        </w:rPr>
        <w:t>г</w:t>
      </w:r>
      <w:r w:rsidR="00881737" w:rsidRPr="00453E23">
        <w:rPr>
          <w:rFonts w:ascii="Times New Roman" w:hAnsi="Times New Roman" w:cs="Times New Roman"/>
          <w:sz w:val="28"/>
          <w:szCs w:val="28"/>
        </w:rPr>
        <w:t>/</w:t>
      </w:r>
      <w:r w:rsidR="00355978" w:rsidRPr="00CC521B">
        <w:rPr>
          <w:rFonts w:ascii="Times New Roman" w:hAnsi="Times New Roman" w:cs="Times New Roman"/>
          <w:sz w:val="28"/>
          <w:szCs w:val="28"/>
        </w:rPr>
        <w:t xml:space="preserve"> с применением элементарной агротехники, заключавшейся в удалении сорняков и рыхлении почвы.</w:t>
      </w:r>
      <w:r w:rsidR="00453E23" w:rsidRPr="00453E23">
        <w:rPr>
          <w:rFonts w:ascii="Times New Roman" w:hAnsi="Times New Roman" w:cs="Times New Roman"/>
          <w:sz w:val="28"/>
          <w:szCs w:val="28"/>
        </w:rPr>
        <w:t xml:space="preserve"> </w:t>
      </w:r>
    </w:p>
    <w:p w:rsidR="00AE470C" w:rsidRPr="00453E23" w:rsidRDefault="00CC521B" w:rsidP="00881737">
      <w:pPr>
        <w:spacing w:after="0" w:line="360" w:lineRule="auto"/>
        <w:ind w:firstLine="709"/>
        <w:jc w:val="both"/>
        <w:rPr>
          <w:rFonts w:ascii="Times New Roman" w:hAnsi="Times New Roman" w:cs="Times New Roman"/>
          <w:sz w:val="28"/>
          <w:szCs w:val="28"/>
        </w:rPr>
      </w:pPr>
      <w:r w:rsidRPr="00CC521B">
        <w:rPr>
          <w:rFonts w:ascii="Times New Roman" w:hAnsi="Times New Roman" w:cs="Times New Roman"/>
          <w:sz w:val="28"/>
          <w:szCs w:val="28"/>
        </w:rPr>
        <w:t>Первые образцы башкирских сортов ириса были завезены осенью 2017 года</w:t>
      </w:r>
      <w:r w:rsidR="007A6FE9">
        <w:rPr>
          <w:rFonts w:ascii="Times New Roman" w:hAnsi="Times New Roman" w:cs="Times New Roman"/>
          <w:sz w:val="28"/>
          <w:szCs w:val="28"/>
        </w:rPr>
        <w:t xml:space="preserve"> (</w:t>
      </w:r>
      <w:r w:rsidR="004F742E">
        <w:rPr>
          <w:rFonts w:ascii="Times New Roman" w:hAnsi="Times New Roman" w:cs="Times New Roman"/>
          <w:sz w:val="28"/>
          <w:szCs w:val="28"/>
        </w:rPr>
        <w:t>рис.1</w:t>
      </w:r>
      <w:r w:rsidR="007A6FE9">
        <w:rPr>
          <w:rFonts w:ascii="Times New Roman" w:hAnsi="Times New Roman" w:cs="Times New Roman"/>
          <w:sz w:val="28"/>
          <w:szCs w:val="28"/>
        </w:rPr>
        <w:t>)</w:t>
      </w:r>
      <w:r w:rsidR="00355978">
        <w:rPr>
          <w:rFonts w:ascii="Times New Roman" w:hAnsi="Times New Roman" w:cs="Times New Roman"/>
          <w:sz w:val="28"/>
          <w:szCs w:val="28"/>
        </w:rPr>
        <w:t>. В</w:t>
      </w:r>
      <w:r w:rsidR="00453E23" w:rsidRPr="00AA185B">
        <w:rPr>
          <w:rFonts w:ascii="Times New Roman" w:hAnsi="Times New Roman" w:cs="Times New Roman"/>
          <w:sz w:val="28"/>
          <w:szCs w:val="28"/>
        </w:rPr>
        <w:t xml:space="preserve"> </w:t>
      </w:r>
      <w:r w:rsidRPr="00CC521B">
        <w:rPr>
          <w:rFonts w:ascii="Times New Roman" w:hAnsi="Times New Roman" w:cs="Times New Roman"/>
          <w:sz w:val="28"/>
          <w:szCs w:val="28"/>
        </w:rPr>
        <w:t>периоды засухи проводился полив. Растения, независимо от их происхождения, выращивали на открытых солнечных участках, без особых приемов возделывания, что оправдано экономически. Динамику роста определяли путем измерения высоты растений каждые 10 дней</w:t>
      </w:r>
      <w:r w:rsidR="007A6FE9">
        <w:rPr>
          <w:rFonts w:ascii="Times New Roman" w:hAnsi="Times New Roman" w:cs="Times New Roman"/>
          <w:sz w:val="28"/>
          <w:szCs w:val="28"/>
        </w:rPr>
        <w:t xml:space="preserve"> (</w:t>
      </w:r>
      <w:r w:rsidR="004F742E">
        <w:rPr>
          <w:rFonts w:ascii="Times New Roman" w:hAnsi="Times New Roman" w:cs="Times New Roman"/>
          <w:sz w:val="28"/>
          <w:szCs w:val="28"/>
        </w:rPr>
        <w:t>рис.2</w:t>
      </w:r>
      <w:r w:rsidR="007A6FE9">
        <w:rPr>
          <w:rFonts w:ascii="Times New Roman" w:hAnsi="Times New Roman" w:cs="Times New Roman"/>
          <w:sz w:val="28"/>
          <w:szCs w:val="28"/>
        </w:rPr>
        <w:t>)</w:t>
      </w:r>
      <w:r w:rsidRPr="00CC521B">
        <w:rPr>
          <w:rFonts w:ascii="Times New Roman" w:hAnsi="Times New Roman" w:cs="Times New Roman"/>
          <w:sz w:val="28"/>
          <w:szCs w:val="28"/>
        </w:rPr>
        <w:t>. Для анализа сезонного ритма развития растений использовали методику фенологических наблюдений в ботанических садах</w:t>
      </w:r>
      <w:r w:rsidR="00453E23" w:rsidRPr="00453E23">
        <w:rPr>
          <w:rFonts w:ascii="Times New Roman" w:hAnsi="Times New Roman" w:cs="Times New Roman"/>
          <w:sz w:val="28"/>
          <w:szCs w:val="28"/>
        </w:rPr>
        <w:t xml:space="preserve"> [7].</w:t>
      </w:r>
    </w:p>
    <w:p w:rsidR="00CC2440" w:rsidRDefault="00CC2440" w:rsidP="00CC2440">
      <w:pPr>
        <w:spacing w:line="360" w:lineRule="auto"/>
        <w:ind w:left="-567" w:firstLine="709"/>
        <w:jc w:val="both"/>
        <w:rPr>
          <w:rFonts w:ascii="Times New Roman" w:hAnsi="Times New Roman" w:cs="Times New Roman"/>
          <w:sz w:val="28"/>
          <w:szCs w:val="28"/>
        </w:rPr>
      </w:pPr>
    </w:p>
    <w:p w:rsidR="00CC2440" w:rsidRDefault="00CC2440" w:rsidP="00BC3C00">
      <w:pPr>
        <w:spacing w:after="0" w:line="360" w:lineRule="auto"/>
        <w:rPr>
          <w:rFonts w:ascii="Times New Roman" w:hAnsi="Times New Roman" w:cs="Times New Roman"/>
          <w:sz w:val="28"/>
          <w:szCs w:val="28"/>
        </w:rPr>
      </w:pPr>
    </w:p>
    <w:p w:rsidR="00BC3C00" w:rsidRDefault="004F742E" w:rsidP="004F742E">
      <w:pPr>
        <w:spacing w:after="0" w:line="360" w:lineRule="auto"/>
        <w:jc w:val="center"/>
        <w:rPr>
          <w:rFonts w:ascii="Times New Roman" w:hAnsi="Times New Roman" w:cs="Times New Roman"/>
          <w:sz w:val="28"/>
          <w:szCs w:val="28"/>
        </w:rPr>
      </w:pPr>
      <w:r w:rsidRPr="004F742E">
        <w:rPr>
          <w:rFonts w:ascii="Times New Roman" w:hAnsi="Times New Roman" w:cs="Times New Roman"/>
          <w:noProof/>
          <w:sz w:val="28"/>
          <w:szCs w:val="28"/>
          <w:lang w:eastAsia="ru-RU"/>
        </w:rPr>
        <w:lastRenderedPageBreak/>
        <w:drawing>
          <wp:inline distT="0" distB="0" distL="0" distR="0">
            <wp:extent cx="5232218" cy="3770740"/>
            <wp:effectExtent l="19050" t="0" r="6532" b="0"/>
            <wp:docPr id="3" name="Рисунок 3" descr="https://pp.userapi.com/c844724/v844724569/f2900/cOnqUe4MGGc.jpg"/>
            <wp:cNvGraphicFramePr/>
            <a:graphic xmlns:a="http://schemas.openxmlformats.org/drawingml/2006/main">
              <a:graphicData uri="http://schemas.openxmlformats.org/drawingml/2006/picture">
                <pic:pic xmlns:pic="http://schemas.openxmlformats.org/drawingml/2006/picture">
                  <pic:nvPicPr>
                    <pic:cNvPr id="4098" name="Picture 2" descr="https://pp.userapi.com/c844724/v844724569/f2900/cOnqUe4MGGc.jpg"/>
                    <pic:cNvPicPr>
                      <a:picLocks noChangeAspect="1" noChangeArrowheads="1"/>
                    </pic:cNvPicPr>
                  </pic:nvPicPr>
                  <pic:blipFill>
                    <a:blip r:embed="rId9" cstate="print"/>
                    <a:srcRect/>
                    <a:stretch>
                      <a:fillRect/>
                    </a:stretch>
                  </pic:blipFill>
                  <pic:spPr bwMode="auto">
                    <a:xfrm>
                      <a:off x="0" y="0"/>
                      <a:ext cx="5243688" cy="3779006"/>
                    </a:xfrm>
                    <a:prstGeom prst="rect">
                      <a:avLst/>
                    </a:prstGeom>
                    <a:noFill/>
                  </pic:spPr>
                </pic:pic>
              </a:graphicData>
            </a:graphic>
          </wp:inline>
        </w:drawing>
      </w:r>
    </w:p>
    <w:p w:rsidR="00BC3C00" w:rsidRPr="004F742E" w:rsidRDefault="004F742E" w:rsidP="004F742E">
      <w:pPr>
        <w:spacing w:after="0" w:line="360" w:lineRule="auto"/>
        <w:jc w:val="center"/>
        <w:rPr>
          <w:rFonts w:ascii="Times New Roman" w:hAnsi="Times New Roman" w:cs="Times New Roman"/>
          <w:sz w:val="28"/>
          <w:szCs w:val="28"/>
        </w:rPr>
      </w:pPr>
      <w:r w:rsidRPr="004F742E">
        <w:rPr>
          <w:rFonts w:ascii="Times New Roman" w:hAnsi="Times New Roman" w:cs="Times New Roman"/>
          <w:sz w:val="28"/>
          <w:szCs w:val="28"/>
        </w:rPr>
        <w:t>Рис.1. Посадочный материал ирисов (2017 год)</w:t>
      </w:r>
    </w:p>
    <w:p w:rsidR="004F742E" w:rsidRDefault="004F742E" w:rsidP="004F742E">
      <w:pPr>
        <w:spacing w:after="0" w:line="360" w:lineRule="auto"/>
        <w:jc w:val="center"/>
        <w:rPr>
          <w:rFonts w:ascii="Times New Roman" w:hAnsi="Times New Roman" w:cs="Times New Roman"/>
          <w:b/>
          <w:sz w:val="28"/>
          <w:szCs w:val="28"/>
        </w:rPr>
      </w:pPr>
    </w:p>
    <w:p w:rsidR="004F742E" w:rsidRDefault="004F742E" w:rsidP="004F742E">
      <w:pPr>
        <w:spacing w:after="0" w:line="360" w:lineRule="auto"/>
        <w:jc w:val="center"/>
        <w:rPr>
          <w:rFonts w:ascii="Times New Roman" w:hAnsi="Times New Roman" w:cs="Times New Roman"/>
          <w:b/>
          <w:sz w:val="28"/>
          <w:szCs w:val="28"/>
        </w:rPr>
      </w:pPr>
      <w:r w:rsidRPr="004F742E">
        <w:rPr>
          <w:rFonts w:ascii="Times New Roman" w:hAnsi="Times New Roman" w:cs="Times New Roman"/>
          <w:b/>
          <w:noProof/>
          <w:sz w:val="28"/>
          <w:szCs w:val="28"/>
          <w:lang w:eastAsia="ru-RU"/>
        </w:rPr>
        <w:drawing>
          <wp:inline distT="0" distB="0" distL="0" distR="0">
            <wp:extent cx="5461000" cy="3640668"/>
            <wp:effectExtent l="19050" t="0" r="6350" b="0"/>
            <wp:docPr id="8" name="Рисунок 3" descr="F:\ИРИС НАУЧНАЯ РАБОТА\IMG_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ИРИС НАУЧНАЯ РАБОТА\IMG_5391.JPG"/>
                    <pic:cNvPicPr>
                      <a:picLocks noChangeAspect="1" noChangeArrowheads="1"/>
                    </pic:cNvPicPr>
                  </pic:nvPicPr>
                  <pic:blipFill>
                    <a:blip r:embed="rId10" cstate="print"/>
                    <a:srcRect/>
                    <a:stretch>
                      <a:fillRect/>
                    </a:stretch>
                  </pic:blipFill>
                  <pic:spPr bwMode="auto">
                    <a:xfrm>
                      <a:off x="0" y="0"/>
                      <a:ext cx="5461000" cy="3640668"/>
                    </a:xfrm>
                    <a:prstGeom prst="rect">
                      <a:avLst/>
                    </a:prstGeom>
                    <a:noFill/>
                    <a:ln w="9525">
                      <a:noFill/>
                      <a:miter lim="800000"/>
                      <a:headEnd/>
                      <a:tailEnd/>
                    </a:ln>
                  </pic:spPr>
                </pic:pic>
              </a:graphicData>
            </a:graphic>
          </wp:inline>
        </w:drawing>
      </w:r>
    </w:p>
    <w:p w:rsidR="004F742E" w:rsidRPr="004F742E" w:rsidRDefault="004F742E" w:rsidP="004F742E">
      <w:pPr>
        <w:spacing w:after="0" w:line="360" w:lineRule="auto"/>
        <w:jc w:val="center"/>
        <w:rPr>
          <w:rFonts w:ascii="Times New Roman" w:hAnsi="Times New Roman" w:cs="Times New Roman"/>
          <w:sz w:val="28"/>
          <w:szCs w:val="28"/>
        </w:rPr>
      </w:pPr>
      <w:r w:rsidRPr="004F742E">
        <w:rPr>
          <w:rFonts w:ascii="Times New Roman" w:hAnsi="Times New Roman" w:cs="Times New Roman"/>
          <w:sz w:val="28"/>
          <w:szCs w:val="28"/>
        </w:rPr>
        <w:t>Рис.2. Проведение биометрических измерений ирисов</w:t>
      </w:r>
    </w:p>
    <w:p w:rsidR="004F742E" w:rsidRDefault="004F742E" w:rsidP="004F742E">
      <w:pPr>
        <w:spacing w:after="0" w:line="360" w:lineRule="auto"/>
        <w:jc w:val="center"/>
        <w:rPr>
          <w:rFonts w:ascii="Times New Roman" w:hAnsi="Times New Roman" w:cs="Times New Roman"/>
          <w:b/>
          <w:sz w:val="28"/>
          <w:szCs w:val="28"/>
        </w:rPr>
      </w:pPr>
    </w:p>
    <w:p w:rsidR="004F742E" w:rsidRDefault="004F742E" w:rsidP="004F742E">
      <w:pPr>
        <w:spacing w:after="0" w:line="360" w:lineRule="auto"/>
        <w:jc w:val="center"/>
        <w:rPr>
          <w:rFonts w:ascii="Times New Roman" w:hAnsi="Times New Roman" w:cs="Times New Roman"/>
          <w:b/>
          <w:sz w:val="28"/>
          <w:szCs w:val="28"/>
        </w:rPr>
      </w:pPr>
    </w:p>
    <w:p w:rsidR="000D17AE" w:rsidRPr="00DA4F37" w:rsidRDefault="00BF0F67" w:rsidP="005432BC">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Глава 3.</w:t>
      </w:r>
      <w:r w:rsidRPr="00BF0F67">
        <w:rPr>
          <w:rFonts w:ascii="Times New Roman" w:hAnsi="Times New Roman" w:cs="Times New Roman"/>
          <w:b/>
          <w:bCs/>
          <w:sz w:val="28"/>
          <w:szCs w:val="28"/>
        </w:rPr>
        <w:t>Результаты интродукционного изучения сортовых ирисов</w:t>
      </w:r>
    </w:p>
    <w:p w:rsidR="002A1183" w:rsidRPr="009D6CD5" w:rsidRDefault="002A1183" w:rsidP="005432BC">
      <w:pPr>
        <w:pStyle w:val="a9"/>
        <w:spacing w:line="360" w:lineRule="auto"/>
        <w:ind w:firstLine="709"/>
        <w:jc w:val="both"/>
        <w:rPr>
          <w:rFonts w:ascii="Times New Roman" w:hAnsi="Times New Roman" w:cs="Times New Roman"/>
          <w:sz w:val="28"/>
          <w:szCs w:val="28"/>
        </w:rPr>
      </w:pPr>
      <w:r w:rsidRPr="002A1183">
        <w:rPr>
          <w:rFonts w:ascii="Times New Roman" w:hAnsi="Times New Roman" w:cs="Times New Roman"/>
          <w:b/>
          <w:sz w:val="28"/>
          <w:szCs w:val="28"/>
        </w:rPr>
        <w:t>3.1. Фенология</w:t>
      </w:r>
    </w:p>
    <w:p w:rsidR="000D17AE" w:rsidRPr="009D6CD5" w:rsidRDefault="007B5F63" w:rsidP="004537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наблюдений за сезонным ритмом развития сортовых ирисов выявлено, что их в</w:t>
      </w:r>
      <w:r w:rsidR="000D17AE" w:rsidRPr="009D6CD5">
        <w:rPr>
          <w:rFonts w:ascii="Times New Roman" w:hAnsi="Times New Roman" w:cs="Times New Roman"/>
          <w:sz w:val="28"/>
          <w:szCs w:val="28"/>
        </w:rPr>
        <w:t xml:space="preserve">есеннее отрастание </w:t>
      </w:r>
      <w:r>
        <w:rPr>
          <w:rFonts w:ascii="Times New Roman" w:hAnsi="Times New Roman" w:cs="Times New Roman"/>
          <w:sz w:val="28"/>
          <w:szCs w:val="28"/>
        </w:rPr>
        <w:t>начинается</w:t>
      </w:r>
      <w:r w:rsidR="000D17AE" w:rsidRPr="009D6CD5">
        <w:rPr>
          <w:rFonts w:ascii="Times New Roman" w:hAnsi="Times New Roman" w:cs="Times New Roman"/>
          <w:sz w:val="28"/>
          <w:szCs w:val="28"/>
        </w:rPr>
        <w:t xml:space="preserve"> в середине мая, когда среднесуточная температура воздуха достигает 3-5ºС.</w:t>
      </w:r>
      <w:r w:rsidR="008B4E9B">
        <w:rPr>
          <w:rFonts w:ascii="Times New Roman" w:hAnsi="Times New Roman" w:cs="Times New Roman"/>
          <w:sz w:val="28"/>
          <w:szCs w:val="28"/>
        </w:rPr>
        <w:t xml:space="preserve"> Сроки начала отрастания колебались в зависимости от начала весны и предшествующего зимнего периода. </w:t>
      </w:r>
      <w:r w:rsidR="00214B5C">
        <w:rPr>
          <w:rFonts w:ascii="Times New Roman" w:hAnsi="Times New Roman" w:cs="Times New Roman"/>
          <w:sz w:val="28"/>
          <w:szCs w:val="28"/>
        </w:rPr>
        <w:t>За 4</w:t>
      </w:r>
      <w:r w:rsidR="00F23602">
        <w:rPr>
          <w:rFonts w:ascii="Times New Roman" w:hAnsi="Times New Roman" w:cs="Times New Roman"/>
          <w:sz w:val="28"/>
          <w:szCs w:val="28"/>
        </w:rPr>
        <w:t>года</w:t>
      </w:r>
      <w:r w:rsidR="00566AB8">
        <w:rPr>
          <w:rFonts w:ascii="Times New Roman" w:hAnsi="Times New Roman" w:cs="Times New Roman"/>
          <w:sz w:val="28"/>
          <w:szCs w:val="28"/>
        </w:rPr>
        <w:t xml:space="preserve"> изучения самое раннее </w:t>
      </w:r>
      <w:r w:rsidR="005420A9">
        <w:rPr>
          <w:rFonts w:ascii="Times New Roman" w:hAnsi="Times New Roman" w:cs="Times New Roman"/>
          <w:sz w:val="28"/>
          <w:szCs w:val="28"/>
        </w:rPr>
        <w:t>отрастание наблюдалось в 2021</w:t>
      </w:r>
      <w:r w:rsidR="00F23602">
        <w:rPr>
          <w:rFonts w:ascii="Times New Roman" w:hAnsi="Times New Roman" w:cs="Times New Roman"/>
          <w:sz w:val="28"/>
          <w:szCs w:val="28"/>
        </w:rPr>
        <w:t>году (табл.</w:t>
      </w:r>
      <w:r w:rsidR="004537E2">
        <w:rPr>
          <w:rFonts w:ascii="Times New Roman" w:hAnsi="Times New Roman" w:cs="Times New Roman"/>
          <w:sz w:val="28"/>
          <w:szCs w:val="28"/>
        </w:rPr>
        <w:t>1</w:t>
      </w:r>
      <w:r w:rsidR="00F23602">
        <w:rPr>
          <w:rFonts w:ascii="Times New Roman" w:hAnsi="Times New Roman" w:cs="Times New Roman"/>
          <w:sz w:val="28"/>
          <w:szCs w:val="28"/>
        </w:rPr>
        <w:t>)</w:t>
      </w:r>
      <w:r w:rsidR="008B4E9B">
        <w:rPr>
          <w:rFonts w:ascii="Times New Roman" w:hAnsi="Times New Roman" w:cs="Times New Roman"/>
          <w:sz w:val="28"/>
          <w:szCs w:val="28"/>
        </w:rPr>
        <w:t xml:space="preserve">. </w:t>
      </w:r>
      <w:r w:rsidR="00B11462">
        <w:rPr>
          <w:rFonts w:ascii="Times New Roman" w:hAnsi="Times New Roman" w:cs="Times New Roman"/>
          <w:sz w:val="28"/>
          <w:szCs w:val="28"/>
        </w:rPr>
        <w:t xml:space="preserve">По срокам весеннего отрастания изучаемые сорта </w:t>
      </w:r>
      <w:r w:rsidR="00D95185">
        <w:rPr>
          <w:rFonts w:ascii="Times New Roman" w:hAnsi="Times New Roman" w:cs="Times New Roman"/>
          <w:sz w:val="28"/>
          <w:szCs w:val="28"/>
        </w:rPr>
        <w:t>ирисов отнесены к средним</w:t>
      </w:r>
      <w:r w:rsidR="001F48A7">
        <w:rPr>
          <w:rFonts w:ascii="Times New Roman" w:hAnsi="Times New Roman" w:cs="Times New Roman"/>
          <w:sz w:val="28"/>
          <w:szCs w:val="28"/>
        </w:rPr>
        <w:t>, так как</w:t>
      </w:r>
      <w:r w:rsidR="00D95185">
        <w:rPr>
          <w:rFonts w:ascii="Times New Roman" w:hAnsi="Times New Roman" w:cs="Times New Roman"/>
          <w:sz w:val="28"/>
          <w:szCs w:val="28"/>
        </w:rPr>
        <w:t xml:space="preserve"> отрастают в </w:t>
      </w:r>
      <w:r w:rsidR="00F23602">
        <w:rPr>
          <w:rFonts w:ascii="Times New Roman" w:hAnsi="Times New Roman" w:cs="Times New Roman"/>
          <w:sz w:val="28"/>
          <w:szCs w:val="28"/>
        </w:rPr>
        <w:t>конце апреля</w:t>
      </w:r>
      <w:r w:rsidR="004537E2">
        <w:rPr>
          <w:rFonts w:ascii="Times New Roman" w:hAnsi="Times New Roman" w:cs="Times New Roman"/>
          <w:sz w:val="28"/>
          <w:szCs w:val="28"/>
        </w:rPr>
        <w:t xml:space="preserve"> </w:t>
      </w:r>
      <w:r w:rsidR="00D95185">
        <w:rPr>
          <w:rFonts w:ascii="Times New Roman" w:hAnsi="Times New Roman" w:cs="Times New Roman"/>
          <w:sz w:val="28"/>
          <w:szCs w:val="28"/>
        </w:rPr>
        <w:t>-</w:t>
      </w:r>
      <w:r w:rsidR="004537E2">
        <w:rPr>
          <w:rFonts w:ascii="Times New Roman" w:hAnsi="Times New Roman" w:cs="Times New Roman"/>
          <w:sz w:val="28"/>
          <w:szCs w:val="28"/>
        </w:rPr>
        <w:t xml:space="preserve"> </w:t>
      </w:r>
      <w:r w:rsidR="00D95185">
        <w:rPr>
          <w:rFonts w:ascii="Times New Roman" w:hAnsi="Times New Roman" w:cs="Times New Roman"/>
          <w:sz w:val="28"/>
          <w:szCs w:val="28"/>
        </w:rPr>
        <w:t>середине мая.</w:t>
      </w:r>
    </w:p>
    <w:p w:rsidR="008E50BD" w:rsidRDefault="008B4E9B" w:rsidP="004537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214B5C">
        <w:rPr>
          <w:rFonts w:ascii="Times New Roman" w:hAnsi="Times New Roman" w:cs="Times New Roman"/>
          <w:sz w:val="28"/>
          <w:szCs w:val="28"/>
        </w:rPr>
        <w:t>2018-2019 гг</w:t>
      </w:r>
      <w:r w:rsidR="004537E2">
        <w:rPr>
          <w:rFonts w:ascii="Times New Roman" w:hAnsi="Times New Roman" w:cs="Times New Roman"/>
          <w:sz w:val="28"/>
          <w:szCs w:val="28"/>
        </w:rPr>
        <w:t>.</w:t>
      </w:r>
      <w:r>
        <w:rPr>
          <w:rFonts w:ascii="Times New Roman" w:hAnsi="Times New Roman" w:cs="Times New Roman"/>
          <w:sz w:val="28"/>
          <w:szCs w:val="28"/>
        </w:rPr>
        <w:t xml:space="preserve"> г</w:t>
      </w:r>
      <w:r w:rsidR="000D17AE" w:rsidRPr="009D6CD5">
        <w:rPr>
          <w:rFonts w:ascii="Times New Roman" w:hAnsi="Times New Roman" w:cs="Times New Roman"/>
          <w:sz w:val="28"/>
          <w:szCs w:val="28"/>
        </w:rPr>
        <w:t>енеративной фазы достигли 4 сорта:</w:t>
      </w:r>
      <w:r w:rsidR="00B11462">
        <w:rPr>
          <w:rFonts w:ascii="Times New Roman" w:hAnsi="Times New Roman" w:cs="Times New Roman"/>
          <w:sz w:val="28"/>
          <w:szCs w:val="28"/>
        </w:rPr>
        <w:t xml:space="preserve"> в 2018 году цвели</w:t>
      </w:r>
      <w:r w:rsidR="000D17AE" w:rsidRPr="009D6CD5">
        <w:rPr>
          <w:rFonts w:ascii="Times New Roman" w:hAnsi="Times New Roman" w:cs="Times New Roman"/>
          <w:sz w:val="28"/>
          <w:szCs w:val="28"/>
        </w:rPr>
        <w:t xml:space="preserve"> ‘Салям’,</w:t>
      </w:r>
      <w:r w:rsidR="004537E2">
        <w:rPr>
          <w:rFonts w:ascii="Times New Roman" w:hAnsi="Times New Roman" w:cs="Times New Roman"/>
          <w:sz w:val="28"/>
          <w:szCs w:val="28"/>
        </w:rPr>
        <w:t xml:space="preserve"> ‘Акмулла’, ‘Ургун’ и ‘Зигальга</w:t>
      </w:r>
      <w:r w:rsidR="001A524F">
        <w:rPr>
          <w:rFonts w:ascii="Times New Roman" w:hAnsi="Times New Roman" w:cs="Times New Roman"/>
          <w:sz w:val="28"/>
          <w:szCs w:val="28"/>
        </w:rPr>
        <w:t xml:space="preserve"> (приложение 1)</w:t>
      </w:r>
      <w:r w:rsidR="00B11462">
        <w:rPr>
          <w:rFonts w:ascii="Times New Roman" w:hAnsi="Times New Roman" w:cs="Times New Roman"/>
          <w:sz w:val="28"/>
          <w:szCs w:val="28"/>
        </w:rPr>
        <w:t xml:space="preserve">; в 2019 - </w:t>
      </w:r>
      <w:r w:rsidR="00B11462" w:rsidRPr="009D6CD5">
        <w:rPr>
          <w:rFonts w:ascii="Times New Roman" w:hAnsi="Times New Roman" w:cs="Times New Roman"/>
          <w:sz w:val="28"/>
          <w:szCs w:val="28"/>
        </w:rPr>
        <w:t>‘Салям’, ‘Акмулла’</w:t>
      </w:r>
      <w:r w:rsidR="007C2471">
        <w:rPr>
          <w:rFonts w:ascii="Times New Roman" w:hAnsi="Times New Roman" w:cs="Times New Roman"/>
          <w:sz w:val="28"/>
          <w:szCs w:val="28"/>
        </w:rPr>
        <w:t>, ‘Ре</w:t>
      </w:r>
      <w:r w:rsidR="00B11462">
        <w:rPr>
          <w:rFonts w:ascii="Times New Roman" w:hAnsi="Times New Roman" w:cs="Times New Roman"/>
          <w:sz w:val="28"/>
          <w:szCs w:val="28"/>
        </w:rPr>
        <w:t>нат’ и ‘Юрюзань’.</w:t>
      </w:r>
      <w:r w:rsidR="004537E2">
        <w:rPr>
          <w:rFonts w:ascii="Times New Roman" w:hAnsi="Times New Roman" w:cs="Times New Roman"/>
          <w:sz w:val="28"/>
          <w:szCs w:val="28"/>
        </w:rPr>
        <w:t xml:space="preserve"> </w:t>
      </w:r>
      <w:r w:rsidR="005432BC">
        <w:rPr>
          <w:rFonts w:ascii="Times New Roman" w:hAnsi="Times New Roman" w:cs="Times New Roman"/>
          <w:sz w:val="28"/>
          <w:szCs w:val="28"/>
        </w:rPr>
        <w:t>В 2020</w:t>
      </w:r>
      <w:r w:rsidR="00214B5C">
        <w:rPr>
          <w:rFonts w:ascii="Times New Roman" w:hAnsi="Times New Roman" w:cs="Times New Roman"/>
          <w:sz w:val="28"/>
          <w:szCs w:val="28"/>
        </w:rPr>
        <w:t>-2021 гг</w:t>
      </w:r>
      <w:r w:rsidR="005432BC">
        <w:rPr>
          <w:rFonts w:ascii="Times New Roman" w:hAnsi="Times New Roman" w:cs="Times New Roman"/>
          <w:sz w:val="28"/>
          <w:szCs w:val="28"/>
        </w:rPr>
        <w:t xml:space="preserve"> зацвели все </w:t>
      </w:r>
      <w:r w:rsidR="00174335">
        <w:rPr>
          <w:rFonts w:ascii="Times New Roman" w:hAnsi="Times New Roman" w:cs="Times New Roman"/>
          <w:sz w:val="28"/>
          <w:szCs w:val="28"/>
        </w:rPr>
        <w:t xml:space="preserve">изучаемые </w:t>
      </w:r>
      <w:r w:rsidR="005432BC">
        <w:rPr>
          <w:rFonts w:ascii="Times New Roman" w:hAnsi="Times New Roman" w:cs="Times New Roman"/>
          <w:sz w:val="28"/>
          <w:szCs w:val="28"/>
        </w:rPr>
        <w:t xml:space="preserve">сорта, за исключением ‘Салават-Чемпион’, который выпал в 2019 году. </w:t>
      </w:r>
      <w:r w:rsidR="008E50BD">
        <w:rPr>
          <w:rFonts w:ascii="Times New Roman" w:hAnsi="Times New Roman" w:cs="Times New Roman"/>
          <w:sz w:val="28"/>
          <w:szCs w:val="28"/>
        </w:rPr>
        <w:t>Самый короткий период от отрастания до начала цветения наб</w:t>
      </w:r>
      <w:r w:rsidR="00A978D8">
        <w:rPr>
          <w:rFonts w:ascii="Times New Roman" w:hAnsi="Times New Roman" w:cs="Times New Roman"/>
          <w:sz w:val="28"/>
          <w:szCs w:val="28"/>
        </w:rPr>
        <w:t>людался у сорта ‘Ринат’ – 30</w:t>
      </w:r>
      <w:r w:rsidR="008E50BD">
        <w:rPr>
          <w:rFonts w:ascii="Times New Roman" w:hAnsi="Times New Roman" w:cs="Times New Roman"/>
          <w:sz w:val="28"/>
          <w:szCs w:val="28"/>
        </w:rPr>
        <w:t xml:space="preserve"> суток в 2019 году. Самый продолжительный период – у</w:t>
      </w:r>
      <w:r w:rsidR="00191693">
        <w:rPr>
          <w:rFonts w:ascii="Times New Roman" w:hAnsi="Times New Roman" w:cs="Times New Roman"/>
          <w:sz w:val="28"/>
          <w:szCs w:val="28"/>
        </w:rPr>
        <w:t xml:space="preserve"> сортов ‘Ургун’ и ‘Акмулла’ – 52</w:t>
      </w:r>
      <w:r w:rsidR="008E50BD">
        <w:rPr>
          <w:rFonts w:ascii="Times New Roman" w:hAnsi="Times New Roman" w:cs="Times New Roman"/>
          <w:sz w:val="28"/>
          <w:szCs w:val="28"/>
        </w:rPr>
        <w:t xml:space="preserve"> суток в 2018году. У остальных сор</w:t>
      </w:r>
      <w:r w:rsidR="00191693">
        <w:rPr>
          <w:rFonts w:ascii="Times New Roman" w:hAnsi="Times New Roman" w:cs="Times New Roman"/>
          <w:sz w:val="28"/>
          <w:szCs w:val="28"/>
        </w:rPr>
        <w:t>тов данный период составил от 35 до 51</w:t>
      </w:r>
      <w:r w:rsidR="008E50BD">
        <w:rPr>
          <w:rFonts w:ascii="Times New Roman" w:hAnsi="Times New Roman" w:cs="Times New Roman"/>
          <w:sz w:val="28"/>
          <w:szCs w:val="28"/>
        </w:rPr>
        <w:t xml:space="preserve"> суток.</w:t>
      </w:r>
    </w:p>
    <w:p w:rsidR="00AE470C" w:rsidRDefault="0002581B" w:rsidP="004537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первый год вегетации </w:t>
      </w:r>
      <w:r w:rsidR="00335292">
        <w:rPr>
          <w:rFonts w:ascii="Times New Roman" w:hAnsi="Times New Roman" w:cs="Times New Roman"/>
          <w:sz w:val="28"/>
          <w:szCs w:val="28"/>
        </w:rPr>
        <w:t>(2018) фаза бутонизации наблюдалась в конце</w:t>
      </w:r>
      <w:r w:rsidR="00335292" w:rsidRPr="009D6CD5">
        <w:rPr>
          <w:rFonts w:ascii="Times New Roman" w:hAnsi="Times New Roman" w:cs="Times New Roman"/>
          <w:sz w:val="28"/>
          <w:szCs w:val="28"/>
        </w:rPr>
        <w:t xml:space="preserve"> июня</w:t>
      </w:r>
      <w:r w:rsidR="00335292">
        <w:rPr>
          <w:rFonts w:ascii="Times New Roman" w:hAnsi="Times New Roman" w:cs="Times New Roman"/>
          <w:sz w:val="28"/>
          <w:szCs w:val="28"/>
        </w:rPr>
        <w:t>, на второй год (2019) - в начале июня. В 2020-2021 ггб</w:t>
      </w:r>
      <w:r w:rsidR="00335292" w:rsidRPr="009D6CD5">
        <w:rPr>
          <w:rFonts w:ascii="Times New Roman" w:hAnsi="Times New Roman" w:cs="Times New Roman"/>
          <w:sz w:val="28"/>
          <w:szCs w:val="28"/>
        </w:rPr>
        <w:t>утонизация</w:t>
      </w:r>
      <w:r w:rsidR="00335292">
        <w:rPr>
          <w:rFonts w:ascii="Times New Roman" w:hAnsi="Times New Roman" w:cs="Times New Roman"/>
          <w:sz w:val="28"/>
          <w:szCs w:val="28"/>
        </w:rPr>
        <w:t xml:space="preserve"> отмечена в конце апреля-начале мая</w:t>
      </w:r>
      <w:r w:rsidR="00881737" w:rsidRPr="00881737">
        <w:rPr>
          <w:rFonts w:ascii="Times New Roman" w:hAnsi="Times New Roman" w:cs="Times New Roman"/>
          <w:sz w:val="28"/>
          <w:szCs w:val="28"/>
        </w:rPr>
        <w:t xml:space="preserve"> </w:t>
      </w:r>
      <w:r w:rsidR="00335292" w:rsidRPr="009D6CD5">
        <w:rPr>
          <w:rFonts w:ascii="Times New Roman" w:hAnsi="Times New Roman" w:cs="Times New Roman"/>
          <w:sz w:val="28"/>
          <w:szCs w:val="28"/>
        </w:rPr>
        <w:t>(табл.)</w:t>
      </w:r>
      <w:r w:rsidR="00335292">
        <w:rPr>
          <w:rFonts w:ascii="Times New Roman" w:hAnsi="Times New Roman" w:cs="Times New Roman"/>
          <w:sz w:val="28"/>
          <w:szCs w:val="28"/>
        </w:rPr>
        <w:t xml:space="preserve">. </w:t>
      </w:r>
      <w:r w:rsidR="000D17AE" w:rsidRPr="009D6CD5">
        <w:rPr>
          <w:rFonts w:ascii="Times New Roman" w:hAnsi="Times New Roman" w:cs="Times New Roman"/>
          <w:sz w:val="28"/>
          <w:szCs w:val="28"/>
        </w:rPr>
        <w:t>Продолжительность</w:t>
      </w:r>
      <w:r w:rsidR="00335292">
        <w:rPr>
          <w:rFonts w:ascii="Times New Roman" w:hAnsi="Times New Roman" w:cs="Times New Roman"/>
          <w:sz w:val="28"/>
          <w:szCs w:val="28"/>
        </w:rPr>
        <w:t xml:space="preserve"> данной</w:t>
      </w:r>
      <w:r w:rsidR="000D17AE" w:rsidRPr="009D6CD5">
        <w:rPr>
          <w:rFonts w:ascii="Times New Roman" w:hAnsi="Times New Roman" w:cs="Times New Roman"/>
          <w:sz w:val="28"/>
          <w:szCs w:val="28"/>
        </w:rPr>
        <w:t xml:space="preserve"> фазы варьировала у исследованных сортов от 6 (</w:t>
      </w:r>
      <w:r w:rsidR="000D17AE" w:rsidRPr="009D6CD5">
        <w:rPr>
          <w:rFonts w:ascii="Times New Roman" w:hAnsi="Times New Roman" w:cs="Times New Roman"/>
          <w:i/>
          <w:iCs/>
          <w:sz w:val="28"/>
          <w:szCs w:val="28"/>
        </w:rPr>
        <w:t>‘</w:t>
      </w:r>
      <w:r w:rsidR="000D17AE" w:rsidRPr="009D6CD5">
        <w:rPr>
          <w:rFonts w:ascii="Times New Roman" w:hAnsi="Times New Roman" w:cs="Times New Roman"/>
          <w:iCs/>
          <w:sz w:val="28"/>
          <w:szCs w:val="28"/>
        </w:rPr>
        <w:t>Зигальга</w:t>
      </w:r>
      <w:r w:rsidR="000D17AE" w:rsidRPr="009D6CD5">
        <w:rPr>
          <w:rFonts w:ascii="Times New Roman" w:hAnsi="Times New Roman" w:cs="Times New Roman"/>
          <w:i/>
          <w:iCs/>
          <w:sz w:val="28"/>
          <w:szCs w:val="28"/>
        </w:rPr>
        <w:t>’</w:t>
      </w:r>
      <w:r w:rsidR="00A42E9F">
        <w:rPr>
          <w:rFonts w:ascii="Times New Roman" w:hAnsi="Times New Roman" w:cs="Times New Roman"/>
          <w:iCs/>
          <w:sz w:val="28"/>
          <w:szCs w:val="28"/>
        </w:rPr>
        <w:t>(2018 г</w:t>
      </w:r>
      <w:r w:rsidR="00FE5292">
        <w:rPr>
          <w:rFonts w:ascii="Times New Roman" w:hAnsi="Times New Roman" w:cs="Times New Roman"/>
          <w:iCs/>
          <w:sz w:val="28"/>
          <w:szCs w:val="28"/>
        </w:rPr>
        <w:t>.</w:t>
      </w:r>
      <w:r w:rsidR="00A42E9F">
        <w:rPr>
          <w:rFonts w:ascii="Times New Roman" w:hAnsi="Times New Roman" w:cs="Times New Roman"/>
          <w:iCs/>
          <w:sz w:val="28"/>
          <w:szCs w:val="28"/>
        </w:rPr>
        <w:t>),</w:t>
      </w:r>
      <w:r w:rsidR="00A42E9F" w:rsidRPr="00A42E9F">
        <w:rPr>
          <w:rFonts w:ascii="Times New Roman" w:hAnsi="Times New Roman" w:cs="Times New Roman"/>
          <w:iCs/>
          <w:sz w:val="28"/>
          <w:szCs w:val="28"/>
        </w:rPr>
        <w:t>‘Ренат’</w:t>
      </w:r>
      <w:r w:rsidR="00A42E9F">
        <w:rPr>
          <w:rFonts w:ascii="Times New Roman" w:hAnsi="Times New Roman" w:cs="Times New Roman"/>
          <w:iCs/>
          <w:sz w:val="28"/>
          <w:szCs w:val="28"/>
        </w:rPr>
        <w:t xml:space="preserve"> и </w:t>
      </w:r>
      <w:r w:rsidR="00A42E9F" w:rsidRPr="00A42E9F">
        <w:rPr>
          <w:rFonts w:ascii="Times New Roman" w:hAnsi="Times New Roman" w:cs="Times New Roman"/>
          <w:iCs/>
          <w:sz w:val="28"/>
          <w:szCs w:val="28"/>
        </w:rPr>
        <w:t>‘Кашкадан’</w:t>
      </w:r>
      <w:r w:rsidR="00A42E9F">
        <w:rPr>
          <w:rFonts w:ascii="Times New Roman" w:hAnsi="Times New Roman" w:cs="Times New Roman"/>
          <w:iCs/>
          <w:sz w:val="28"/>
          <w:szCs w:val="28"/>
        </w:rPr>
        <w:t xml:space="preserve"> (2020)</w:t>
      </w:r>
      <w:r w:rsidR="00335292">
        <w:rPr>
          <w:rFonts w:ascii="Times New Roman" w:hAnsi="Times New Roman" w:cs="Times New Roman"/>
          <w:sz w:val="28"/>
          <w:szCs w:val="28"/>
        </w:rPr>
        <w:t>) до 21</w:t>
      </w:r>
      <w:r w:rsidR="000D17AE" w:rsidRPr="009D6CD5">
        <w:rPr>
          <w:rFonts w:ascii="Times New Roman" w:hAnsi="Times New Roman" w:cs="Times New Roman"/>
          <w:sz w:val="28"/>
          <w:szCs w:val="28"/>
        </w:rPr>
        <w:t xml:space="preserve"> суток (</w:t>
      </w:r>
      <w:r w:rsidR="000D17AE" w:rsidRPr="009D6CD5">
        <w:rPr>
          <w:rFonts w:ascii="Times New Roman" w:hAnsi="Times New Roman" w:cs="Times New Roman"/>
          <w:i/>
          <w:iCs/>
          <w:sz w:val="28"/>
          <w:szCs w:val="28"/>
        </w:rPr>
        <w:t>‘</w:t>
      </w:r>
      <w:r w:rsidR="00335292">
        <w:rPr>
          <w:rFonts w:ascii="Times New Roman" w:hAnsi="Times New Roman" w:cs="Times New Roman"/>
          <w:iCs/>
          <w:sz w:val="28"/>
          <w:szCs w:val="28"/>
        </w:rPr>
        <w:t>Инзер</w:t>
      </w:r>
      <w:r w:rsidR="000D17AE" w:rsidRPr="009D6CD5">
        <w:rPr>
          <w:rFonts w:ascii="Times New Roman" w:hAnsi="Times New Roman" w:cs="Times New Roman"/>
          <w:i/>
          <w:iCs/>
          <w:sz w:val="28"/>
          <w:szCs w:val="28"/>
        </w:rPr>
        <w:t>’</w:t>
      </w:r>
      <w:r w:rsidR="00335292">
        <w:rPr>
          <w:rFonts w:ascii="Times New Roman" w:hAnsi="Times New Roman" w:cs="Times New Roman"/>
          <w:iCs/>
          <w:sz w:val="28"/>
          <w:szCs w:val="28"/>
        </w:rPr>
        <w:t>(2021</w:t>
      </w:r>
      <w:r w:rsidR="00A42E9F">
        <w:rPr>
          <w:rFonts w:ascii="Times New Roman" w:hAnsi="Times New Roman" w:cs="Times New Roman"/>
          <w:iCs/>
          <w:sz w:val="28"/>
          <w:szCs w:val="28"/>
        </w:rPr>
        <w:t>)</w:t>
      </w:r>
      <w:r w:rsidR="00AE470C">
        <w:rPr>
          <w:rFonts w:ascii="Times New Roman" w:hAnsi="Times New Roman" w:cs="Times New Roman"/>
          <w:sz w:val="28"/>
          <w:szCs w:val="28"/>
        </w:rPr>
        <w:t>)</w:t>
      </w:r>
      <w:r w:rsidR="000D17AE" w:rsidRPr="009D6CD5">
        <w:rPr>
          <w:rFonts w:ascii="Times New Roman" w:hAnsi="Times New Roman" w:cs="Times New Roman"/>
          <w:sz w:val="28"/>
          <w:szCs w:val="28"/>
        </w:rPr>
        <w:t>.</w:t>
      </w:r>
    </w:p>
    <w:p w:rsidR="00411BA1" w:rsidRDefault="004537E2" w:rsidP="004537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Фотографии некоторых из цветущих ирисов представлены в приложени</w:t>
      </w:r>
      <w:r w:rsidR="001A524F">
        <w:rPr>
          <w:rFonts w:ascii="Times New Roman" w:hAnsi="Times New Roman" w:cs="Times New Roman"/>
          <w:sz w:val="28"/>
          <w:szCs w:val="28"/>
        </w:rPr>
        <w:t>ях</w:t>
      </w:r>
      <w:r>
        <w:rPr>
          <w:rFonts w:ascii="Times New Roman" w:hAnsi="Times New Roman" w:cs="Times New Roman"/>
          <w:sz w:val="28"/>
          <w:szCs w:val="28"/>
        </w:rPr>
        <w:t xml:space="preserve"> 1</w:t>
      </w:r>
      <w:r w:rsidR="001A524F">
        <w:rPr>
          <w:rFonts w:ascii="Times New Roman" w:hAnsi="Times New Roman" w:cs="Times New Roman"/>
          <w:sz w:val="28"/>
          <w:szCs w:val="28"/>
        </w:rPr>
        <w:t>-3</w:t>
      </w:r>
    </w:p>
    <w:p w:rsidR="00411BA1" w:rsidRDefault="00411BA1" w:rsidP="00335292">
      <w:pPr>
        <w:spacing w:line="360" w:lineRule="auto"/>
        <w:ind w:firstLine="709"/>
        <w:jc w:val="both"/>
        <w:rPr>
          <w:rFonts w:ascii="Times New Roman" w:hAnsi="Times New Roman" w:cs="Times New Roman"/>
          <w:sz w:val="28"/>
          <w:szCs w:val="28"/>
        </w:rPr>
      </w:pPr>
    </w:p>
    <w:p w:rsidR="00411BA1" w:rsidRDefault="00411BA1" w:rsidP="00335292">
      <w:pPr>
        <w:spacing w:line="360" w:lineRule="auto"/>
        <w:ind w:firstLine="709"/>
        <w:jc w:val="both"/>
        <w:rPr>
          <w:rFonts w:ascii="Times New Roman" w:hAnsi="Times New Roman" w:cs="Times New Roman"/>
          <w:sz w:val="28"/>
          <w:szCs w:val="28"/>
        </w:rPr>
      </w:pPr>
    </w:p>
    <w:p w:rsidR="00411BA1" w:rsidRDefault="00411BA1" w:rsidP="00335292">
      <w:pPr>
        <w:spacing w:line="360" w:lineRule="auto"/>
        <w:ind w:firstLine="709"/>
        <w:jc w:val="both"/>
        <w:rPr>
          <w:rFonts w:ascii="Times New Roman" w:hAnsi="Times New Roman" w:cs="Times New Roman"/>
          <w:sz w:val="28"/>
          <w:szCs w:val="28"/>
        </w:rPr>
      </w:pPr>
    </w:p>
    <w:p w:rsidR="00BC3C00" w:rsidRDefault="00BC3C00" w:rsidP="00AE470C">
      <w:pPr>
        <w:spacing w:line="360" w:lineRule="auto"/>
        <w:ind w:firstLine="709"/>
        <w:jc w:val="right"/>
        <w:rPr>
          <w:rFonts w:ascii="Times New Roman" w:hAnsi="Times New Roman" w:cs="Times New Roman"/>
          <w:sz w:val="28"/>
          <w:szCs w:val="28"/>
        </w:rPr>
      </w:pPr>
    </w:p>
    <w:p w:rsidR="000D17AE" w:rsidRPr="00BC3C00" w:rsidRDefault="000D17AE" w:rsidP="00AE470C">
      <w:pPr>
        <w:spacing w:line="360" w:lineRule="auto"/>
        <w:ind w:firstLine="709"/>
        <w:jc w:val="right"/>
        <w:rPr>
          <w:rFonts w:ascii="Times New Roman" w:hAnsi="Times New Roman" w:cs="Times New Roman"/>
          <w:b/>
          <w:sz w:val="28"/>
          <w:szCs w:val="28"/>
        </w:rPr>
      </w:pPr>
      <w:r w:rsidRPr="00BC3C00">
        <w:rPr>
          <w:rFonts w:ascii="Times New Roman" w:hAnsi="Times New Roman" w:cs="Times New Roman"/>
          <w:b/>
          <w:sz w:val="28"/>
          <w:szCs w:val="28"/>
        </w:rPr>
        <w:lastRenderedPageBreak/>
        <w:t>Таблица</w:t>
      </w:r>
      <w:r w:rsidR="00BC3C00" w:rsidRPr="00BC3C00">
        <w:rPr>
          <w:rFonts w:ascii="Times New Roman" w:hAnsi="Times New Roman" w:cs="Times New Roman"/>
          <w:b/>
          <w:sz w:val="28"/>
          <w:szCs w:val="28"/>
        </w:rPr>
        <w:t xml:space="preserve"> 1</w:t>
      </w:r>
    </w:p>
    <w:p w:rsidR="00F6098B" w:rsidRPr="00BC3C00" w:rsidRDefault="00F6098B" w:rsidP="00F6098B">
      <w:pPr>
        <w:ind w:firstLine="709"/>
        <w:jc w:val="center"/>
        <w:rPr>
          <w:rFonts w:ascii="Times New Roman" w:hAnsi="Times New Roman" w:cs="Times New Roman"/>
          <w:b/>
          <w:sz w:val="28"/>
          <w:szCs w:val="28"/>
        </w:rPr>
      </w:pPr>
      <w:r w:rsidRPr="00BC3C00">
        <w:rPr>
          <w:rFonts w:ascii="Times New Roman" w:hAnsi="Times New Roman" w:cs="Times New Roman"/>
          <w:b/>
          <w:sz w:val="28"/>
          <w:szCs w:val="28"/>
        </w:rPr>
        <w:t xml:space="preserve">Фенологические наблюдения за сортовыми ирисами селекции ЮУБСИ УФИЦ РАН в </w:t>
      </w:r>
      <w:r w:rsidR="00FB6B80" w:rsidRPr="00BC3C00">
        <w:rPr>
          <w:rFonts w:ascii="Times New Roman" w:hAnsi="Times New Roman" w:cs="Times New Roman"/>
          <w:b/>
          <w:sz w:val="28"/>
          <w:szCs w:val="28"/>
        </w:rPr>
        <w:t>2018-</w:t>
      </w:r>
      <w:r w:rsidRPr="00BC3C00">
        <w:rPr>
          <w:rFonts w:ascii="Times New Roman" w:hAnsi="Times New Roman" w:cs="Times New Roman"/>
          <w:b/>
          <w:sz w:val="28"/>
          <w:szCs w:val="28"/>
        </w:rPr>
        <w:t>2021г</w:t>
      </w:r>
      <w:r w:rsidR="00FB6B80" w:rsidRPr="00BC3C00">
        <w:rPr>
          <w:rFonts w:ascii="Times New Roman" w:hAnsi="Times New Roman" w:cs="Times New Roman"/>
          <w:b/>
          <w:sz w:val="28"/>
          <w:szCs w:val="28"/>
        </w:rPr>
        <w:t>г</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134"/>
        <w:gridCol w:w="1134"/>
        <w:gridCol w:w="1276"/>
        <w:gridCol w:w="992"/>
        <w:gridCol w:w="1134"/>
        <w:gridCol w:w="1417"/>
      </w:tblGrid>
      <w:tr w:rsidR="00E32EF8" w:rsidRPr="00BC3C00" w:rsidTr="005238DC">
        <w:tc>
          <w:tcPr>
            <w:tcW w:w="2547" w:type="dxa"/>
          </w:tcPr>
          <w:p w:rsidR="005238DC" w:rsidRPr="00BC3C00" w:rsidRDefault="005238DC" w:rsidP="005238DC">
            <w:pPr>
              <w:spacing w:after="0" w:line="240" w:lineRule="auto"/>
              <w:jc w:val="center"/>
              <w:rPr>
                <w:rFonts w:ascii="Times New Roman" w:hAnsi="Times New Roman" w:cs="Times New Roman"/>
                <w:sz w:val="20"/>
                <w:szCs w:val="20"/>
              </w:rPr>
            </w:pPr>
          </w:p>
          <w:p w:rsidR="00FB6B80" w:rsidRPr="00BC3C00" w:rsidRDefault="00FB6B80" w:rsidP="004537E2">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 xml:space="preserve">Сорта </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p>
          <w:p w:rsidR="00FB6B80"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Дата</w:t>
            </w:r>
          </w:p>
        </w:tc>
        <w:tc>
          <w:tcPr>
            <w:tcW w:w="1134" w:type="dxa"/>
          </w:tcPr>
          <w:p w:rsidR="00FB6B80" w:rsidRPr="00BC3C00" w:rsidRDefault="00411BA1"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Начало весен</w:t>
            </w:r>
            <w:r w:rsidR="00FB6B80" w:rsidRPr="00BC3C00">
              <w:rPr>
                <w:rFonts w:ascii="Times New Roman" w:hAnsi="Times New Roman" w:cs="Times New Roman"/>
                <w:sz w:val="20"/>
                <w:szCs w:val="20"/>
              </w:rPr>
              <w:t>него отрас-тания</w:t>
            </w:r>
          </w:p>
        </w:tc>
        <w:tc>
          <w:tcPr>
            <w:tcW w:w="1276" w:type="dxa"/>
          </w:tcPr>
          <w:p w:rsidR="00FB6B80" w:rsidRPr="00BC3C00" w:rsidRDefault="00FB6B80"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Бутони-</w:t>
            </w:r>
          </w:p>
          <w:p w:rsidR="00FB6B80" w:rsidRPr="00BC3C00" w:rsidRDefault="00FB6B80"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зация</w:t>
            </w:r>
          </w:p>
        </w:tc>
        <w:tc>
          <w:tcPr>
            <w:tcW w:w="992" w:type="dxa"/>
          </w:tcPr>
          <w:p w:rsidR="00FB6B80" w:rsidRPr="00BC3C00" w:rsidRDefault="00FB6B80" w:rsidP="00411BA1">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Начало цвете-ния</w:t>
            </w:r>
          </w:p>
        </w:tc>
        <w:tc>
          <w:tcPr>
            <w:tcW w:w="1134" w:type="dxa"/>
          </w:tcPr>
          <w:p w:rsidR="00FB6B80" w:rsidRPr="00BC3C00" w:rsidRDefault="00FB6B80" w:rsidP="00411BA1">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Конец цветения</w:t>
            </w:r>
          </w:p>
        </w:tc>
        <w:tc>
          <w:tcPr>
            <w:tcW w:w="1417" w:type="dxa"/>
          </w:tcPr>
          <w:p w:rsidR="00FB6B80" w:rsidRPr="00BC3C00" w:rsidRDefault="00FB6B80"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Продол-</w:t>
            </w:r>
          </w:p>
          <w:p w:rsidR="00FB6B80" w:rsidRPr="00BC3C00" w:rsidRDefault="00411BA1"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житель</w:t>
            </w:r>
            <w:r w:rsidR="00FB6B80" w:rsidRPr="00BC3C00">
              <w:rPr>
                <w:rFonts w:ascii="Times New Roman" w:hAnsi="Times New Roman" w:cs="Times New Roman"/>
                <w:sz w:val="20"/>
                <w:szCs w:val="20"/>
              </w:rPr>
              <w:t>ность цветения (сут.)</w:t>
            </w:r>
          </w:p>
        </w:tc>
      </w:tr>
      <w:tr w:rsidR="00E32EF8" w:rsidRPr="00BC3C00" w:rsidTr="005238DC">
        <w:tc>
          <w:tcPr>
            <w:tcW w:w="2547" w:type="dxa"/>
            <w:vMerge w:val="restart"/>
          </w:tcPr>
          <w:p w:rsidR="00E32EF8" w:rsidRPr="00BC3C00" w:rsidRDefault="00E32EF8"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iCs/>
                <w:sz w:val="20"/>
                <w:szCs w:val="20"/>
                <w:lang w:val="en-US"/>
              </w:rPr>
              <w:t>‘</w:t>
            </w:r>
            <w:r w:rsidRPr="00BC3C00">
              <w:rPr>
                <w:rFonts w:ascii="Times New Roman" w:hAnsi="Times New Roman" w:cs="Times New Roman"/>
                <w:iCs/>
                <w:sz w:val="20"/>
                <w:szCs w:val="20"/>
              </w:rPr>
              <w:t>Ренат</w:t>
            </w:r>
            <w:r w:rsidRPr="00BC3C00">
              <w:rPr>
                <w:rFonts w:ascii="Times New Roman" w:hAnsi="Times New Roman" w:cs="Times New Roman"/>
                <w:iCs/>
                <w:sz w:val="20"/>
                <w:szCs w:val="20"/>
                <w:lang w:val="en-US"/>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sz w:val="20"/>
                <w:szCs w:val="20"/>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4.06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18.06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14</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sz w:val="20"/>
                <w:szCs w:val="20"/>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17.06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14</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E32EF8" w:rsidRPr="00BC3C00" w:rsidTr="005238DC">
        <w:tc>
          <w:tcPr>
            <w:tcW w:w="2547" w:type="dxa"/>
            <w:vMerge w:val="restart"/>
          </w:tcPr>
          <w:p w:rsidR="00E32EF8" w:rsidRPr="00BC3C00" w:rsidRDefault="00E32EF8" w:rsidP="005238DC">
            <w:pPr>
              <w:spacing w:after="0" w:line="240" w:lineRule="auto"/>
              <w:jc w:val="both"/>
              <w:rPr>
                <w:rFonts w:ascii="Times New Roman" w:hAnsi="Times New Roman" w:cs="Times New Roman"/>
                <w:iCs/>
                <w:sz w:val="20"/>
                <w:szCs w:val="20"/>
                <w:lang w:val="en-US"/>
              </w:rPr>
            </w:pPr>
            <w:r w:rsidRPr="00BC3C00">
              <w:rPr>
                <w:rFonts w:ascii="Times New Roman" w:hAnsi="Times New Roman" w:cs="Times New Roman"/>
                <w:iCs/>
                <w:sz w:val="20"/>
                <w:szCs w:val="20"/>
                <w:lang w:val="en-US"/>
              </w:rPr>
              <w:t>‘</w:t>
            </w:r>
            <w:r w:rsidRPr="00BC3C00">
              <w:rPr>
                <w:rFonts w:ascii="Times New Roman" w:hAnsi="Times New Roman" w:cs="Times New Roman"/>
                <w:iCs/>
                <w:sz w:val="20"/>
                <w:szCs w:val="20"/>
              </w:rPr>
              <w:t>Юрюзань</w:t>
            </w:r>
            <w:r w:rsidRPr="00BC3C00">
              <w:rPr>
                <w:rFonts w:ascii="Times New Roman" w:hAnsi="Times New Roman" w:cs="Times New Roman"/>
                <w:iCs/>
                <w:sz w:val="20"/>
                <w:szCs w:val="20"/>
                <w:lang w:val="en-US"/>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21.06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7.06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17.06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sz w:val="20"/>
                <w:szCs w:val="20"/>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19.06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4</w:t>
            </w:r>
          </w:p>
        </w:tc>
      </w:tr>
      <w:tr w:rsidR="00E32EF8" w:rsidRPr="00BC3C00" w:rsidTr="005238DC">
        <w:tc>
          <w:tcPr>
            <w:tcW w:w="2547" w:type="dxa"/>
            <w:vMerge w:val="restart"/>
          </w:tcPr>
          <w:p w:rsidR="00E32EF8" w:rsidRPr="00BC3C00" w:rsidRDefault="00E32EF8" w:rsidP="005238DC">
            <w:pPr>
              <w:spacing w:after="0" w:line="240" w:lineRule="auto"/>
              <w:jc w:val="both"/>
              <w:rPr>
                <w:rFonts w:ascii="Times New Roman" w:hAnsi="Times New Roman" w:cs="Times New Roman"/>
                <w:i/>
                <w:iCs/>
                <w:sz w:val="20"/>
                <w:szCs w:val="20"/>
                <w:lang w:val="en-US"/>
              </w:rPr>
            </w:pPr>
            <w:r w:rsidRPr="00BC3C00">
              <w:rPr>
                <w:rFonts w:ascii="Times New Roman" w:hAnsi="Times New Roman" w:cs="Times New Roman"/>
                <w:i/>
                <w:iCs/>
                <w:sz w:val="20"/>
                <w:szCs w:val="20"/>
                <w:lang w:val="en-US"/>
              </w:rPr>
              <w:t>‘</w:t>
            </w:r>
            <w:r w:rsidRPr="00BC3C00">
              <w:rPr>
                <w:rFonts w:ascii="Times New Roman" w:hAnsi="Times New Roman" w:cs="Times New Roman"/>
                <w:iCs/>
                <w:sz w:val="20"/>
                <w:szCs w:val="20"/>
              </w:rPr>
              <w:t>Салям</w:t>
            </w:r>
            <w:r w:rsidRPr="00BC3C00">
              <w:rPr>
                <w:rFonts w:ascii="Times New Roman" w:hAnsi="Times New Roman" w:cs="Times New Roman"/>
                <w:i/>
                <w:iCs/>
                <w:sz w:val="20"/>
                <w:szCs w:val="20"/>
                <w:lang w:val="en-US"/>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27.06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03.07</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08.07</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E32EF8"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w:t>
            </w:r>
            <w:r w:rsidR="00E32EF8" w:rsidRPr="00BC3C00">
              <w:rPr>
                <w:rFonts w:ascii="Times New Roman" w:hAnsi="Times New Roman" w:cs="Times New Roman"/>
                <w:sz w:val="20"/>
                <w:szCs w:val="20"/>
              </w:rPr>
              <w:t>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16.06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7</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22.05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08.06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14.06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6</w:t>
            </w:r>
          </w:p>
        </w:tc>
      </w:tr>
      <w:tr w:rsidR="00E32EF8" w:rsidRPr="00BC3C00" w:rsidTr="005238DC">
        <w:tc>
          <w:tcPr>
            <w:tcW w:w="2547" w:type="dxa"/>
            <w:vMerge w:val="restart"/>
          </w:tcPr>
          <w:p w:rsidR="00E32EF8" w:rsidRPr="00BC3C00" w:rsidRDefault="00E32EF8" w:rsidP="005238DC">
            <w:pPr>
              <w:spacing w:after="0" w:line="240" w:lineRule="auto"/>
              <w:jc w:val="both"/>
              <w:rPr>
                <w:rFonts w:ascii="Times New Roman" w:hAnsi="Times New Roman" w:cs="Times New Roman"/>
                <w:i/>
                <w:iCs/>
                <w:sz w:val="20"/>
                <w:szCs w:val="20"/>
                <w:lang w:val="en-US"/>
              </w:rPr>
            </w:pPr>
            <w:r w:rsidRPr="00BC3C00">
              <w:rPr>
                <w:rFonts w:ascii="Times New Roman" w:hAnsi="Times New Roman" w:cs="Times New Roman"/>
                <w:i/>
                <w:iCs/>
                <w:sz w:val="20"/>
                <w:szCs w:val="20"/>
                <w:lang w:val="en-US"/>
              </w:rPr>
              <w:t>‘</w:t>
            </w:r>
            <w:r w:rsidRPr="00BC3C00">
              <w:rPr>
                <w:rFonts w:ascii="Times New Roman" w:hAnsi="Times New Roman" w:cs="Times New Roman"/>
                <w:iCs/>
                <w:sz w:val="20"/>
                <w:szCs w:val="20"/>
              </w:rPr>
              <w:t>Акмулла</w:t>
            </w:r>
            <w:r w:rsidRPr="00BC3C00">
              <w:rPr>
                <w:rFonts w:ascii="Times New Roman" w:hAnsi="Times New Roman" w:cs="Times New Roman"/>
                <w:i/>
                <w:iCs/>
                <w:sz w:val="20"/>
                <w:szCs w:val="20"/>
                <w:lang w:val="en-US"/>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29.06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05.07</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09.07</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4</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E32EF8"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w:t>
            </w:r>
            <w:r w:rsidR="00E32EF8" w:rsidRPr="00BC3C00">
              <w:rPr>
                <w:rFonts w:ascii="Times New Roman" w:hAnsi="Times New Roman" w:cs="Times New Roman"/>
                <w:sz w:val="20"/>
                <w:szCs w:val="20"/>
              </w:rPr>
              <w:t>5.05</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19.06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
                <w:iCs/>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22.05</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02.06</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19.06</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17</w:t>
            </w:r>
          </w:p>
        </w:tc>
      </w:tr>
      <w:tr w:rsidR="00E32EF8" w:rsidRPr="00BC3C00" w:rsidTr="005238DC">
        <w:tc>
          <w:tcPr>
            <w:tcW w:w="2547" w:type="dxa"/>
            <w:vMerge/>
          </w:tcPr>
          <w:p w:rsidR="00E32EF8" w:rsidRPr="00BC3C00" w:rsidRDefault="00E32EF8" w:rsidP="005238DC">
            <w:pPr>
              <w:spacing w:after="0" w:line="240" w:lineRule="auto"/>
              <w:jc w:val="both"/>
              <w:rPr>
                <w:rFonts w:ascii="Times New Roman" w:hAnsi="Times New Roman" w:cs="Times New Roman"/>
                <w:i/>
                <w:sz w:val="20"/>
                <w:szCs w:val="20"/>
                <w:lang w:val="en-US"/>
              </w:rPr>
            </w:pP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E32EF8" w:rsidRPr="00BC3C00" w:rsidRDefault="00E32EF8"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‘Ургун’</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28.06</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05.07</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9.07</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4</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08.06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16.06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8</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‘Зигальга’</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20.06</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26.06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09.06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17.06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8</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‘Инзер’</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26.05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03.06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26.05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‘Амина’</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04.06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17.06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13</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5</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‘СагитАгиш’</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26.05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16.06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11</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08.06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7</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‘Ирандык’</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07.06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19.06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9</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‘Нугуш’</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07.06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30.05</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18.06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6</w:t>
            </w:r>
          </w:p>
        </w:tc>
      </w:tr>
      <w:tr w:rsidR="005238DC" w:rsidRPr="00BC3C00" w:rsidTr="005238DC">
        <w:tc>
          <w:tcPr>
            <w:tcW w:w="2547" w:type="dxa"/>
            <w:vMerge w:val="restart"/>
          </w:tcPr>
          <w:p w:rsidR="005238DC" w:rsidRPr="00BC3C00" w:rsidRDefault="005238DC" w:rsidP="005238DC">
            <w:pPr>
              <w:spacing w:after="0" w:line="240" w:lineRule="auto"/>
              <w:jc w:val="both"/>
              <w:rPr>
                <w:rFonts w:ascii="Times New Roman" w:hAnsi="Times New Roman" w:cs="Times New Roman"/>
                <w:sz w:val="20"/>
                <w:szCs w:val="20"/>
              </w:rPr>
            </w:pPr>
            <w:r w:rsidRPr="00BC3C00">
              <w:rPr>
                <w:rFonts w:ascii="Times New Roman" w:hAnsi="Times New Roman" w:cs="Times New Roman"/>
                <w:sz w:val="20"/>
                <w:szCs w:val="20"/>
              </w:rPr>
              <w:t>‘Кашкадан’</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2018</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2019</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05.05</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2020</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28.04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1.06</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06.06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12.06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6</w:t>
            </w:r>
          </w:p>
        </w:tc>
      </w:tr>
      <w:tr w:rsidR="005238DC" w:rsidRPr="00BC3C00" w:rsidTr="005238DC">
        <w:tc>
          <w:tcPr>
            <w:tcW w:w="2547" w:type="dxa"/>
            <w:vMerge/>
          </w:tcPr>
          <w:p w:rsidR="005238DC" w:rsidRPr="00BC3C00" w:rsidRDefault="005238DC" w:rsidP="005238DC">
            <w:pPr>
              <w:spacing w:after="0" w:line="240" w:lineRule="auto"/>
              <w:jc w:val="both"/>
              <w:rPr>
                <w:rFonts w:ascii="Times New Roman" w:hAnsi="Times New Roman" w:cs="Times New Roman"/>
                <w:sz w:val="20"/>
                <w:szCs w:val="20"/>
              </w:rPr>
            </w:pP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2021</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25.04</w:t>
            </w:r>
          </w:p>
        </w:tc>
        <w:tc>
          <w:tcPr>
            <w:tcW w:w="1276"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01.06</w:t>
            </w:r>
          </w:p>
        </w:tc>
        <w:tc>
          <w:tcPr>
            <w:tcW w:w="992"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14.06</w:t>
            </w:r>
          </w:p>
        </w:tc>
        <w:tc>
          <w:tcPr>
            <w:tcW w:w="1134"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20.06</w:t>
            </w:r>
          </w:p>
        </w:tc>
        <w:tc>
          <w:tcPr>
            <w:tcW w:w="1417" w:type="dxa"/>
          </w:tcPr>
          <w:p w:rsidR="005238DC" w:rsidRPr="00BC3C00" w:rsidRDefault="005238DC" w:rsidP="005238DC">
            <w:pPr>
              <w:spacing w:after="0" w:line="240" w:lineRule="auto"/>
              <w:jc w:val="center"/>
              <w:rPr>
                <w:rFonts w:ascii="Times New Roman" w:hAnsi="Times New Roman" w:cs="Times New Roman"/>
                <w:sz w:val="20"/>
                <w:szCs w:val="20"/>
              </w:rPr>
            </w:pPr>
            <w:r w:rsidRPr="00BC3C00">
              <w:rPr>
                <w:rFonts w:ascii="Times New Roman" w:hAnsi="Times New Roman" w:cs="Times New Roman"/>
                <w:sz w:val="20"/>
                <w:szCs w:val="20"/>
              </w:rPr>
              <w:t>6</w:t>
            </w:r>
          </w:p>
        </w:tc>
      </w:tr>
    </w:tbl>
    <w:p w:rsidR="00FB6B80" w:rsidRDefault="00FB6B80" w:rsidP="00F6098B">
      <w:pPr>
        <w:spacing w:line="360" w:lineRule="auto"/>
        <w:rPr>
          <w:rFonts w:ascii="Times New Roman" w:hAnsi="Times New Roman" w:cs="Times New Roman"/>
          <w:sz w:val="28"/>
          <w:szCs w:val="28"/>
        </w:rPr>
      </w:pPr>
    </w:p>
    <w:p w:rsidR="005B4982" w:rsidRDefault="00812B5B" w:rsidP="007A54A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0D17AE" w:rsidRPr="009D6CD5">
        <w:rPr>
          <w:rFonts w:ascii="Times New Roman" w:hAnsi="Times New Roman" w:cs="Times New Roman"/>
          <w:sz w:val="28"/>
          <w:szCs w:val="28"/>
        </w:rPr>
        <w:t xml:space="preserve">о срокам цветения исследованные сорта ирисов отнесены к летним видам: </w:t>
      </w:r>
      <w:r w:rsidR="00FE5292">
        <w:rPr>
          <w:rFonts w:ascii="Times New Roman" w:hAnsi="Times New Roman" w:cs="Times New Roman"/>
          <w:iCs/>
          <w:sz w:val="28"/>
          <w:szCs w:val="28"/>
        </w:rPr>
        <w:t>в 2018 году</w:t>
      </w:r>
      <w:r w:rsidR="004537E2">
        <w:rPr>
          <w:rFonts w:ascii="Times New Roman" w:hAnsi="Times New Roman" w:cs="Times New Roman"/>
          <w:iCs/>
          <w:sz w:val="28"/>
          <w:szCs w:val="28"/>
        </w:rPr>
        <w:t xml:space="preserve"> </w:t>
      </w:r>
      <w:r w:rsidR="000D17AE" w:rsidRPr="009D6CD5">
        <w:rPr>
          <w:rFonts w:ascii="Times New Roman" w:hAnsi="Times New Roman" w:cs="Times New Roman"/>
          <w:sz w:val="28"/>
          <w:szCs w:val="28"/>
        </w:rPr>
        <w:t xml:space="preserve">у сорта </w:t>
      </w:r>
      <w:r w:rsidR="000D17AE" w:rsidRPr="009D6CD5">
        <w:rPr>
          <w:rFonts w:ascii="Times New Roman" w:hAnsi="Times New Roman" w:cs="Times New Roman"/>
          <w:i/>
          <w:iCs/>
          <w:sz w:val="28"/>
          <w:szCs w:val="28"/>
        </w:rPr>
        <w:t>‘</w:t>
      </w:r>
      <w:r w:rsidR="000D17AE" w:rsidRPr="009D6CD5">
        <w:rPr>
          <w:rFonts w:ascii="Times New Roman" w:hAnsi="Times New Roman" w:cs="Times New Roman"/>
          <w:iCs/>
          <w:sz w:val="28"/>
          <w:szCs w:val="28"/>
        </w:rPr>
        <w:t>Зигальга</w:t>
      </w:r>
      <w:r w:rsidR="004537E2">
        <w:rPr>
          <w:rFonts w:ascii="Times New Roman" w:hAnsi="Times New Roman" w:cs="Times New Roman"/>
          <w:iCs/>
          <w:sz w:val="28"/>
          <w:szCs w:val="28"/>
        </w:rPr>
        <w:t xml:space="preserve"> </w:t>
      </w:r>
      <w:r w:rsidR="000D17AE" w:rsidRPr="009D6CD5">
        <w:rPr>
          <w:rFonts w:ascii="Times New Roman" w:hAnsi="Times New Roman" w:cs="Times New Roman"/>
          <w:i/>
          <w:iCs/>
          <w:sz w:val="28"/>
          <w:szCs w:val="28"/>
        </w:rPr>
        <w:t>’</w:t>
      </w:r>
      <w:r w:rsidR="000D17AE" w:rsidRPr="009D6CD5">
        <w:rPr>
          <w:rFonts w:ascii="Times New Roman" w:hAnsi="Times New Roman" w:cs="Times New Roman"/>
          <w:iCs/>
          <w:sz w:val="28"/>
          <w:szCs w:val="28"/>
        </w:rPr>
        <w:t>ц</w:t>
      </w:r>
      <w:r w:rsidR="000D17AE" w:rsidRPr="009D6CD5">
        <w:rPr>
          <w:rFonts w:ascii="Times New Roman" w:hAnsi="Times New Roman" w:cs="Times New Roman"/>
          <w:sz w:val="28"/>
          <w:szCs w:val="28"/>
        </w:rPr>
        <w:t xml:space="preserve">ветение наблюдалось в конце июня, у сортов </w:t>
      </w:r>
      <w:r w:rsidR="000D17AE" w:rsidRPr="009D6CD5">
        <w:rPr>
          <w:rFonts w:ascii="Times New Roman" w:hAnsi="Times New Roman" w:cs="Times New Roman"/>
          <w:i/>
          <w:iCs/>
          <w:sz w:val="28"/>
          <w:szCs w:val="28"/>
        </w:rPr>
        <w:t>‘</w:t>
      </w:r>
      <w:r w:rsidR="000D17AE" w:rsidRPr="009D6CD5">
        <w:rPr>
          <w:rFonts w:ascii="Times New Roman" w:hAnsi="Times New Roman" w:cs="Times New Roman"/>
          <w:iCs/>
          <w:sz w:val="28"/>
          <w:szCs w:val="28"/>
        </w:rPr>
        <w:t>Ургун</w:t>
      </w:r>
      <w:r w:rsidR="000D17AE" w:rsidRPr="009D6CD5">
        <w:rPr>
          <w:rFonts w:ascii="Times New Roman" w:hAnsi="Times New Roman" w:cs="Times New Roman"/>
          <w:i/>
          <w:iCs/>
          <w:sz w:val="28"/>
          <w:szCs w:val="28"/>
        </w:rPr>
        <w:t>’,</w:t>
      </w:r>
      <w:r w:rsidR="000D17AE" w:rsidRPr="009D6CD5">
        <w:rPr>
          <w:rFonts w:ascii="Times New Roman" w:hAnsi="Times New Roman" w:cs="Times New Roman"/>
          <w:sz w:val="28"/>
          <w:szCs w:val="28"/>
        </w:rPr>
        <w:t xml:space="preserve"> ‘Салям’, ‘Акмулла’</w:t>
      </w:r>
      <w:r w:rsidR="000D17AE" w:rsidRPr="009D6CD5">
        <w:rPr>
          <w:rFonts w:ascii="Times New Roman" w:hAnsi="Times New Roman" w:cs="Times New Roman"/>
          <w:iCs/>
          <w:sz w:val="28"/>
          <w:szCs w:val="28"/>
        </w:rPr>
        <w:t xml:space="preserve"> - </w:t>
      </w:r>
      <w:r w:rsidR="000D17AE" w:rsidRPr="009D6CD5">
        <w:rPr>
          <w:rFonts w:ascii="Times New Roman" w:hAnsi="Times New Roman" w:cs="Times New Roman"/>
          <w:sz w:val="28"/>
          <w:szCs w:val="28"/>
        </w:rPr>
        <w:t>в начале июля (рис.</w:t>
      </w:r>
      <w:r w:rsidR="002A1183">
        <w:rPr>
          <w:rFonts w:ascii="Times New Roman" w:hAnsi="Times New Roman" w:cs="Times New Roman"/>
          <w:sz w:val="28"/>
          <w:szCs w:val="28"/>
        </w:rPr>
        <w:t xml:space="preserve"> </w:t>
      </w:r>
      <w:r w:rsidR="004537E2">
        <w:rPr>
          <w:rFonts w:ascii="Times New Roman" w:hAnsi="Times New Roman" w:cs="Times New Roman"/>
          <w:sz w:val="28"/>
          <w:szCs w:val="28"/>
        </w:rPr>
        <w:t>3</w:t>
      </w:r>
      <w:r w:rsidR="000D17AE" w:rsidRPr="009D6CD5">
        <w:rPr>
          <w:rFonts w:ascii="Times New Roman" w:hAnsi="Times New Roman" w:cs="Times New Roman"/>
          <w:sz w:val="28"/>
          <w:szCs w:val="28"/>
        </w:rPr>
        <w:t>)</w:t>
      </w:r>
      <w:r>
        <w:rPr>
          <w:rFonts w:ascii="Times New Roman" w:hAnsi="Times New Roman" w:cs="Times New Roman"/>
          <w:sz w:val="28"/>
          <w:szCs w:val="28"/>
        </w:rPr>
        <w:t>; в 2019</w:t>
      </w:r>
      <w:r w:rsidR="00A66F9A">
        <w:rPr>
          <w:rFonts w:ascii="Times New Roman" w:hAnsi="Times New Roman" w:cs="Times New Roman"/>
          <w:sz w:val="28"/>
          <w:szCs w:val="28"/>
        </w:rPr>
        <w:t>-</w:t>
      </w:r>
      <w:r w:rsidR="00175B80">
        <w:rPr>
          <w:rFonts w:ascii="Times New Roman" w:hAnsi="Times New Roman" w:cs="Times New Roman"/>
          <w:sz w:val="28"/>
          <w:szCs w:val="28"/>
        </w:rPr>
        <w:t>202</w:t>
      </w:r>
      <w:r w:rsidR="00A66F9A">
        <w:rPr>
          <w:rFonts w:ascii="Times New Roman" w:hAnsi="Times New Roman" w:cs="Times New Roman"/>
          <w:sz w:val="28"/>
          <w:szCs w:val="28"/>
        </w:rPr>
        <w:t>1</w:t>
      </w:r>
      <w:r w:rsidR="00175B80">
        <w:rPr>
          <w:rFonts w:ascii="Times New Roman" w:hAnsi="Times New Roman" w:cs="Times New Roman"/>
          <w:sz w:val="28"/>
          <w:szCs w:val="28"/>
        </w:rPr>
        <w:t>гг</w:t>
      </w:r>
      <w:r>
        <w:rPr>
          <w:rFonts w:ascii="Times New Roman" w:hAnsi="Times New Roman" w:cs="Times New Roman"/>
          <w:sz w:val="28"/>
          <w:szCs w:val="28"/>
        </w:rPr>
        <w:t xml:space="preserve"> – в первой половине июня</w:t>
      </w:r>
      <w:r w:rsidR="000D17AE" w:rsidRPr="009D6CD5">
        <w:rPr>
          <w:rFonts w:ascii="Times New Roman" w:hAnsi="Times New Roman" w:cs="Times New Roman"/>
          <w:sz w:val="28"/>
          <w:szCs w:val="28"/>
        </w:rPr>
        <w:t xml:space="preserve">. </w:t>
      </w:r>
    </w:p>
    <w:p w:rsidR="007E6182" w:rsidRDefault="007E6182" w:rsidP="007E6182">
      <w:pPr>
        <w:spacing w:after="0" w:line="360" w:lineRule="auto"/>
        <w:jc w:val="center"/>
        <w:rPr>
          <w:rFonts w:ascii="Times New Roman" w:hAnsi="Times New Roman" w:cs="Times New Roman"/>
          <w:sz w:val="28"/>
          <w:szCs w:val="28"/>
        </w:rPr>
      </w:pPr>
      <w:r>
        <w:rPr>
          <w:noProof/>
          <w:lang w:eastAsia="ru-RU"/>
        </w:rPr>
        <w:drawing>
          <wp:inline distT="0" distB="0" distL="0" distR="0">
            <wp:extent cx="6067425" cy="15284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4" t="33650" r="27898" b="34981"/>
                    <a:stretch/>
                  </pic:blipFill>
                  <pic:spPr bwMode="auto">
                    <a:xfrm>
                      <a:off x="0" y="0"/>
                      <a:ext cx="6097198" cy="1535910"/>
                    </a:xfrm>
                    <a:prstGeom prst="rect">
                      <a:avLst/>
                    </a:prstGeom>
                    <a:ln>
                      <a:noFill/>
                    </a:ln>
                    <a:extLst>
                      <a:ext uri="{53640926-AAD7-44D8-BBD7-CCE9431645EC}">
                        <a14:shadowObscured xmlns:a14="http://schemas.microsoft.com/office/drawing/2010/main"/>
                      </a:ext>
                    </a:extLst>
                  </pic:spPr>
                </pic:pic>
              </a:graphicData>
            </a:graphic>
          </wp:inline>
        </w:drawing>
      </w:r>
    </w:p>
    <w:p w:rsidR="005B4982" w:rsidRDefault="005B4982" w:rsidP="00721309">
      <w:pPr>
        <w:spacing w:line="360" w:lineRule="auto"/>
        <w:ind w:firstLine="709"/>
        <w:jc w:val="center"/>
        <w:rPr>
          <w:rFonts w:ascii="Times New Roman" w:hAnsi="Times New Roman" w:cs="Times New Roman"/>
          <w:sz w:val="28"/>
          <w:szCs w:val="28"/>
        </w:rPr>
      </w:pPr>
      <w:r w:rsidRPr="009D6CD5">
        <w:rPr>
          <w:rFonts w:ascii="Times New Roman" w:hAnsi="Times New Roman" w:cs="Times New Roman"/>
          <w:noProof/>
          <w:sz w:val="28"/>
          <w:szCs w:val="28"/>
          <w:lang w:eastAsia="ru-RU"/>
        </w:rPr>
        <w:drawing>
          <wp:inline distT="0" distB="0" distL="0" distR="0">
            <wp:extent cx="3451860" cy="48577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30304" t="52893" r="13396" b="32368"/>
                    <a:stretch>
                      <a:fillRect/>
                    </a:stretch>
                  </pic:blipFill>
                  <pic:spPr bwMode="auto">
                    <a:xfrm>
                      <a:off x="0" y="0"/>
                      <a:ext cx="3451860" cy="485775"/>
                    </a:xfrm>
                    <a:prstGeom prst="rect">
                      <a:avLst/>
                    </a:prstGeom>
                    <a:noFill/>
                    <a:ln w="9525">
                      <a:noFill/>
                      <a:miter lim="800000"/>
                      <a:headEnd/>
                      <a:tailEnd/>
                    </a:ln>
                  </pic:spPr>
                </pic:pic>
              </a:graphicData>
            </a:graphic>
          </wp:inline>
        </w:drawing>
      </w:r>
    </w:p>
    <w:p w:rsidR="005B4982" w:rsidRDefault="005B4982" w:rsidP="005B4982">
      <w:pPr>
        <w:ind w:firstLine="709"/>
        <w:jc w:val="center"/>
        <w:rPr>
          <w:rFonts w:ascii="Times New Roman" w:hAnsi="Times New Roman" w:cs="Times New Roman"/>
          <w:sz w:val="28"/>
          <w:szCs w:val="28"/>
        </w:rPr>
      </w:pPr>
      <w:r w:rsidRPr="009D6CD5">
        <w:rPr>
          <w:rFonts w:ascii="Times New Roman" w:hAnsi="Times New Roman" w:cs="Times New Roman"/>
          <w:sz w:val="28"/>
          <w:szCs w:val="28"/>
        </w:rPr>
        <w:t xml:space="preserve">Рис. </w:t>
      </w:r>
      <w:r w:rsidR="004537E2">
        <w:rPr>
          <w:rFonts w:ascii="Times New Roman" w:hAnsi="Times New Roman" w:cs="Times New Roman"/>
          <w:sz w:val="28"/>
          <w:szCs w:val="28"/>
        </w:rPr>
        <w:t>3</w:t>
      </w:r>
      <w:r>
        <w:rPr>
          <w:rFonts w:ascii="Times New Roman" w:hAnsi="Times New Roman" w:cs="Times New Roman"/>
          <w:sz w:val="28"/>
          <w:szCs w:val="28"/>
        </w:rPr>
        <w:t xml:space="preserve">. </w:t>
      </w:r>
      <w:r w:rsidRPr="009D6CD5">
        <w:rPr>
          <w:rFonts w:ascii="Times New Roman" w:hAnsi="Times New Roman" w:cs="Times New Roman"/>
          <w:sz w:val="28"/>
          <w:szCs w:val="28"/>
        </w:rPr>
        <w:t xml:space="preserve">Фенологические спектры </w:t>
      </w:r>
      <w:r w:rsidR="004537E2" w:rsidRPr="004537E2">
        <w:rPr>
          <w:rFonts w:ascii="Times New Roman" w:hAnsi="Times New Roman" w:cs="Times New Roman"/>
          <w:iCs/>
          <w:sz w:val="28"/>
          <w:szCs w:val="28"/>
        </w:rPr>
        <w:t>сорта</w:t>
      </w:r>
      <w:r w:rsidR="004537E2">
        <w:rPr>
          <w:rFonts w:ascii="Times New Roman" w:hAnsi="Times New Roman" w:cs="Times New Roman"/>
          <w:i/>
          <w:iCs/>
          <w:sz w:val="28"/>
          <w:szCs w:val="28"/>
        </w:rPr>
        <w:t xml:space="preserve"> </w:t>
      </w:r>
      <w:r w:rsidR="007E6182" w:rsidRPr="00175B80">
        <w:rPr>
          <w:rFonts w:ascii="Times New Roman" w:hAnsi="Times New Roman" w:cs="Times New Roman"/>
          <w:sz w:val="28"/>
          <w:szCs w:val="28"/>
        </w:rPr>
        <w:t>‘Салям’</w:t>
      </w:r>
      <w:r w:rsidR="007E6182">
        <w:rPr>
          <w:rFonts w:ascii="Times New Roman" w:hAnsi="Times New Roman" w:cs="Times New Roman"/>
          <w:sz w:val="28"/>
          <w:szCs w:val="28"/>
        </w:rPr>
        <w:t xml:space="preserve"> за 2018-2021 гг</w:t>
      </w:r>
      <w:r w:rsidR="00FF3D10">
        <w:rPr>
          <w:rFonts w:ascii="Times New Roman" w:hAnsi="Times New Roman" w:cs="Times New Roman"/>
          <w:sz w:val="28"/>
          <w:szCs w:val="28"/>
        </w:rPr>
        <w:t>.</w:t>
      </w:r>
    </w:p>
    <w:p w:rsidR="007E6182" w:rsidRPr="009D6CD5" w:rsidRDefault="007E6182" w:rsidP="005B4982">
      <w:pPr>
        <w:ind w:firstLine="709"/>
        <w:jc w:val="center"/>
        <w:rPr>
          <w:rFonts w:ascii="Times New Roman" w:hAnsi="Times New Roman" w:cs="Times New Roman"/>
          <w:sz w:val="28"/>
          <w:szCs w:val="28"/>
        </w:rPr>
      </w:pPr>
    </w:p>
    <w:p w:rsidR="00550C09" w:rsidRDefault="003D2DFB" w:rsidP="00550C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Самое раннее наступлени</w:t>
      </w:r>
      <w:r w:rsidR="00175B80">
        <w:rPr>
          <w:rFonts w:ascii="Times New Roman" w:hAnsi="Times New Roman" w:cs="Times New Roman"/>
          <w:sz w:val="28"/>
          <w:szCs w:val="28"/>
        </w:rPr>
        <w:t>е фазы цветения отмечено у сортов</w:t>
      </w:r>
      <w:r w:rsidR="004537E2">
        <w:rPr>
          <w:rFonts w:ascii="Times New Roman" w:hAnsi="Times New Roman" w:cs="Times New Roman"/>
          <w:sz w:val="28"/>
          <w:szCs w:val="28"/>
        </w:rPr>
        <w:t xml:space="preserve"> </w:t>
      </w:r>
      <w:r w:rsidR="00175B80" w:rsidRPr="00175B80">
        <w:rPr>
          <w:rFonts w:ascii="Times New Roman" w:hAnsi="Times New Roman" w:cs="Times New Roman"/>
          <w:sz w:val="28"/>
          <w:szCs w:val="28"/>
        </w:rPr>
        <w:t>‘Салям’</w:t>
      </w:r>
      <w:r w:rsidR="00AB3594">
        <w:rPr>
          <w:rFonts w:ascii="Times New Roman" w:hAnsi="Times New Roman" w:cs="Times New Roman"/>
          <w:sz w:val="28"/>
          <w:szCs w:val="28"/>
        </w:rPr>
        <w:t>,</w:t>
      </w:r>
      <w:r w:rsidR="00175B80" w:rsidRPr="00175B80">
        <w:rPr>
          <w:rFonts w:ascii="Times New Roman" w:hAnsi="Times New Roman" w:cs="Times New Roman"/>
          <w:sz w:val="28"/>
          <w:szCs w:val="28"/>
        </w:rPr>
        <w:t xml:space="preserve"> ‘Ургун’ и ‘Зигальга’ </w:t>
      </w:r>
      <w:r>
        <w:rPr>
          <w:rFonts w:ascii="Times New Roman" w:hAnsi="Times New Roman" w:cs="Times New Roman"/>
          <w:sz w:val="28"/>
          <w:szCs w:val="28"/>
        </w:rPr>
        <w:t>в 20</w:t>
      </w:r>
      <w:r w:rsidR="00175B80">
        <w:rPr>
          <w:rFonts w:ascii="Times New Roman" w:hAnsi="Times New Roman" w:cs="Times New Roman"/>
          <w:sz w:val="28"/>
          <w:szCs w:val="28"/>
        </w:rPr>
        <w:t>20 году (1</w:t>
      </w:r>
      <w:r>
        <w:rPr>
          <w:rFonts w:ascii="Times New Roman" w:hAnsi="Times New Roman" w:cs="Times New Roman"/>
          <w:sz w:val="28"/>
          <w:szCs w:val="28"/>
        </w:rPr>
        <w:t xml:space="preserve"> июня); самое позднее – у ‘Ургун’ и ‘Акмулла’ в 2018 году (5 июля)</w:t>
      </w:r>
      <w:r w:rsidR="004537E2">
        <w:rPr>
          <w:rFonts w:ascii="Times New Roman" w:hAnsi="Times New Roman" w:cs="Times New Roman"/>
          <w:sz w:val="28"/>
          <w:szCs w:val="28"/>
        </w:rPr>
        <w:t xml:space="preserve"> </w:t>
      </w:r>
      <w:r w:rsidR="005B4982">
        <w:rPr>
          <w:rFonts w:ascii="Times New Roman" w:hAnsi="Times New Roman" w:cs="Times New Roman"/>
          <w:sz w:val="28"/>
          <w:szCs w:val="28"/>
        </w:rPr>
        <w:t>(прилож</w:t>
      </w:r>
      <w:r w:rsidR="004537E2">
        <w:rPr>
          <w:rFonts w:ascii="Times New Roman" w:hAnsi="Times New Roman" w:cs="Times New Roman"/>
          <w:sz w:val="28"/>
          <w:szCs w:val="28"/>
        </w:rPr>
        <w:t>ение 1</w:t>
      </w:r>
      <w:r w:rsidR="005B4982">
        <w:rPr>
          <w:rFonts w:ascii="Times New Roman" w:hAnsi="Times New Roman" w:cs="Times New Roman"/>
          <w:sz w:val="28"/>
          <w:szCs w:val="28"/>
        </w:rPr>
        <w:t>)</w:t>
      </w:r>
      <w:r>
        <w:rPr>
          <w:rFonts w:ascii="Times New Roman" w:hAnsi="Times New Roman" w:cs="Times New Roman"/>
          <w:sz w:val="28"/>
          <w:szCs w:val="28"/>
        </w:rPr>
        <w:t xml:space="preserve">. </w:t>
      </w:r>
      <w:r w:rsidR="000D17AE" w:rsidRPr="009D6CD5">
        <w:rPr>
          <w:rFonts w:ascii="Times New Roman" w:hAnsi="Times New Roman" w:cs="Times New Roman"/>
          <w:sz w:val="28"/>
          <w:szCs w:val="28"/>
        </w:rPr>
        <w:t xml:space="preserve">Продолжительность периода цветения </w:t>
      </w:r>
      <w:r>
        <w:rPr>
          <w:rFonts w:ascii="Times New Roman" w:hAnsi="Times New Roman" w:cs="Times New Roman"/>
          <w:sz w:val="28"/>
          <w:szCs w:val="28"/>
        </w:rPr>
        <w:t>в 2018 году</w:t>
      </w:r>
      <w:r w:rsidR="00550C09">
        <w:rPr>
          <w:rFonts w:ascii="Times New Roman" w:hAnsi="Times New Roman" w:cs="Times New Roman"/>
          <w:sz w:val="28"/>
          <w:szCs w:val="28"/>
        </w:rPr>
        <w:t xml:space="preserve"> </w:t>
      </w:r>
      <w:r w:rsidR="000D17AE" w:rsidRPr="009D6CD5">
        <w:rPr>
          <w:rFonts w:ascii="Times New Roman" w:hAnsi="Times New Roman" w:cs="Times New Roman"/>
          <w:sz w:val="28"/>
          <w:szCs w:val="28"/>
        </w:rPr>
        <w:t>составило 4-5 суток</w:t>
      </w:r>
      <w:r>
        <w:rPr>
          <w:rFonts w:ascii="Times New Roman" w:hAnsi="Times New Roman" w:cs="Times New Roman"/>
          <w:sz w:val="28"/>
          <w:szCs w:val="28"/>
        </w:rPr>
        <w:t xml:space="preserve">. </w:t>
      </w:r>
    </w:p>
    <w:p w:rsidR="007A54A7" w:rsidRDefault="003D2DFB" w:rsidP="00550C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В2019 году </w:t>
      </w:r>
      <w:r w:rsidR="00AF0B93">
        <w:rPr>
          <w:rFonts w:ascii="Times New Roman" w:hAnsi="Times New Roman" w:cs="Times New Roman"/>
          <w:sz w:val="28"/>
          <w:szCs w:val="28"/>
        </w:rPr>
        <w:t xml:space="preserve">сорт ‘Салям’ цвел </w:t>
      </w:r>
      <w:r w:rsidR="00812B5B">
        <w:rPr>
          <w:rFonts w:ascii="Times New Roman" w:hAnsi="Times New Roman" w:cs="Times New Roman"/>
          <w:sz w:val="28"/>
          <w:szCs w:val="28"/>
        </w:rPr>
        <w:t>7 суток</w:t>
      </w:r>
      <w:r w:rsidR="00AF0B93">
        <w:rPr>
          <w:rFonts w:ascii="Times New Roman" w:hAnsi="Times New Roman" w:cs="Times New Roman"/>
          <w:sz w:val="28"/>
          <w:szCs w:val="28"/>
        </w:rPr>
        <w:t xml:space="preserve">; сорта </w:t>
      </w:r>
      <w:r w:rsidR="00AF0B93">
        <w:rPr>
          <w:rFonts w:ascii="Times New Roman" w:hAnsi="Times New Roman" w:cs="Times New Roman"/>
          <w:i/>
          <w:iCs/>
          <w:sz w:val="28"/>
          <w:szCs w:val="28"/>
        </w:rPr>
        <w:t>‘</w:t>
      </w:r>
      <w:r w:rsidR="00AF0B93" w:rsidRPr="00AF0B93">
        <w:rPr>
          <w:rFonts w:ascii="Times New Roman" w:hAnsi="Times New Roman" w:cs="Times New Roman"/>
          <w:i/>
          <w:iCs/>
          <w:sz w:val="28"/>
          <w:szCs w:val="28"/>
        </w:rPr>
        <w:t>‘</w:t>
      </w:r>
      <w:r w:rsidR="00AF0B93">
        <w:rPr>
          <w:rFonts w:ascii="Times New Roman" w:hAnsi="Times New Roman" w:cs="Times New Roman"/>
          <w:iCs/>
          <w:sz w:val="28"/>
          <w:szCs w:val="28"/>
        </w:rPr>
        <w:t>Юрюзань</w:t>
      </w:r>
      <w:r w:rsidR="00AF0B93" w:rsidRPr="00AF0B93">
        <w:rPr>
          <w:rFonts w:ascii="Times New Roman" w:hAnsi="Times New Roman" w:cs="Times New Roman"/>
          <w:i/>
          <w:iCs/>
          <w:sz w:val="28"/>
          <w:szCs w:val="28"/>
        </w:rPr>
        <w:t>’</w:t>
      </w:r>
      <w:r w:rsidR="00AF0B93">
        <w:rPr>
          <w:rFonts w:ascii="Times New Roman" w:hAnsi="Times New Roman" w:cs="Times New Roman"/>
          <w:iCs/>
          <w:sz w:val="28"/>
          <w:szCs w:val="28"/>
        </w:rPr>
        <w:t xml:space="preserve">и </w:t>
      </w:r>
      <w:r w:rsidR="00AF0B93" w:rsidRPr="00AF0B93">
        <w:rPr>
          <w:rFonts w:ascii="Times New Roman" w:hAnsi="Times New Roman" w:cs="Times New Roman"/>
          <w:i/>
          <w:iCs/>
          <w:sz w:val="28"/>
          <w:szCs w:val="28"/>
        </w:rPr>
        <w:t>‘</w:t>
      </w:r>
      <w:r w:rsidR="00AF0B93" w:rsidRPr="009D6CD5">
        <w:rPr>
          <w:rFonts w:ascii="Times New Roman" w:hAnsi="Times New Roman" w:cs="Times New Roman"/>
          <w:iCs/>
          <w:sz w:val="28"/>
          <w:szCs w:val="28"/>
        </w:rPr>
        <w:t>Акмулла</w:t>
      </w:r>
      <w:r w:rsidR="00AF0B93" w:rsidRPr="00AF0B93">
        <w:rPr>
          <w:rFonts w:ascii="Times New Roman" w:hAnsi="Times New Roman" w:cs="Times New Roman"/>
          <w:i/>
          <w:iCs/>
          <w:sz w:val="28"/>
          <w:szCs w:val="28"/>
        </w:rPr>
        <w:t>’</w:t>
      </w:r>
      <w:r w:rsidR="00AF0B93">
        <w:rPr>
          <w:rFonts w:ascii="Times New Roman" w:hAnsi="Times New Roman" w:cs="Times New Roman"/>
          <w:iCs/>
          <w:sz w:val="28"/>
          <w:szCs w:val="28"/>
        </w:rPr>
        <w:t>– по</w:t>
      </w:r>
      <w:r w:rsidR="00AF0B93">
        <w:rPr>
          <w:rFonts w:ascii="Times New Roman" w:hAnsi="Times New Roman" w:cs="Times New Roman"/>
          <w:sz w:val="28"/>
          <w:szCs w:val="28"/>
        </w:rPr>
        <w:t xml:space="preserve"> 9;‘</w:t>
      </w:r>
      <w:r w:rsidR="0006052F">
        <w:rPr>
          <w:rFonts w:ascii="Times New Roman" w:hAnsi="Times New Roman" w:cs="Times New Roman"/>
          <w:sz w:val="28"/>
          <w:szCs w:val="28"/>
        </w:rPr>
        <w:t>Ре</w:t>
      </w:r>
      <w:r w:rsidR="00AF0B93">
        <w:rPr>
          <w:rFonts w:ascii="Times New Roman" w:hAnsi="Times New Roman" w:cs="Times New Roman"/>
          <w:sz w:val="28"/>
          <w:szCs w:val="28"/>
        </w:rPr>
        <w:t xml:space="preserve">нат’ – 14. Сорта </w:t>
      </w:r>
      <w:r w:rsidR="00AF0B93" w:rsidRPr="00AF0B93">
        <w:rPr>
          <w:rFonts w:ascii="Times New Roman" w:hAnsi="Times New Roman" w:cs="Times New Roman"/>
          <w:i/>
          <w:iCs/>
          <w:sz w:val="28"/>
          <w:szCs w:val="28"/>
        </w:rPr>
        <w:t>‘</w:t>
      </w:r>
      <w:r w:rsidR="00AF0B93" w:rsidRPr="009D6CD5">
        <w:rPr>
          <w:rFonts w:ascii="Times New Roman" w:hAnsi="Times New Roman" w:cs="Times New Roman"/>
          <w:iCs/>
          <w:sz w:val="28"/>
          <w:szCs w:val="28"/>
        </w:rPr>
        <w:t>Ургун</w:t>
      </w:r>
      <w:r w:rsidR="00AF0B93" w:rsidRPr="00AF0B93">
        <w:rPr>
          <w:rFonts w:ascii="Times New Roman" w:hAnsi="Times New Roman" w:cs="Times New Roman"/>
          <w:i/>
          <w:iCs/>
          <w:sz w:val="28"/>
          <w:szCs w:val="28"/>
        </w:rPr>
        <w:t>’</w:t>
      </w:r>
      <w:r w:rsidR="00AF0B93">
        <w:rPr>
          <w:rFonts w:ascii="Times New Roman" w:hAnsi="Times New Roman" w:cs="Times New Roman"/>
          <w:iCs/>
          <w:sz w:val="28"/>
          <w:szCs w:val="28"/>
        </w:rPr>
        <w:t xml:space="preserve">и </w:t>
      </w:r>
      <w:r w:rsidR="00AF0B93" w:rsidRPr="00AF0B93">
        <w:rPr>
          <w:rFonts w:ascii="Times New Roman" w:hAnsi="Times New Roman" w:cs="Times New Roman"/>
          <w:i/>
          <w:iCs/>
          <w:sz w:val="28"/>
          <w:szCs w:val="28"/>
        </w:rPr>
        <w:t>‘</w:t>
      </w:r>
      <w:r w:rsidR="00AF0B93" w:rsidRPr="009D6CD5">
        <w:rPr>
          <w:rFonts w:ascii="Times New Roman" w:hAnsi="Times New Roman" w:cs="Times New Roman"/>
          <w:iCs/>
          <w:sz w:val="28"/>
          <w:szCs w:val="28"/>
        </w:rPr>
        <w:t>Зигальга</w:t>
      </w:r>
      <w:r w:rsidR="00AF0B93" w:rsidRPr="00AF0B93">
        <w:rPr>
          <w:rFonts w:ascii="Times New Roman" w:hAnsi="Times New Roman" w:cs="Times New Roman"/>
          <w:i/>
          <w:iCs/>
          <w:sz w:val="28"/>
          <w:szCs w:val="28"/>
        </w:rPr>
        <w:t>’</w:t>
      </w:r>
      <w:r w:rsidR="00AF0B93">
        <w:rPr>
          <w:rFonts w:ascii="Times New Roman" w:hAnsi="Times New Roman" w:cs="Times New Roman"/>
          <w:iCs/>
          <w:sz w:val="28"/>
          <w:szCs w:val="28"/>
        </w:rPr>
        <w:t xml:space="preserve">в 2019 году не цвели. </w:t>
      </w:r>
      <w:r w:rsidR="00175B80">
        <w:rPr>
          <w:rFonts w:ascii="Times New Roman" w:hAnsi="Times New Roman" w:cs="Times New Roman"/>
          <w:iCs/>
          <w:sz w:val="28"/>
          <w:szCs w:val="28"/>
        </w:rPr>
        <w:t>Предполагаем, что бесснежная зима и морозные ветры обморозили цветовые почки. В 2020 году продолжительность цветения варьировала от 3 (</w:t>
      </w:r>
      <w:r w:rsidR="00175B80" w:rsidRPr="00175B80">
        <w:rPr>
          <w:rFonts w:ascii="Times New Roman" w:hAnsi="Times New Roman" w:cs="Times New Roman"/>
          <w:iCs/>
          <w:sz w:val="28"/>
          <w:szCs w:val="28"/>
        </w:rPr>
        <w:t>‘Ирандык’</w:t>
      </w:r>
      <w:r w:rsidR="00175B80">
        <w:rPr>
          <w:rFonts w:ascii="Times New Roman" w:hAnsi="Times New Roman" w:cs="Times New Roman"/>
          <w:iCs/>
          <w:sz w:val="28"/>
          <w:szCs w:val="28"/>
        </w:rPr>
        <w:t xml:space="preserve"> и </w:t>
      </w:r>
      <w:r w:rsidR="00175B80" w:rsidRPr="00175B80">
        <w:rPr>
          <w:rFonts w:ascii="Times New Roman" w:hAnsi="Times New Roman" w:cs="Times New Roman"/>
          <w:iCs/>
          <w:sz w:val="28"/>
          <w:szCs w:val="28"/>
        </w:rPr>
        <w:t>‘Нугуш’</w:t>
      </w:r>
      <w:r w:rsidR="00175B80">
        <w:rPr>
          <w:rFonts w:ascii="Times New Roman" w:hAnsi="Times New Roman" w:cs="Times New Roman"/>
          <w:iCs/>
          <w:sz w:val="28"/>
          <w:szCs w:val="28"/>
        </w:rPr>
        <w:t>) до 17 суток</w:t>
      </w:r>
      <w:r w:rsidR="00F45ACC">
        <w:rPr>
          <w:rFonts w:ascii="Times New Roman" w:hAnsi="Times New Roman" w:cs="Times New Roman"/>
          <w:iCs/>
          <w:sz w:val="28"/>
          <w:szCs w:val="28"/>
        </w:rPr>
        <w:t xml:space="preserve"> (</w:t>
      </w:r>
      <w:r w:rsidR="00F45ACC" w:rsidRPr="00F45ACC">
        <w:rPr>
          <w:rFonts w:ascii="Times New Roman" w:hAnsi="Times New Roman" w:cs="Times New Roman"/>
          <w:iCs/>
          <w:sz w:val="28"/>
          <w:szCs w:val="28"/>
        </w:rPr>
        <w:t>‘Акмулла’</w:t>
      </w:r>
      <w:r w:rsidR="00F45ACC">
        <w:rPr>
          <w:rFonts w:ascii="Times New Roman" w:hAnsi="Times New Roman" w:cs="Times New Roman"/>
          <w:iCs/>
          <w:sz w:val="28"/>
          <w:szCs w:val="28"/>
        </w:rPr>
        <w:t>)</w:t>
      </w:r>
      <w:r w:rsidR="002F5834">
        <w:rPr>
          <w:rFonts w:ascii="Times New Roman" w:hAnsi="Times New Roman" w:cs="Times New Roman"/>
          <w:iCs/>
          <w:sz w:val="28"/>
          <w:szCs w:val="28"/>
        </w:rPr>
        <w:t>;</w:t>
      </w:r>
      <w:r w:rsidR="00AB3594">
        <w:rPr>
          <w:rFonts w:ascii="Times New Roman" w:hAnsi="Times New Roman" w:cs="Times New Roman"/>
          <w:iCs/>
          <w:sz w:val="28"/>
          <w:szCs w:val="28"/>
        </w:rPr>
        <w:t xml:space="preserve"> в 2021 – от </w:t>
      </w:r>
      <w:r w:rsidR="003A48BF">
        <w:rPr>
          <w:rFonts w:ascii="Times New Roman" w:hAnsi="Times New Roman" w:cs="Times New Roman"/>
          <w:iCs/>
          <w:sz w:val="28"/>
          <w:szCs w:val="28"/>
        </w:rPr>
        <w:t>4</w:t>
      </w:r>
      <w:r w:rsidR="00AB3594">
        <w:rPr>
          <w:rFonts w:ascii="Times New Roman" w:hAnsi="Times New Roman" w:cs="Times New Roman"/>
          <w:iCs/>
          <w:sz w:val="28"/>
          <w:szCs w:val="28"/>
        </w:rPr>
        <w:t xml:space="preserve"> (</w:t>
      </w:r>
      <w:r w:rsidR="003A48BF" w:rsidRPr="003A48BF">
        <w:rPr>
          <w:rFonts w:ascii="Times New Roman" w:hAnsi="Times New Roman" w:cs="Times New Roman"/>
          <w:iCs/>
          <w:sz w:val="28"/>
          <w:szCs w:val="28"/>
        </w:rPr>
        <w:t>‘Юрюзань’</w:t>
      </w:r>
      <w:r w:rsidR="00AB3594">
        <w:rPr>
          <w:rFonts w:ascii="Times New Roman" w:hAnsi="Times New Roman" w:cs="Times New Roman"/>
          <w:iCs/>
          <w:sz w:val="28"/>
          <w:szCs w:val="28"/>
        </w:rPr>
        <w:t xml:space="preserve">) </w:t>
      </w:r>
      <w:r w:rsidR="003A48BF">
        <w:rPr>
          <w:rFonts w:ascii="Times New Roman" w:hAnsi="Times New Roman" w:cs="Times New Roman"/>
          <w:iCs/>
          <w:sz w:val="28"/>
          <w:szCs w:val="28"/>
        </w:rPr>
        <w:t>до 9(</w:t>
      </w:r>
      <w:r w:rsidR="003A48BF" w:rsidRPr="00175B80">
        <w:rPr>
          <w:rFonts w:ascii="Times New Roman" w:hAnsi="Times New Roman" w:cs="Times New Roman"/>
          <w:iCs/>
          <w:sz w:val="28"/>
          <w:szCs w:val="28"/>
        </w:rPr>
        <w:t>‘Ирандык’</w:t>
      </w:r>
      <w:r w:rsidR="00AB3594">
        <w:rPr>
          <w:rFonts w:ascii="Times New Roman" w:hAnsi="Times New Roman" w:cs="Times New Roman"/>
          <w:iCs/>
          <w:sz w:val="28"/>
          <w:szCs w:val="28"/>
        </w:rPr>
        <w:t xml:space="preserve">)(табл. 3). </w:t>
      </w:r>
      <w:r w:rsidR="001B6D38">
        <w:rPr>
          <w:rFonts w:ascii="Times New Roman" w:hAnsi="Times New Roman" w:cs="Times New Roman"/>
          <w:iCs/>
          <w:sz w:val="28"/>
          <w:szCs w:val="28"/>
        </w:rPr>
        <w:t xml:space="preserve">Из-за аномальной жары в 2021 году </w:t>
      </w:r>
      <w:r w:rsidR="001B6D38">
        <w:rPr>
          <w:rFonts w:ascii="Times New Roman" w:hAnsi="Times New Roman" w:cs="Times New Roman"/>
          <w:sz w:val="28"/>
          <w:szCs w:val="28"/>
        </w:rPr>
        <w:t>с</w:t>
      </w:r>
      <w:r w:rsidR="003A48BF">
        <w:rPr>
          <w:rFonts w:ascii="Times New Roman" w:hAnsi="Times New Roman" w:cs="Times New Roman"/>
          <w:sz w:val="28"/>
          <w:szCs w:val="28"/>
        </w:rPr>
        <w:t xml:space="preserve">орта </w:t>
      </w:r>
      <w:r w:rsidR="003A48BF" w:rsidRPr="00F45ACC">
        <w:rPr>
          <w:rFonts w:ascii="Times New Roman" w:hAnsi="Times New Roman" w:cs="Times New Roman"/>
          <w:iCs/>
          <w:sz w:val="28"/>
          <w:szCs w:val="28"/>
        </w:rPr>
        <w:t>‘Акмулла’</w:t>
      </w:r>
      <w:r w:rsidR="001B6D38">
        <w:rPr>
          <w:rFonts w:ascii="Times New Roman" w:hAnsi="Times New Roman" w:cs="Times New Roman"/>
          <w:iCs/>
          <w:sz w:val="28"/>
          <w:szCs w:val="28"/>
        </w:rPr>
        <w:t xml:space="preserve"> и </w:t>
      </w:r>
      <w:r w:rsidR="001B6D38" w:rsidRPr="001B6D38">
        <w:rPr>
          <w:rFonts w:ascii="Times New Roman" w:hAnsi="Times New Roman" w:cs="Times New Roman"/>
          <w:iCs/>
          <w:sz w:val="28"/>
          <w:szCs w:val="28"/>
        </w:rPr>
        <w:t>‘</w:t>
      </w:r>
      <w:r w:rsidR="001B6D38" w:rsidRPr="003A48BF">
        <w:rPr>
          <w:rFonts w:ascii="Times New Roman" w:hAnsi="Times New Roman" w:cs="Times New Roman"/>
          <w:iCs/>
          <w:sz w:val="28"/>
          <w:szCs w:val="28"/>
        </w:rPr>
        <w:t>Ренат</w:t>
      </w:r>
      <w:r w:rsidR="001B6D38" w:rsidRPr="001B6D38">
        <w:rPr>
          <w:rFonts w:ascii="Times New Roman" w:hAnsi="Times New Roman" w:cs="Times New Roman"/>
          <w:iCs/>
          <w:sz w:val="28"/>
          <w:szCs w:val="28"/>
        </w:rPr>
        <w:t>’</w:t>
      </w:r>
      <w:r w:rsidR="003A48BF">
        <w:rPr>
          <w:rFonts w:ascii="Times New Roman" w:hAnsi="Times New Roman" w:cs="Times New Roman"/>
          <w:iCs/>
          <w:sz w:val="28"/>
          <w:szCs w:val="28"/>
        </w:rPr>
        <w:t>не цвели.</w:t>
      </w:r>
      <w:r w:rsidR="00C321C3">
        <w:rPr>
          <w:rFonts w:ascii="Times New Roman" w:hAnsi="Times New Roman" w:cs="Times New Roman"/>
          <w:iCs/>
          <w:sz w:val="28"/>
          <w:szCs w:val="28"/>
        </w:rPr>
        <w:t xml:space="preserve"> В период изучения п</w:t>
      </w:r>
      <w:r w:rsidR="000D17AE" w:rsidRPr="009D6CD5">
        <w:rPr>
          <w:rFonts w:ascii="Times New Roman" w:hAnsi="Times New Roman" w:cs="Times New Roman"/>
          <w:sz w:val="28"/>
          <w:szCs w:val="28"/>
        </w:rPr>
        <w:t xml:space="preserve">лоды и семена не завязались. Вегетация побегов продолжается </w:t>
      </w:r>
      <w:r w:rsidR="00CC521B">
        <w:rPr>
          <w:rFonts w:ascii="Times New Roman" w:hAnsi="Times New Roman" w:cs="Times New Roman"/>
          <w:sz w:val="28"/>
          <w:szCs w:val="28"/>
        </w:rPr>
        <w:t>до середины</w:t>
      </w:r>
      <w:r w:rsidR="000D17AE" w:rsidRPr="009D6CD5">
        <w:rPr>
          <w:rFonts w:ascii="Times New Roman" w:hAnsi="Times New Roman" w:cs="Times New Roman"/>
          <w:sz w:val="28"/>
          <w:szCs w:val="28"/>
        </w:rPr>
        <w:t xml:space="preserve"> сентября.</w:t>
      </w:r>
    </w:p>
    <w:p w:rsidR="00550C09" w:rsidRDefault="000D17AE" w:rsidP="00550C09">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iCs/>
          <w:sz w:val="28"/>
          <w:szCs w:val="28"/>
        </w:rPr>
        <w:t xml:space="preserve">Таким образом, в </w:t>
      </w:r>
      <w:r w:rsidR="00F45ACC">
        <w:rPr>
          <w:rFonts w:ascii="Times New Roman" w:hAnsi="Times New Roman" w:cs="Times New Roman"/>
          <w:iCs/>
          <w:sz w:val="28"/>
          <w:szCs w:val="28"/>
        </w:rPr>
        <w:t>2018-20</w:t>
      </w:r>
      <w:r w:rsidR="00F6098B">
        <w:rPr>
          <w:rFonts w:ascii="Times New Roman" w:hAnsi="Times New Roman" w:cs="Times New Roman"/>
          <w:iCs/>
          <w:sz w:val="28"/>
          <w:szCs w:val="28"/>
        </w:rPr>
        <w:t xml:space="preserve">21 </w:t>
      </w:r>
      <w:r w:rsidR="00F45ACC">
        <w:rPr>
          <w:rFonts w:ascii="Times New Roman" w:hAnsi="Times New Roman" w:cs="Times New Roman"/>
          <w:iCs/>
          <w:sz w:val="28"/>
          <w:szCs w:val="28"/>
        </w:rPr>
        <w:t>гг</w:t>
      </w:r>
      <w:r w:rsidR="00550C09">
        <w:rPr>
          <w:rFonts w:ascii="Times New Roman" w:hAnsi="Times New Roman" w:cs="Times New Roman"/>
          <w:iCs/>
          <w:sz w:val="28"/>
          <w:szCs w:val="28"/>
        </w:rPr>
        <w:t xml:space="preserve">. </w:t>
      </w:r>
      <w:r w:rsidR="00F45ACC">
        <w:rPr>
          <w:rFonts w:ascii="Times New Roman" w:hAnsi="Times New Roman" w:cs="Times New Roman"/>
          <w:iCs/>
          <w:sz w:val="28"/>
          <w:szCs w:val="28"/>
        </w:rPr>
        <w:t>изученные</w:t>
      </w:r>
      <w:r w:rsidRPr="009D6CD5">
        <w:rPr>
          <w:rFonts w:ascii="Times New Roman" w:hAnsi="Times New Roman" w:cs="Times New Roman"/>
          <w:iCs/>
          <w:sz w:val="28"/>
          <w:szCs w:val="28"/>
        </w:rPr>
        <w:t xml:space="preserve"> сорт</w:t>
      </w:r>
      <w:r w:rsidR="00F45ACC">
        <w:rPr>
          <w:rFonts w:ascii="Times New Roman" w:hAnsi="Times New Roman" w:cs="Times New Roman"/>
          <w:iCs/>
          <w:sz w:val="28"/>
          <w:szCs w:val="28"/>
        </w:rPr>
        <w:t>а</w:t>
      </w:r>
      <w:r w:rsidRPr="009D6CD5">
        <w:rPr>
          <w:rFonts w:ascii="Times New Roman" w:hAnsi="Times New Roman" w:cs="Times New Roman"/>
          <w:iCs/>
          <w:sz w:val="28"/>
          <w:szCs w:val="28"/>
        </w:rPr>
        <w:t xml:space="preserve"> ирисов селекции </w:t>
      </w:r>
      <w:r w:rsidR="007C2471" w:rsidRPr="007C2471">
        <w:rPr>
          <w:rFonts w:ascii="Times New Roman" w:hAnsi="Times New Roman" w:cs="Times New Roman"/>
          <w:iCs/>
          <w:sz w:val="28"/>
          <w:szCs w:val="28"/>
        </w:rPr>
        <w:t xml:space="preserve">Южно-Уральского Ботанического сада-института </w:t>
      </w:r>
      <w:r w:rsidR="00851F69">
        <w:rPr>
          <w:rFonts w:ascii="Times New Roman" w:hAnsi="Times New Roman" w:cs="Times New Roman"/>
          <w:iCs/>
          <w:sz w:val="28"/>
          <w:szCs w:val="28"/>
        </w:rPr>
        <w:t xml:space="preserve">в условиях </w:t>
      </w:r>
      <w:r w:rsidR="00691705">
        <w:rPr>
          <w:rFonts w:ascii="Times New Roman" w:hAnsi="Times New Roman" w:cs="Times New Roman"/>
          <w:iCs/>
          <w:sz w:val="28"/>
          <w:szCs w:val="28"/>
        </w:rPr>
        <w:t>Б</w:t>
      </w:r>
      <w:r w:rsidR="00F45ACC">
        <w:rPr>
          <w:rFonts w:ascii="Times New Roman" w:hAnsi="Times New Roman" w:cs="Times New Roman"/>
          <w:iCs/>
          <w:sz w:val="28"/>
          <w:szCs w:val="28"/>
        </w:rPr>
        <w:t xml:space="preserve">ашкирского </w:t>
      </w:r>
      <w:r w:rsidR="00AB3594">
        <w:rPr>
          <w:rFonts w:ascii="Times New Roman" w:hAnsi="Times New Roman" w:cs="Times New Roman"/>
          <w:iCs/>
          <w:sz w:val="28"/>
          <w:szCs w:val="28"/>
        </w:rPr>
        <w:t>Зауралья</w:t>
      </w:r>
      <w:r w:rsidR="00550C09">
        <w:rPr>
          <w:rFonts w:ascii="Times New Roman" w:hAnsi="Times New Roman" w:cs="Times New Roman"/>
          <w:iCs/>
          <w:sz w:val="28"/>
          <w:szCs w:val="28"/>
        </w:rPr>
        <w:t xml:space="preserve"> </w:t>
      </w:r>
      <w:r w:rsidR="007C2471">
        <w:rPr>
          <w:rFonts w:ascii="Times New Roman" w:hAnsi="Times New Roman" w:cs="Times New Roman"/>
          <w:iCs/>
          <w:sz w:val="28"/>
          <w:szCs w:val="28"/>
        </w:rPr>
        <w:t xml:space="preserve">достигли </w:t>
      </w:r>
      <w:r w:rsidR="000D6037">
        <w:rPr>
          <w:rFonts w:ascii="Times New Roman" w:hAnsi="Times New Roman" w:cs="Times New Roman"/>
          <w:iCs/>
          <w:sz w:val="28"/>
          <w:szCs w:val="28"/>
        </w:rPr>
        <w:t>генеративной фазы</w:t>
      </w:r>
      <w:r w:rsidR="00AB3594">
        <w:rPr>
          <w:rFonts w:ascii="Times New Roman" w:hAnsi="Times New Roman" w:cs="Times New Roman"/>
          <w:iCs/>
          <w:sz w:val="28"/>
          <w:szCs w:val="28"/>
        </w:rPr>
        <w:t>.</w:t>
      </w:r>
      <w:r w:rsidR="007371EF">
        <w:rPr>
          <w:rFonts w:ascii="Times New Roman" w:hAnsi="Times New Roman" w:cs="Times New Roman"/>
          <w:iCs/>
          <w:sz w:val="28"/>
          <w:szCs w:val="28"/>
        </w:rPr>
        <w:t xml:space="preserve"> В первый год изучения (2018)</w:t>
      </w:r>
      <w:r w:rsidR="00550C09">
        <w:rPr>
          <w:rFonts w:ascii="Times New Roman" w:hAnsi="Times New Roman" w:cs="Times New Roman"/>
          <w:iCs/>
          <w:sz w:val="28"/>
          <w:szCs w:val="28"/>
        </w:rPr>
        <w:t xml:space="preserve"> </w:t>
      </w:r>
      <w:r w:rsidR="007371EF">
        <w:rPr>
          <w:rFonts w:ascii="Times New Roman" w:hAnsi="Times New Roman" w:cs="Times New Roman"/>
          <w:iCs/>
          <w:sz w:val="28"/>
          <w:szCs w:val="28"/>
        </w:rPr>
        <w:t xml:space="preserve">зацвели </w:t>
      </w:r>
      <w:r w:rsidR="007371EF">
        <w:rPr>
          <w:rFonts w:ascii="Times New Roman" w:hAnsi="Times New Roman" w:cs="Times New Roman"/>
          <w:iCs/>
          <w:sz w:val="28"/>
          <w:szCs w:val="28"/>
        </w:rPr>
        <w:lastRenderedPageBreak/>
        <w:t>такие сорта, как</w:t>
      </w:r>
      <w:r w:rsidR="00550C09">
        <w:rPr>
          <w:rFonts w:ascii="Times New Roman" w:hAnsi="Times New Roman" w:cs="Times New Roman"/>
          <w:iCs/>
          <w:sz w:val="28"/>
          <w:szCs w:val="28"/>
        </w:rPr>
        <w:t xml:space="preserve"> </w:t>
      </w:r>
      <w:r w:rsidR="001D5F5F">
        <w:rPr>
          <w:rFonts w:ascii="Times New Roman" w:hAnsi="Times New Roman" w:cs="Times New Roman"/>
          <w:iCs/>
          <w:sz w:val="28"/>
          <w:szCs w:val="28"/>
        </w:rPr>
        <w:t>‘Салям’, ‘Акмулла’, ‘Ургун’ и `</w:t>
      </w:r>
      <w:r w:rsidRPr="009D6CD5">
        <w:rPr>
          <w:rFonts w:ascii="Times New Roman" w:hAnsi="Times New Roman" w:cs="Times New Roman"/>
          <w:iCs/>
          <w:sz w:val="28"/>
          <w:szCs w:val="28"/>
        </w:rPr>
        <w:t>Зигальга’</w:t>
      </w:r>
      <w:r w:rsidR="00851F69">
        <w:rPr>
          <w:rFonts w:ascii="Times New Roman" w:hAnsi="Times New Roman" w:cs="Times New Roman"/>
          <w:iCs/>
          <w:sz w:val="28"/>
          <w:szCs w:val="28"/>
        </w:rPr>
        <w:t xml:space="preserve">; </w:t>
      </w:r>
      <w:r w:rsidR="007371EF">
        <w:rPr>
          <w:rFonts w:ascii="Times New Roman" w:hAnsi="Times New Roman" w:cs="Times New Roman"/>
          <w:iCs/>
          <w:sz w:val="28"/>
          <w:szCs w:val="28"/>
        </w:rPr>
        <w:t xml:space="preserve">на </w:t>
      </w:r>
      <w:r w:rsidR="00851F69">
        <w:rPr>
          <w:rFonts w:ascii="Times New Roman" w:hAnsi="Times New Roman" w:cs="Times New Roman"/>
          <w:iCs/>
          <w:sz w:val="28"/>
          <w:szCs w:val="28"/>
        </w:rPr>
        <w:t>в</w:t>
      </w:r>
      <w:r w:rsidR="007371EF">
        <w:rPr>
          <w:rFonts w:ascii="Times New Roman" w:hAnsi="Times New Roman" w:cs="Times New Roman"/>
          <w:iCs/>
          <w:sz w:val="28"/>
          <w:szCs w:val="28"/>
        </w:rPr>
        <w:t>торой год</w:t>
      </w:r>
      <w:r w:rsidR="00550C09">
        <w:rPr>
          <w:rFonts w:ascii="Times New Roman" w:hAnsi="Times New Roman" w:cs="Times New Roman"/>
          <w:iCs/>
          <w:sz w:val="28"/>
          <w:szCs w:val="28"/>
        </w:rPr>
        <w:t xml:space="preserve"> </w:t>
      </w:r>
      <w:r w:rsidR="007371EF">
        <w:rPr>
          <w:rFonts w:ascii="Times New Roman" w:hAnsi="Times New Roman" w:cs="Times New Roman"/>
          <w:iCs/>
          <w:sz w:val="28"/>
          <w:szCs w:val="28"/>
        </w:rPr>
        <w:t>(</w:t>
      </w:r>
      <w:r w:rsidR="00851F69">
        <w:rPr>
          <w:rFonts w:ascii="Times New Roman" w:hAnsi="Times New Roman" w:cs="Times New Roman"/>
          <w:iCs/>
          <w:sz w:val="28"/>
          <w:szCs w:val="28"/>
        </w:rPr>
        <w:t>2019</w:t>
      </w:r>
      <w:r w:rsidR="007371EF">
        <w:rPr>
          <w:rFonts w:ascii="Times New Roman" w:hAnsi="Times New Roman" w:cs="Times New Roman"/>
          <w:iCs/>
          <w:sz w:val="28"/>
          <w:szCs w:val="28"/>
        </w:rPr>
        <w:t>)</w:t>
      </w:r>
      <w:r w:rsidR="00851F69">
        <w:rPr>
          <w:rFonts w:ascii="Times New Roman" w:hAnsi="Times New Roman" w:cs="Times New Roman"/>
          <w:iCs/>
          <w:sz w:val="28"/>
          <w:szCs w:val="28"/>
        </w:rPr>
        <w:t xml:space="preserve"> -‘Салям’, ‘Акмулла’,</w:t>
      </w:r>
      <w:r w:rsidR="00851F69" w:rsidRPr="00F45ACC">
        <w:rPr>
          <w:rFonts w:ascii="Times New Roman" w:hAnsi="Times New Roman" w:cs="Times New Roman"/>
          <w:iCs/>
          <w:sz w:val="28"/>
          <w:szCs w:val="28"/>
        </w:rPr>
        <w:t>‘Ю</w:t>
      </w:r>
      <w:r w:rsidR="00851F69">
        <w:rPr>
          <w:rFonts w:ascii="Times New Roman" w:hAnsi="Times New Roman" w:cs="Times New Roman"/>
          <w:iCs/>
          <w:sz w:val="28"/>
          <w:szCs w:val="28"/>
        </w:rPr>
        <w:t>рюзань</w:t>
      </w:r>
      <w:r w:rsidR="00851F69" w:rsidRPr="00AF0B93">
        <w:rPr>
          <w:rFonts w:ascii="Times New Roman" w:hAnsi="Times New Roman" w:cs="Times New Roman"/>
          <w:i/>
          <w:iCs/>
          <w:sz w:val="28"/>
          <w:szCs w:val="28"/>
        </w:rPr>
        <w:t>’</w:t>
      </w:r>
      <w:r w:rsidR="00851F69">
        <w:rPr>
          <w:rFonts w:ascii="Times New Roman" w:hAnsi="Times New Roman" w:cs="Times New Roman"/>
          <w:iCs/>
          <w:sz w:val="28"/>
          <w:szCs w:val="28"/>
        </w:rPr>
        <w:t xml:space="preserve">и </w:t>
      </w:r>
      <w:r w:rsidR="00851F69">
        <w:rPr>
          <w:rFonts w:ascii="Times New Roman" w:hAnsi="Times New Roman" w:cs="Times New Roman"/>
          <w:sz w:val="28"/>
          <w:szCs w:val="28"/>
        </w:rPr>
        <w:t>‘</w:t>
      </w:r>
      <w:r w:rsidR="0006052F">
        <w:rPr>
          <w:rFonts w:ascii="Times New Roman" w:hAnsi="Times New Roman" w:cs="Times New Roman"/>
          <w:sz w:val="28"/>
          <w:szCs w:val="28"/>
        </w:rPr>
        <w:t>Ре</w:t>
      </w:r>
      <w:r w:rsidR="00851F69">
        <w:rPr>
          <w:rFonts w:ascii="Times New Roman" w:hAnsi="Times New Roman" w:cs="Times New Roman"/>
          <w:sz w:val="28"/>
          <w:szCs w:val="28"/>
        </w:rPr>
        <w:t>нат’.</w:t>
      </w:r>
    </w:p>
    <w:p w:rsidR="000D17AE" w:rsidRPr="009D6CD5" w:rsidRDefault="000D6037" w:rsidP="00550C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н</w:t>
      </w:r>
      <w:r w:rsidR="00376985">
        <w:rPr>
          <w:rFonts w:ascii="Times New Roman" w:hAnsi="Times New Roman" w:cs="Times New Roman"/>
          <w:sz w:val="28"/>
          <w:szCs w:val="28"/>
        </w:rPr>
        <w:t xml:space="preserve">аблюдалось увеличение продолжительности цветения по сравнению с предыдущими годами у сортов </w:t>
      </w:r>
      <w:r w:rsidR="00376985">
        <w:rPr>
          <w:rFonts w:ascii="Times New Roman" w:hAnsi="Times New Roman" w:cs="Times New Roman"/>
          <w:iCs/>
          <w:sz w:val="28"/>
          <w:szCs w:val="28"/>
        </w:rPr>
        <w:t xml:space="preserve">‘Салям’ и ‘Акмулла’; </w:t>
      </w:r>
      <w:r w:rsidR="00376985" w:rsidRPr="00376985">
        <w:rPr>
          <w:rFonts w:ascii="Times New Roman" w:hAnsi="Times New Roman" w:cs="Times New Roman"/>
          <w:iCs/>
          <w:sz w:val="28"/>
          <w:szCs w:val="28"/>
        </w:rPr>
        <w:t>‘Ургун’ и `Зигальга’</w:t>
      </w:r>
      <w:r w:rsidR="00376985">
        <w:rPr>
          <w:rFonts w:ascii="Times New Roman" w:hAnsi="Times New Roman" w:cs="Times New Roman"/>
          <w:iCs/>
          <w:sz w:val="28"/>
          <w:szCs w:val="28"/>
        </w:rPr>
        <w:t xml:space="preserve">. </w:t>
      </w:r>
      <w:r w:rsidR="00E024EA">
        <w:rPr>
          <w:rFonts w:ascii="Times New Roman" w:hAnsi="Times New Roman" w:cs="Times New Roman"/>
          <w:iCs/>
          <w:sz w:val="28"/>
          <w:szCs w:val="28"/>
        </w:rPr>
        <w:t xml:space="preserve">В 2021 </w:t>
      </w:r>
      <w:r w:rsidR="00FF6293">
        <w:rPr>
          <w:rFonts w:ascii="Times New Roman" w:hAnsi="Times New Roman" w:cs="Times New Roman"/>
          <w:iCs/>
          <w:sz w:val="28"/>
          <w:szCs w:val="28"/>
        </w:rPr>
        <w:t xml:space="preserve">из-за аномальной жары </w:t>
      </w:r>
      <w:r w:rsidR="00110298">
        <w:rPr>
          <w:rFonts w:ascii="Times New Roman" w:hAnsi="Times New Roman" w:cs="Times New Roman"/>
          <w:iCs/>
          <w:sz w:val="28"/>
          <w:szCs w:val="28"/>
        </w:rPr>
        <w:t>и 4-хмесячного отсутствия дождей у</w:t>
      </w:r>
      <w:r w:rsidR="00E024EA">
        <w:rPr>
          <w:rFonts w:ascii="Times New Roman" w:hAnsi="Times New Roman" w:cs="Times New Roman"/>
          <w:iCs/>
          <w:sz w:val="28"/>
          <w:szCs w:val="28"/>
        </w:rPr>
        <w:t xml:space="preserve"> большинства сортов отмечено сокращение продолжительности цветения, за исключением сортов </w:t>
      </w:r>
      <w:r w:rsidR="00E024EA" w:rsidRPr="00E024EA">
        <w:rPr>
          <w:rFonts w:ascii="Times New Roman" w:hAnsi="Times New Roman" w:cs="Times New Roman"/>
          <w:iCs/>
          <w:sz w:val="28"/>
          <w:szCs w:val="28"/>
        </w:rPr>
        <w:t>‘Юрюзань’ и</w:t>
      </w:r>
      <w:r w:rsidR="00550C09">
        <w:rPr>
          <w:rFonts w:ascii="Times New Roman" w:hAnsi="Times New Roman" w:cs="Times New Roman"/>
          <w:iCs/>
          <w:sz w:val="28"/>
          <w:szCs w:val="28"/>
        </w:rPr>
        <w:t xml:space="preserve"> </w:t>
      </w:r>
      <w:r w:rsidR="00E024EA">
        <w:rPr>
          <w:rFonts w:ascii="Times New Roman" w:hAnsi="Times New Roman" w:cs="Times New Roman"/>
          <w:sz w:val="28"/>
          <w:szCs w:val="28"/>
        </w:rPr>
        <w:t>‘</w:t>
      </w:r>
      <w:r w:rsidR="00E024EA" w:rsidRPr="00C276BB">
        <w:rPr>
          <w:rFonts w:ascii="Times New Roman" w:hAnsi="Times New Roman" w:cs="Times New Roman"/>
          <w:sz w:val="28"/>
          <w:szCs w:val="28"/>
        </w:rPr>
        <w:t>Кашкадан’</w:t>
      </w:r>
      <w:r w:rsidR="00FF6293">
        <w:rPr>
          <w:rFonts w:ascii="Times New Roman" w:hAnsi="Times New Roman" w:cs="Times New Roman"/>
          <w:sz w:val="28"/>
          <w:szCs w:val="28"/>
        </w:rPr>
        <w:t>, у которых продолжительность цветения осталось такой же</w:t>
      </w:r>
      <w:r w:rsidR="00550C09">
        <w:rPr>
          <w:rFonts w:ascii="Times New Roman" w:hAnsi="Times New Roman" w:cs="Times New Roman"/>
          <w:sz w:val="28"/>
          <w:szCs w:val="28"/>
        </w:rPr>
        <w:t xml:space="preserve">, а также </w:t>
      </w:r>
      <w:r w:rsidR="00FF6293">
        <w:rPr>
          <w:rFonts w:ascii="Times New Roman" w:hAnsi="Times New Roman" w:cs="Times New Roman"/>
          <w:sz w:val="28"/>
          <w:szCs w:val="28"/>
        </w:rPr>
        <w:t>сортов ‘</w:t>
      </w:r>
      <w:r w:rsidR="00FF6293" w:rsidRPr="00C276BB">
        <w:rPr>
          <w:rFonts w:ascii="Times New Roman" w:hAnsi="Times New Roman" w:cs="Times New Roman"/>
          <w:sz w:val="28"/>
          <w:szCs w:val="28"/>
        </w:rPr>
        <w:t>Нугуш’</w:t>
      </w:r>
      <w:r w:rsidR="00FF6293">
        <w:rPr>
          <w:rFonts w:ascii="Times New Roman" w:hAnsi="Times New Roman" w:cs="Times New Roman"/>
          <w:sz w:val="28"/>
          <w:szCs w:val="28"/>
        </w:rPr>
        <w:t xml:space="preserve"> и ‘</w:t>
      </w:r>
      <w:r w:rsidR="00FF6293" w:rsidRPr="00C276BB">
        <w:rPr>
          <w:rFonts w:ascii="Times New Roman" w:hAnsi="Times New Roman" w:cs="Times New Roman"/>
          <w:sz w:val="28"/>
          <w:szCs w:val="28"/>
        </w:rPr>
        <w:t>Ирандык’</w:t>
      </w:r>
      <w:r w:rsidR="00FF6293">
        <w:rPr>
          <w:rFonts w:ascii="Times New Roman" w:hAnsi="Times New Roman" w:cs="Times New Roman"/>
          <w:sz w:val="28"/>
          <w:szCs w:val="28"/>
        </w:rPr>
        <w:t>, у которых продолжительность цветения увеличилось в 2 и 3 раза соответственно.</w:t>
      </w:r>
      <w:r w:rsidR="00550C09">
        <w:rPr>
          <w:rFonts w:ascii="Times New Roman" w:hAnsi="Times New Roman" w:cs="Times New Roman"/>
          <w:sz w:val="28"/>
          <w:szCs w:val="28"/>
        </w:rPr>
        <w:t xml:space="preserve"> </w:t>
      </w:r>
      <w:r w:rsidR="000D17AE" w:rsidRPr="009D6CD5">
        <w:rPr>
          <w:rFonts w:ascii="Times New Roman" w:hAnsi="Times New Roman" w:cs="Times New Roman"/>
          <w:sz w:val="28"/>
          <w:szCs w:val="28"/>
        </w:rPr>
        <w:t>По срокам весеннего отрастания все изучаемые сорта отнесены к ранним – отрастают в мае сразу после схода снега; по срокам цветения - к летним (цветут в июн</w:t>
      </w:r>
      <w:r w:rsidR="004C787E">
        <w:rPr>
          <w:rFonts w:ascii="Times New Roman" w:hAnsi="Times New Roman" w:cs="Times New Roman"/>
          <w:sz w:val="28"/>
          <w:szCs w:val="28"/>
        </w:rPr>
        <w:t>е</w:t>
      </w:r>
      <w:r w:rsidR="000D17AE" w:rsidRPr="009D6CD5">
        <w:rPr>
          <w:rFonts w:ascii="Times New Roman" w:hAnsi="Times New Roman" w:cs="Times New Roman"/>
          <w:sz w:val="28"/>
          <w:szCs w:val="28"/>
        </w:rPr>
        <w:t>).</w:t>
      </w:r>
    </w:p>
    <w:p w:rsidR="00550C09" w:rsidRDefault="00550C09" w:rsidP="002A1183">
      <w:pPr>
        <w:spacing w:line="360" w:lineRule="auto"/>
        <w:ind w:firstLine="709"/>
        <w:rPr>
          <w:rFonts w:ascii="Times New Roman" w:hAnsi="Times New Roman" w:cs="Times New Roman"/>
          <w:b/>
          <w:sz w:val="28"/>
          <w:szCs w:val="28"/>
        </w:rPr>
      </w:pPr>
    </w:p>
    <w:p w:rsidR="000D17AE" w:rsidRPr="009D6CD5" w:rsidRDefault="002A1183" w:rsidP="002A1183">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3.2. </w:t>
      </w:r>
      <w:r w:rsidR="000D17AE" w:rsidRPr="009D6CD5">
        <w:rPr>
          <w:rFonts w:ascii="Times New Roman" w:hAnsi="Times New Roman" w:cs="Times New Roman"/>
          <w:b/>
          <w:sz w:val="28"/>
          <w:szCs w:val="28"/>
        </w:rPr>
        <w:t>Динамика роста</w:t>
      </w:r>
    </w:p>
    <w:p w:rsidR="00B66657" w:rsidRDefault="000D17AE" w:rsidP="00DA4F37">
      <w:pPr>
        <w:spacing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 xml:space="preserve">Анализ динамики роста изучаемых сортов ириса </w:t>
      </w:r>
      <w:r w:rsidR="00987A76">
        <w:rPr>
          <w:rFonts w:ascii="Times New Roman" w:hAnsi="Times New Roman" w:cs="Times New Roman"/>
          <w:sz w:val="28"/>
          <w:szCs w:val="28"/>
        </w:rPr>
        <w:t>позволил выделить сорта</w:t>
      </w:r>
      <w:r w:rsidRPr="009D6CD5">
        <w:rPr>
          <w:rFonts w:ascii="Times New Roman" w:hAnsi="Times New Roman" w:cs="Times New Roman"/>
          <w:sz w:val="28"/>
          <w:szCs w:val="28"/>
        </w:rPr>
        <w:t xml:space="preserve"> с различной интенсивностью роста в разные периоды вегетации: </w:t>
      </w:r>
    </w:p>
    <w:p w:rsidR="000D17AE" w:rsidRPr="009D6CD5" w:rsidRDefault="00B66657" w:rsidP="00DA4F37">
      <w:pPr>
        <w:spacing w:line="360" w:lineRule="auto"/>
        <w:ind w:firstLine="709"/>
        <w:jc w:val="both"/>
        <w:rPr>
          <w:rFonts w:ascii="Times New Roman" w:hAnsi="Times New Roman" w:cs="Times New Roman"/>
          <w:sz w:val="28"/>
          <w:szCs w:val="28"/>
        </w:rPr>
      </w:pPr>
      <w:r w:rsidRPr="00B66657">
        <w:rPr>
          <w:rFonts w:ascii="Times New Roman" w:hAnsi="Times New Roman" w:cs="Times New Roman"/>
          <w:b/>
          <w:sz w:val="28"/>
          <w:szCs w:val="28"/>
          <w:u w:val="single"/>
        </w:rPr>
        <w:t>в</w:t>
      </w:r>
      <w:r w:rsidRPr="00B66657">
        <w:rPr>
          <w:rFonts w:ascii="Times New Roman" w:hAnsi="Times New Roman" w:cs="Times New Roman"/>
          <w:b/>
          <w:iCs/>
          <w:sz w:val="28"/>
          <w:szCs w:val="28"/>
          <w:u w:val="single"/>
        </w:rPr>
        <w:t xml:space="preserve"> 2018 году</w:t>
      </w:r>
      <w:r>
        <w:rPr>
          <w:rFonts w:ascii="Times New Roman" w:hAnsi="Times New Roman" w:cs="Times New Roman"/>
          <w:iCs/>
          <w:sz w:val="28"/>
          <w:szCs w:val="28"/>
        </w:rPr>
        <w:t>:</w:t>
      </w:r>
    </w:p>
    <w:p w:rsidR="00F86BD9" w:rsidRDefault="00272F2E" w:rsidP="00DA4F37">
      <w:pPr>
        <w:spacing w:after="0" w:line="360" w:lineRule="auto"/>
        <w:ind w:firstLine="709"/>
        <w:rPr>
          <w:rFonts w:ascii="Times New Roman" w:hAnsi="Times New Roman" w:cs="Times New Roman"/>
          <w:iCs/>
          <w:sz w:val="28"/>
          <w:szCs w:val="28"/>
        </w:rPr>
      </w:pPr>
      <w:r w:rsidRPr="00F86BD9">
        <w:rPr>
          <w:rFonts w:ascii="Times New Roman" w:hAnsi="Times New Roman" w:cs="Times New Roman"/>
          <w:iCs/>
          <w:sz w:val="28"/>
          <w:szCs w:val="28"/>
          <w:u w:val="single"/>
        </w:rPr>
        <w:t>с</w:t>
      </w:r>
      <w:r w:rsidR="005A4AD4" w:rsidRPr="00F86BD9">
        <w:rPr>
          <w:rFonts w:ascii="Times New Roman" w:hAnsi="Times New Roman" w:cs="Times New Roman"/>
          <w:iCs/>
          <w:sz w:val="28"/>
          <w:szCs w:val="28"/>
          <w:u w:val="single"/>
        </w:rPr>
        <w:t xml:space="preserve"> одним пиком роста</w:t>
      </w:r>
      <w:r w:rsidRPr="00B45FA3">
        <w:rPr>
          <w:rFonts w:ascii="Times New Roman" w:hAnsi="Times New Roman" w:cs="Times New Roman"/>
          <w:iCs/>
          <w:sz w:val="28"/>
          <w:szCs w:val="28"/>
        </w:rPr>
        <w:t xml:space="preserve">: </w:t>
      </w:r>
    </w:p>
    <w:p w:rsidR="00F86BD9" w:rsidRDefault="00F86BD9" w:rsidP="00DA4F37">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 xml:space="preserve">- </w:t>
      </w:r>
      <w:r w:rsidRPr="00F86BD9">
        <w:rPr>
          <w:rFonts w:ascii="Times New Roman" w:hAnsi="Times New Roman" w:cs="Times New Roman"/>
          <w:iCs/>
          <w:sz w:val="28"/>
          <w:szCs w:val="28"/>
        </w:rPr>
        <w:t xml:space="preserve">в фазу отрастания </w:t>
      </w:r>
      <w:r>
        <w:rPr>
          <w:rFonts w:ascii="Times New Roman" w:hAnsi="Times New Roman" w:cs="Times New Roman"/>
          <w:iCs/>
          <w:sz w:val="28"/>
          <w:szCs w:val="28"/>
        </w:rPr>
        <w:t>(</w:t>
      </w:r>
      <w:r w:rsidRPr="00B45FA3">
        <w:rPr>
          <w:rFonts w:ascii="Times New Roman" w:hAnsi="Times New Roman" w:cs="Times New Roman"/>
          <w:iCs/>
          <w:sz w:val="28"/>
          <w:szCs w:val="28"/>
        </w:rPr>
        <w:t>‘Инзер’</w:t>
      </w:r>
      <w:r>
        <w:rPr>
          <w:rFonts w:ascii="Times New Roman" w:hAnsi="Times New Roman" w:cs="Times New Roman"/>
          <w:iCs/>
          <w:sz w:val="28"/>
          <w:szCs w:val="28"/>
        </w:rPr>
        <w:t xml:space="preserve">); </w:t>
      </w:r>
    </w:p>
    <w:p w:rsidR="005A4AD4" w:rsidRPr="009D6CD5" w:rsidRDefault="00F86BD9" w:rsidP="00DA4F37">
      <w:pPr>
        <w:spacing w:after="0" w:line="360" w:lineRule="auto"/>
        <w:ind w:firstLine="709"/>
        <w:rPr>
          <w:rFonts w:ascii="Times New Roman" w:hAnsi="Times New Roman" w:cs="Times New Roman"/>
          <w:iCs/>
          <w:sz w:val="28"/>
          <w:szCs w:val="28"/>
          <w:u w:val="single"/>
        </w:rPr>
      </w:pPr>
      <w:r w:rsidRPr="0011744D">
        <w:rPr>
          <w:rFonts w:ascii="Times New Roman" w:hAnsi="Times New Roman" w:cs="Times New Roman"/>
          <w:iCs/>
          <w:sz w:val="28"/>
          <w:szCs w:val="28"/>
        </w:rPr>
        <w:t>- в фазу бутонизации (‘</w:t>
      </w:r>
      <w:r w:rsidRPr="00B45FA3">
        <w:rPr>
          <w:rFonts w:ascii="Times New Roman" w:hAnsi="Times New Roman" w:cs="Times New Roman"/>
          <w:iCs/>
          <w:sz w:val="28"/>
          <w:szCs w:val="28"/>
        </w:rPr>
        <w:t>Ургун’</w:t>
      </w:r>
      <w:r>
        <w:rPr>
          <w:rFonts w:ascii="Times New Roman" w:hAnsi="Times New Roman" w:cs="Times New Roman"/>
          <w:iCs/>
          <w:sz w:val="28"/>
          <w:szCs w:val="28"/>
        </w:rPr>
        <w:t>);</w:t>
      </w:r>
    </w:p>
    <w:p w:rsidR="00F86BD9" w:rsidRDefault="00272F2E" w:rsidP="00DA4F37">
      <w:pPr>
        <w:spacing w:after="0" w:line="360" w:lineRule="auto"/>
        <w:ind w:firstLine="709"/>
        <w:rPr>
          <w:rFonts w:ascii="Times New Roman" w:hAnsi="Times New Roman" w:cs="Times New Roman"/>
          <w:iCs/>
          <w:sz w:val="28"/>
          <w:szCs w:val="28"/>
        </w:rPr>
      </w:pPr>
      <w:r w:rsidRPr="0011744D">
        <w:rPr>
          <w:rFonts w:ascii="Times New Roman" w:hAnsi="Times New Roman" w:cs="Times New Roman"/>
          <w:iCs/>
          <w:sz w:val="28"/>
          <w:szCs w:val="28"/>
          <w:u w:val="single"/>
        </w:rPr>
        <w:t>с двумя пиками роста</w:t>
      </w:r>
      <w:r w:rsidRPr="00B45FA3">
        <w:rPr>
          <w:rFonts w:ascii="Times New Roman" w:hAnsi="Times New Roman" w:cs="Times New Roman"/>
          <w:iCs/>
          <w:sz w:val="28"/>
          <w:szCs w:val="28"/>
        </w:rPr>
        <w:t>:</w:t>
      </w:r>
    </w:p>
    <w:p w:rsidR="00272F2E" w:rsidRDefault="0082449E" w:rsidP="00DA4F37">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w:t>
      </w:r>
      <w:r w:rsidR="0011744D" w:rsidRPr="0011744D">
        <w:rPr>
          <w:rFonts w:ascii="Times New Roman" w:hAnsi="Times New Roman" w:cs="Times New Roman"/>
          <w:iCs/>
          <w:sz w:val="28"/>
          <w:szCs w:val="28"/>
        </w:rPr>
        <w:t>в фаз</w:t>
      </w:r>
      <w:r w:rsidR="0011744D">
        <w:rPr>
          <w:rFonts w:ascii="Times New Roman" w:hAnsi="Times New Roman" w:cs="Times New Roman"/>
          <w:iCs/>
          <w:sz w:val="28"/>
          <w:szCs w:val="28"/>
        </w:rPr>
        <w:t>ы отрастания и</w:t>
      </w:r>
      <w:r w:rsidR="0011744D" w:rsidRPr="0011744D">
        <w:rPr>
          <w:rFonts w:ascii="Times New Roman" w:hAnsi="Times New Roman" w:cs="Times New Roman"/>
          <w:iCs/>
          <w:sz w:val="28"/>
          <w:szCs w:val="28"/>
        </w:rPr>
        <w:t>бутонизации</w:t>
      </w:r>
      <w:r w:rsidR="0011744D">
        <w:rPr>
          <w:rFonts w:ascii="Times New Roman" w:hAnsi="Times New Roman" w:cs="Times New Roman"/>
          <w:iCs/>
          <w:sz w:val="28"/>
          <w:szCs w:val="28"/>
        </w:rPr>
        <w:t>(</w:t>
      </w:r>
      <w:r w:rsidR="00B45FA3" w:rsidRPr="00B45FA3">
        <w:rPr>
          <w:rFonts w:ascii="Times New Roman" w:hAnsi="Times New Roman" w:cs="Times New Roman"/>
          <w:iCs/>
          <w:sz w:val="28"/>
          <w:szCs w:val="28"/>
        </w:rPr>
        <w:t>‘</w:t>
      </w:r>
      <w:r w:rsidR="00272F2E" w:rsidRPr="00B45FA3">
        <w:rPr>
          <w:rFonts w:ascii="Times New Roman" w:hAnsi="Times New Roman" w:cs="Times New Roman"/>
          <w:iCs/>
          <w:sz w:val="28"/>
          <w:szCs w:val="28"/>
        </w:rPr>
        <w:t>Зигальга</w:t>
      </w:r>
      <w:r w:rsidR="00B45FA3" w:rsidRPr="00B45FA3">
        <w:rPr>
          <w:rFonts w:ascii="Times New Roman" w:hAnsi="Times New Roman" w:cs="Times New Roman"/>
          <w:iCs/>
          <w:sz w:val="28"/>
          <w:szCs w:val="28"/>
        </w:rPr>
        <w:t>’</w:t>
      </w:r>
      <w:r w:rsidR="0011744D">
        <w:rPr>
          <w:rFonts w:ascii="Times New Roman" w:hAnsi="Times New Roman" w:cs="Times New Roman"/>
          <w:iCs/>
          <w:sz w:val="28"/>
          <w:szCs w:val="28"/>
        </w:rPr>
        <w:t>,</w:t>
      </w:r>
      <w:r w:rsidR="00B45FA3" w:rsidRPr="00B45FA3">
        <w:rPr>
          <w:rFonts w:ascii="Times New Roman" w:hAnsi="Times New Roman" w:cs="Times New Roman"/>
          <w:iCs/>
          <w:sz w:val="28"/>
          <w:szCs w:val="28"/>
        </w:rPr>
        <w:t xml:space="preserve"> ‘</w:t>
      </w:r>
      <w:r w:rsidR="00272F2E" w:rsidRPr="00B45FA3">
        <w:rPr>
          <w:rFonts w:ascii="Times New Roman" w:hAnsi="Times New Roman" w:cs="Times New Roman"/>
          <w:iCs/>
          <w:sz w:val="28"/>
          <w:szCs w:val="28"/>
        </w:rPr>
        <w:t>Акмулла</w:t>
      </w:r>
      <w:r w:rsidR="00B45FA3" w:rsidRPr="00B45FA3">
        <w:rPr>
          <w:rFonts w:ascii="Times New Roman" w:hAnsi="Times New Roman" w:cs="Times New Roman"/>
          <w:iCs/>
          <w:sz w:val="28"/>
          <w:szCs w:val="28"/>
        </w:rPr>
        <w:t>’</w:t>
      </w:r>
      <w:r w:rsidR="0011744D">
        <w:rPr>
          <w:rFonts w:ascii="Times New Roman" w:hAnsi="Times New Roman" w:cs="Times New Roman"/>
          <w:iCs/>
          <w:sz w:val="28"/>
          <w:szCs w:val="28"/>
        </w:rPr>
        <w:t>);</w:t>
      </w:r>
    </w:p>
    <w:p w:rsidR="0011744D" w:rsidRPr="00B45FA3" w:rsidRDefault="0011744D" w:rsidP="00DA4F37">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 в фазу отрастания (</w:t>
      </w:r>
      <w:r w:rsidRPr="00B45FA3">
        <w:rPr>
          <w:rFonts w:ascii="Times New Roman" w:hAnsi="Times New Roman" w:cs="Times New Roman"/>
          <w:iCs/>
          <w:sz w:val="28"/>
          <w:szCs w:val="28"/>
        </w:rPr>
        <w:t>‘Амина’</w:t>
      </w:r>
      <w:r>
        <w:rPr>
          <w:rFonts w:ascii="Times New Roman" w:hAnsi="Times New Roman" w:cs="Times New Roman"/>
          <w:iCs/>
          <w:sz w:val="28"/>
          <w:szCs w:val="28"/>
        </w:rPr>
        <w:t xml:space="preserve">, </w:t>
      </w:r>
      <w:r w:rsidRPr="00B45FA3">
        <w:rPr>
          <w:rFonts w:ascii="Times New Roman" w:hAnsi="Times New Roman" w:cs="Times New Roman"/>
          <w:iCs/>
          <w:sz w:val="28"/>
          <w:szCs w:val="28"/>
        </w:rPr>
        <w:t>‘Ренат’, ‘СагитАгиш’</w:t>
      </w:r>
      <w:r>
        <w:rPr>
          <w:rFonts w:ascii="Times New Roman" w:hAnsi="Times New Roman" w:cs="Times New Roman"/>
          <w:iCs/>
          <w:sz w:val="28"/>
          <w:szCs w:val="28"/>
        </w:rPr>
        <w:t>);</w:t>
      </w:r>
    </w:p>
    <w:p w:rsidR="0011744D" w:rsidRDefault="005A4AD4" w:rsidP="00DA4F37">
      <w:pPr>
        <w:spacing w:after="0" w:line="360" w:lineRule="auto"/>
        <w:ind w:firstLine="709"/>
        <w:rPr>
          <w:rFonts w:ascii="Times New Roman" w:hAnsi="Times New Roman" w:cs="Times New Roman"/>
          <w:iCs/>
          <w:sz w:val="28"/>
          <w:szCs w:val="28"/>
        </w:rPr>
      </w:pPr>
      <w:r w:rsidRPr="0011744D">
        <w:rPr>
          <w:rFonts w:ascii="Times New Roman" w:hAnsi="Times New Roman" w:cs="Times New Roman"/>
          <w:iCs/>
          <w:sz w:val="28"/>
          <w:szCs w:val="28"/>
          <w:u w:val="single"/>
        </w:rPr>
        <w:t>с тремя пиком роста</w:t>
      </w:r>
      <w:r w:rsidRPr="00B45FA3">
        <w:rPr>
          <w:rFonts w:ascii="Times New Roman" w:hAnsi="Times New Roman" w:cs="Times New Roman"/>
          <w:iCs/>
          <w:sz w:val="28"/>
          <w:szCs w:val="28"/>
        </w:rPr>
        <w:t>:</w:t>
      </w:r>
    </w:p>
    <w:p w:rsidR="0011744D" w:rsidRDefault="0011744D" w:rsidP="00DA4F37">
      <w:pPr>
        <w:spacing w:after="0" w:line="360" w:lineRule="auto"/>
        <w:ind w:firstLine="709"/>
        <w:rPr>
          <w:rFonts w:ascii="Times New Roman" w:hAnsi="Times New Roman" w:cs="Times New Roman"/>
          <w:sz w:val="28"/>
          <w:szCs w:val="28"/>
        </w:rPr>
      </w:pPr>
      <w:r w:rsidRPr="0011744D">
        <w:rPr>
          <w:rFonts w:ascii="Times New Roman" w:hAnsi="Times New Roman" w:cs="Times New Roman"/>
          <w:sz w:val="28"/>
          <w:szCs w:val="28"/>
        </w:rPr>
        <w:t>- в фазы отрастания и бутонизации</w:t>
      </w:r>
      <w:r>
        <w:rPr>
          <w:rFonts w:ascii="Times New Roman" w:hAnsi="Times New Roman" w:cs="Times New Roman"/>
          <w:sz w:val="28"/>
          <w:szCs w:val="28"/>
        </w:rPr>
        <w:t>, конец цветения(</w:t>
      </w:r>
      <w:r w:rsidR="005A4AD4" w:rsidRPr="009D6CD5">
        <w:rPr>
          <w:rFonts w:ascii="Times New Roman" w:hAnsi="Times New Roman" w:cs="Times New Roman"/>
          <w:sz w:val="28"/>
          <w:szCs w:val="28"/>
        </w:rPr>
        <w:t>‘Салям’</w:t>
      </w:r>
      <w:r>
        <w:rPr>
          <w:rFonts w:ascii="Times New Roman" w:hAnsi="Times New Roman" w:cs="Times New Roman"/>
          <w:sz w:val="28"/>
          <w:szCs w:val="28"/>
        </w:rPr>
        <w:t>);</w:t>
      </w:r>
    </w:p>
    <w:p w:rsidR="005A4AD4" w:rsidRPr="009D6CD5" w:rsidRDefault="0011744D" w:rsidP="00DA4F37">
      <w:pPr>
        <w:spacing w:after="0" w:line="360" w:lineRule="auto"/>
        <w:ind w:firstLine="709"/>
        <w:rPr>
          <w:rFonts w:ascii="Times New Roman" w:hAnsi="Times New Roman" w:cs="Times New Roman"/>
          <w:iCs/>
          <w:sz w:val="28"/>
          <w:szCs w:val="28"/>
        </w:rPr>
      </w:pPr>
      <w:r w:rsidRPr="0011744D">
        <w:rPr>
          <w:rFonts w:ascii="Times New Roman" w:hAnsi="Times New Roman" w:cs="Times New Roman"/>
          <w:sz w:val="28"/>
          <w:szCs w:val="28"/>
        </w:rPr>
        <w:t>- в фазу отрастания</w:t>
      </w:r>
      <w:r>
        <w:rPr>
          <w:rFonts w:ascii="Times New Roman" w:hAnsi="Times New Roman" w:cs="Times New Roman"/>
          <w:sz w:val="28"/>
          <w:szCs w:val="28"/>
        </w:rPr>
        <w:t>(</w:t>
      </w:r>
      <w:r w:rsidR="005A4AD4" w:rsidRPr="009D6CD5">
        <w:rPr>
          <w:rFonts w:ascii="Times New Roman" w:hAnsi="Times New Roman" w:cs="Times New Roman"/>
          <w:sz w:val="28"/>
          <w:szCs w:val="28"/>
        </w:rPr>
        <w:t xml:space="preserve">‘Ирендык’, </w:t>
      </w:r>
      <w:r w:rsidR="00B45FA3">
        <w:rPr>
          <w:rFonts w:ascii="Times New Roman" w:hAnsi="Times New Roman" w:cs="Times New Roman"/>
          <w:sz w:val="28"/>
          <w:szCs w:val="28"/>
        </w:rPr>
        <w:t>‘</w:t>
      </w:r>
      <w:r w:rsidR="005A4AD4" w:rsidRPr="009D6CD5">
        <w:rPr>
          <w:rFonts w:ascii="Times New Roman" w:hAnsi="Times New Roman" w:cs="Times New Roman"/>
          <w:sz w:val="28"/>
          <w:szCs w:val="28"/>
        </w:rPr>
        <w:t>Кашкадан</w:t>
      </w:r>
      <w:r w:rsidR="00B45FA3">
        <w:rPr>
          <w:rFonts w:ascii="Times New Roman" w:hAnsi="Times New Roman" w:cs="Times New Roman"/>
          <w:sz w:val="28"/>
          <w:szCs w:val="28"/>
        </w:rPr>
        <w:t>’</w:t>
      </w:r>
      <w:r w:rsidR="005A4AD4" w:rsidRPr="009D6CD5">
        <w:rPr>
          <w:rFonts w:ascii="Times New Roman" w:hAnsi="Times New Roman" w:cs="Times New Roman"/>
          <w:sz w:val="28"/>
          <w:szCs w:val="28"/>
        </w:rPr>
        <w:t xml:space="preserve">, </w:t>
      </w:r>
      <w:r w:rsidR="00B45FA3">
        <w:rPr>
          <w:rFonts w:ascii="Times New Roman" w:hAnsi="Times New Roman" w:cs="Times New Roman"/>
          <w:sz w:val="28"/>
          <w:szCs w:val="28"/>
        </w:rPr>
        <w:t>‘</w:t>
      </w:r>
      <w:r w:rsidR="005A4AD4" w:rsidRPr="009D6CD5">
        <w:rPr>
          <w:rFonts w:ascii="Times New Roman" w:hAnsi="Times New Roman" w:cs="Times New Roman"/>
          <w:sz w:val="28"/>
          <w:szCs w:val="28"/>
        </w:rPr>
        <w:t>Юрюзань</w:t>
      </w:r>
      <w:r w:rsidR="00B45FA3">
        <w:rPr>
          <w:rFonts w:ascii="Times New Roman" w:hAnsi="Times New Roman" w:cs="Times New Roman"/>
          <w:sz w:val="28"/>
          <w:szCs w:val="28"/>
        </w:rPr>
        <w:t>’</w:t>
      </w:r>
      <w:r w:rsidR="005A4AD4" w:rsidRPr="009D6CD5">
        <w:rPr>
          <w:rFonts w:ascii="Times New Roman" w:hAnsi="Times New Roman" w:cs="Times New Roman"/>
          <w:sz w:val="28"/>
          <w:szCs w:val="28"/>
        </w:rPr>
        <w:t xml:space="preserve">, </w:t>
      </w:r>
      <w:r w:rsidR="00B45FA3">
        <w:rPr>
          <w:rFonts w:ascii="Times New Roman" w:hAnsi="Times New Roman" w:cs="Times New Roman"/>
          <w:sz w:val="28"/>
          <w:szCs w:val="28"/>
        </w:rPr>
        <w:t>‘</w:t>
      </w:r>
      <w:r w:rsidR="005A4AD4" w:rsidRPr="009D6CD5">
        <w:rPr>
          <w:rFonts w:ascii="Times New Roman" w:hAnsi="Times New Roman" w:cs="Times New Roman"/>
          <w:sz w:val="28"/>
          <w:szCs w:val="28"/>
        </w:rPr>
        <w:t>Салават-чемпион</w:t>
      </w:r>
      <w:r w:rsidR="00B45FA3">
        <w:rPr>
          <w:rFonts w:ascii="Times New Roman" w:hAnsi="Times New Roman" w:cs="Times New Roman"/>
          <w:sz w:val="28"/>
          <w:szCs w:val="28"/>
        </w:rPr>
        <w:t>’</w:t>
      </w:r>
      <w:r>
        <w:rPr>
          <w:rFonts w:ascii="Times New Roman" w:hAnsi="Times New Roman" w:cs="Times New Roman"/>
          <w:sz w:val="28"/>
          <w:szCs w:val="28"/>
        </w:rPr>
        <w:t>)</w:t>
      </w:r>
      <w:r w:rsidR="00272F2E" w:rsidRPr="009D6CD5">
        <w:rPr>
          <w:rFonts w:ascii="Times New Roman" w:hAnsi="Times New Roman" w:cs="Times New Roman"/>
          <w:sz w:val="28"/>
          <w:szCs w:val="28"/>
        </w:rPr>
        <w:t>.</w:t>
      </w:r>
    </w:p>
    <w:p w:rsidR="005A4AD4" w:rsidRDefault="00AA6C5A" w:rsidP="00AA6C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w:t>
      </w:r>
      <w:r w:rsidR="008D7DC1">
        <w:rPr>
          <w:rFonts w:ascii="Times New Roman" w:hAnsi="Times New Roman" w:cs="Times New Roman"/>
          <w:sz w:val="28"/>
          <w:szCs w:val="28"/>
        </w:rPr>
        <w:t>4</w:t>
      </w:r>
      <w:r>
        <w:rPr>
          <w:rFonts w:ascii="Times New Roman" w:hAnsi="Times New Roman" w:cs="Times New Roman"/>
          <w:sz w:val="28"/>
          <w:szCs w:val="28"/>
        </w:rPr>
        <w:t xml:space="preserve"> представлена динамика суточного прироста некоторых сортов, на примере которых наиболее ярко видна эта особенность.</w:t>
      </w:r>
    </w:p>
    <w:p w:rsidR="0085630D" w:rsidRDefault="0085630D" w:rsidP="00AA6C5A">
      <w:pPr>
        <w:spacing w:after="0" w:line="360" w:lineRule="auto"/>
        <w:ind w:firstLine="709"/>
        <w:jc w:val="both"/>
        <w:rPr>
          <w:rFonts w:ascii="Times New Roman" w:hAnsi="Times New Roman" w:cs="Times New Roman"/>
          <w:sz w:val="28"/>
          <w:szCs w:val="28"/>
        </w:rPr>
      </w:pPr>
      <w:r>
        <w:rPr>
          <w:noProof/>
          <w:lang w:eastAsia="ru-RU"/>
        </w:rPr>
        <w:drawing>
          <wp:inline distT="0" distB="0" distL="0" distR="0">
            <wp:extent cx="5362039" cy="3229766"/>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807" t="30357" r="23357" b="8333"/>
                    <a:stretch/>
                  </pic:blipFill>
                  <pic:spPr bwMode="auto">
                    <a:xfrm>
                      <a:off x="0" y="0"/>
                      <a:ext cx="5368723" cy="3233792"/>
                    </a:xfrm>
                    <a:prstGeom prst="rect">
                      <a:avLst/>
                    </a:prstGeom>
                    <a:ln>
                      <a:noFill/>
                    </a:ln>
                    <a:extLst>
                      <a:ext uri="{53640926-AAD7-44D8-BBD7-CCE9431645EC}">
                        <a14:shadowObscured xmlns:a14="http://schemas.microsoft.com/office/drawing/2010/main"/>
                      </a:ext>
                    </a:extLst>
                  </pic:spPr>
                </pic:pic>
              </a:graphicData>
            </a:graphic>
          </wp:inline>
        </w:drawing>
      </w:r>
    </w:p>
    <w:p w:rsidR="0011744D" w:rsidRDefault="0011744D" w:rsidP="00AA6C5A">
      <w:pPr>
        <w:spacing w:after="0" w:line="360" w:lineRule="auto"/>
        <w:ind w:firstLine="709"/>
        <w:jc w:val="both"/>
        <w:rPr>
          <w:rFonts w:ascii="Times New Roman" w:hAnsi="Times New Roman" w:cs="Times New Roman"/>
          <w:sz w:val="28"/>
          <w:szCs w:val="28"/>
        </w:rPr>
      </w:pPr>
    </w:p>
    <w:p w:rsidR="000D17AE" w:rsidRDefault="00AA6C5A" w:rsidP="0011744D">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008D7DC1">
        <w:rPr>
          <w:rFonts w:ascii="Times New Roman" w:hAnsi="Times New Roman" w:cs="Times New Roman"/>
          <w:sz w:val="28"/>
          <w:szCs w:val="28"/>
        </w:rPr>
        <w:t>4</w:t>
      </w:r>
      <w:r>
        <w:rPr>
          <w:rFonts w:ascii="Times New Roman" w:hAnsi="Times New Roman" w:cs="Times New Roman"/>
          <w:sz w:val="28"/>
          <w:szCs w:val="28"/>
        </w:rPr>
        <w:t>. Динамика роста некоторых сортов ириса за 2018 г.</w:t>
      </w:r>
    </w:p>
    <w:p w:rsidR="00FB6B80" w:rsidRPr="005A57FC" w:rsidRDefault="00FB6B80" w:rsidP="0011744D">
      <w:pPr>
        <w:ind w:firstLine="709"/>
        <w:jc w:val="center"/>
        <w:rPr>
          <w:rFonts w:ascii="Times New Roman" w:hAnsi="Times New Roman" w:cs="Times New Roman"/>
          <w:sz w:val="28"/>
          <w:szCs w:val="28"/>
        </w:rPr>
      </w:pPr>
    </w:p>
    <w:p w:rsidR="006D72B0" w:rsidRDefault="006D72B0" w:rsidP="006D72B0">
      <w:pPr>
        <w:spacing w:after="0" w:line="360" w:lineRule="auto"/>
        <w:ind w:firstLine="709"/>
        <w:jc w:val="both"/>
        <w:rPr>
          <w:rFonts w:ascii="Times New Roman" w:hAnsi="Times New Roman" w:cs="Times New Roman"/>
          <w:sz w:val="28"/>
          <w:szCs w:val="28"/>
        </w:rPr>
      </w:pPr>
      <w:r w:rsidRPr="006D72B0">
        <w:rPr>
          <w:rFonts w:ascii="Times New Roman" w:hAnsi="Times New Roman" w:cs="Times New Roman"/>
          <w:sz w:val="28"/>
          <w:szCs w:val="28"/>
        </w:rPr>
        <w:t>Сорта ‘Ургун’, ‘Зигальга’, ‘Акмулла’ имели самый интенсивный рост в фазу бутонизации (III декада июня); ‘Салям’ - в конце цветения; остальные сорта - в фазу отрастания. Максимальный прирост отмечен у ‘Зигальга’ и ‘Ургун’ – 43 и 55 см соответственно. У ‘Инзер’, ‘Ирендык’, ‘Юрюзань’, ‘СагитАгиш’, ‘Салават-чемпион’ он составил до 16 см в сутки. У ‘Амина’, ‘Ренат’, ‘Салям’, ‘Кашкадан’ прирост не превышал 11 см в сутки.</w:t>
      </w:r>
    </w:p>
    <w:p w:rsidR="001D5F5F" w:rsidRDefault="00EB7497" w:rsidP="000D17AE">
      <w:pPr>
        <w:ind w:firstLine="709"/>
        <w:jc w:val="both"/>
        <w:rPr>
          <w:rFonts w:ascii="Times New Roman" w:hAnsi="Times New Roman" w:cs="Times New Roman"/>
          <w:sz w:val="28"/>
          <w:szCs w:val="28"/>
        </w:rPr>
      </w:pPr>
      <w:r w:rsidRPr="00B66657">
        <w:rPr>
          <w:rFonts w:ascii="Times New Roman" w:hAnsi="Times New Roman" w:cs="Times New Roman"/>
          <w:b/>
          <w:sz w:val="28"/>
          <w:szCs w:val="28"/>
          <w:u w:val="single"/>
        </w:rPr>
        <w:t>В 2019 году</w:t>
      </w:r>
      <w:r>
        <w:rPr>
          <w:rFonts w:ascii="Times New Roman" w:hAnsi="Times New Roman" w:cs="Times New Roman"/>
          <w:sz w:val="28"/>
          <w:szCs w:val="28"/>
        </w:rPr>
        <w:t xml:space="preserve">: </w:t>
      </w:r>
    </w:p>
    <w:p w:rsidR="00EB7497" w:rsidRDefault="00EB7497" w:rsidP="00EB7497">
      <w:pPr>
        <w:spacing w:after="0" w:line="360" w:lineRule="auto"/>
        <w:ind w:firstLine="709"/>
        <w:rPr>
          <w:rFonts w:ascii="Times New Roman" w:hAnsi="Times New Roman" w:cs="Times New Roman"/>
          <w:iCs/>
          <w:sz w:val="28"/>
          <w:szCs w:val="28"/>
        </w:rPr>
      </w:pPr>
      <w:r w:rsidRPr="00F86BD9">
        <w:rPr>
          <w:rFonts w:ascii="Times New Roman" w:hAnsi="Times New Roman" w:cs="Times New Roman"/>
          <w:iCs/>
          <w:sz w:val="28"/>
          <w:szCs w:val="28"/>
          <w:u w:val="single"/>
        </w:rPr>
        <w:t>с одним пиком роста</w:t>
      </w:r>
      <w:r w:rsidRPr="00B45FA3">
        <w:rPr>
          <w:rFonts w:ascii="Times New Roman" w:hAnsi="Times New Roman" w:cs="Times New Roman"/>
          <w:iCs/>
          <w:sz w:val="28"/>
          <w:szCs w:val="28"/>
        </w:rPr>
        <w:t xml:space="preserve">: </w:t>
      </w:r>
    </w:p>
    <w:p w:rsidR="00D10523" w:rsidRDefault="00D10523" w:rsidP="00D10523">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 xml:space="preserve">- </w:t>
      </w:r>
      <w:r w:rsidRPr="00F86BD9">
        <w:rPr>
          <w:rFonts w:ascii="Times New Roman" w:hAnsi="Times New Roman" w:cs="Times New Roman"/>
          <w:iCs/>
          <w:sz w:val="28"/>
          <w:szCs w:val="28"/>
        </w:rPr>
        <w:t xml:space="preserve">в фазу отрастания </w:t>
      </w:r>
      <w:r>
        <w:rPr>
          <w:rFonts w:ascii="Times New Roman" w:hAnsi="Times New Roman" w:cs="Times New Roman"/>
          <w:iCs/>
          <w:sz w:val="28"/>
          <w:szCs w:val="28"/>
        </w:rPr>
        <w:t>(</w:t>
      </w:r>
      <w:r w:rsidRPr="0011744D">
        <w:rPr>
          <w:rFonts w:ascii="Times New Roman" w:hAnsi="Times New Roman" w:cs="Times New Roman"/>
          <w:iCs/>
          <w:sz w:val="28"/>
          <w:szCs w:val="28"/>
        </w:rPr>
        <w:t>‘</w:t>
      </w:r>
      <w:r w:rsidRPr="00B45FA3">
        <w:rPr>
          <w:rFonts w:ascii="Times New Roman" w:hAnsi="Times New Roman" w:cs="Times New Roman"/>
          <w:iCs/>
          <w:sz w:val="28"/>
          <w:szCs w:val="28"/>
        </w:rPr>
        <w:t>Ургун’</w:t>
      </w:r>
      <w:r>
        <w:rPr>
          <w:rFonts w:ascii="Times New Roman" w:hAnsi="Times New Roman" w:cs="Times New Roman"/>
          <w:iCs/>
          <w:sz w:val="28"/>
          <w:szCs w:val="28"/>
        </w:rPr>
        <w:t>,</w:t>
      </w:r>
      <w:r w:rsidRPr="00B45FA3">
        <w:rPr>
          <w:rFonts w:ascii="Times New Roman" w:hAnsi="Times New Roman" w:cs="Times New Roman"/>
          <w:iCs/>
          <w:sz w:val="28"/>
          <w:szCs w:val="28"/>
        </w:rPr>
        <w:t xml:space="preserve"> ‘Зигальга’</w:t>
      </w:r>
      <w:r>
        <w:rPr>
          <w:rFonts w:ascii="Times New Roman" w:hAnsi="Times New Roman" w:cs="Times New Roman"/>
          <w:iCs/>
          <w:sz w:val="28"/>
          <w:szCs w:val="28"/>
        </w:rPr>
        <w:t>,</w:t>
      </w:r>
      <w:r w:rsidRPr="009D6CD5">
        <w:rPr>
          <w:rFonts w:ascii="Times New Roman" w:hAnsi="Times New Roman" w:cs="Times New Roman"/>
          <w:sz w:val="28"/>
          <w:szCs w:val="28"/>
        </w:rPr>
        <w:t>‘Ирендык’</w:t>
      </w:r>
      <w:r>
        <w:rPr>
          <w:rFonts w:ascii="Times New Roman" w:hAnsi="Times New Roman" w:cs="Times New Roman"/>
          <w:sz w:val="28"/>
          <w:szCs w:val="28"/>
        </w:rPr>
        <w:t>,‘</w:t>
      </w:r>
      <w:r w:rsidRPr="009D6CD5">
        <w:rPr>
          <w:rFonts w:ascii="Times New Roman" w:hAnsi="Times New Roman" w:cs="Times New Roman"/>
          <w:sz w:val="28"/>
          <w:szCs w:val="28"/>
        </w:rPr>
        <w:t>Кашкадан</w:t>
      </w:r>
      <w:r>
        <w:rPr>
          <w:rFonts w:ascii="Times New Roman" w:hAnsi="Times New Roman" w:cs="Times New Roman"/>
          <w:sz w:val="28"/>
          <w:szCs w:val="28"/>
        </w:rPr>
        <w:t>’,</w:t>
      </w:r>
      <w:r w:rsidRPr="00B45FA3">
        <w:rPr>
          <w:rFonts w:ascii="Times New Roman" w:hAnsi="Times New Roman" w:cs="Times New Roman"/>
          <w:iCs/>
          <w:sz w:val="28"/>
          <w:szCs w:val="28"/>
        </w:rPr>
        <w:t xml:space="preserve"> ‘Инзер’</w:t>
      </w:r>
      <w:r>
        <w:rPr>
          <w:rFonts w:ascii="Times New Roman" w:hAnsi="Times New Roman" w:cs="Times New Roman"/>
          <w:iCs/>
          <w:sz w:val="28"/>
          <w:szCs w:val="28"/>
        </w:rPr>
        <w:t xml:space="preserve">, </w:t>
      </w:r>
      <w:r w:rsidRPr="00B45FA3">
        <w:rPr>
          <w:rFonts w:ascii="Times New Roman" w:hAnsi="Times New Roman" w:cs="Times New Roman"/>
          <w:iCs/>
          <w:sz w:val="28"/>
          <w:szCs w:val="28"/>
        </w:rPr>
        <w:t>‘Амина’</w:t>
      </w:r>
      <w:r>
        <w:rPr>
          <w:rFonts w:ascii="Times New Roman" w:hAnsi="Times New Roman" w:cs="Times New Roman"/>
          <w:iCs/>
          <w:sz w:val="28"/>
          <w:szCs w:val="28"/>
        </w:rPr>
        <w:t xml:space="preserve">, </w:t>
      </w:r>
      <w:r w:rsidRPr="00B45FA3">
        <w:rPr>
          <w:rFonts w:ascii="Times New Roman" w:hAnsi="Times New Roman" w:cs="Times New Roman"/>
          <w:iCs/>
          <w:sz w:val="28"/>
          <w:szCs w:val="28"/>
        </w:rPr>
        <w:t>‘Сагит</w:t>
      </w:r>
      <w:r w:rsidR="008D7DC1">
        <w:rPr>
          <w:rFonts w:ascii="Times New Roman" w:hAnsi="Times New Roman" w:cs="Times New Roman"/>
          <w:iCs/>
          <w:sz w:val="28"/>
          <w:szCs w:val="28"/>
        </w:rPr>
        <w:t xml:space="preserve"> </w:t>
      </w:r>
      <w:r w:rsidRPr="00B45FA3">
        <w:rPr>
          <w:rFonts w:ascii="Times New Roman" w:hAnsi="Times New Roman" w:cs="Times New Roman"/>
          <w:iCs/>
          <w:sz w:val="28"/>
          <w:szCs w:val="28"/>
        </w:rPr>
        <w:t>Агиш’</w:t>
      </w:r>
      <w:r>
        <w:rPr>
          <w:rFonts w:ascii="Times New Roman" w:hAnsi="Times New Roman" w:cs="Times New Roman"/>
          <w:iCs/>
          <w:sz w:val="28"/>
          <w:szCs w:val="28"/>
        </w:rPr>
        <w:t xml:space="preserve">); </w:t>
      </w:r>
    </w:p>
    <w:p w:rsidR="00D10523" w:rsidRPr="009D6CD5" w:rsidRDefault="00D10523" w:rsidP="00D10523">
      <w:pPr>
        <w:spacing w:after="0" w:line="360" w:lineRule="auto"/>
        <w:ind w:firstLine="709"/>
        <w:rPr>
          <w:rFonts w:ascii="Times New Roman" w:hAnsi="Times New Roman" w:cs="Times New Roman"/>
          <w:iCs/>
          <w:sz w:val="28"/>
          <w:szCs w:val="28"/>
          <w:u w:val="single"/>
        </w:rPr>
      </w:pPr>
      <w:r w:rsidRPr="0011744D">
        <w:rPr>
          <w:rFonts w:ascii="Times New Roman" w:hAnsi="Times New Roman" w:cs="Times New Roman"/>
          <w:iCs/>
          <w:sz w:val="28"/>
          <w:szCs w:val="28"/>
        </w:rPr>
        <w:t xml:space="preserve"> - в фазу бутонизации</w:t>
      </w:r>
      <w:r>
        <w:rPr>
          <w:rFonts w:ascii="Times New Roman" w:hAnsi="Times New Roman" w:cs="Times New Roman"/>
          <w:sz w:val="28"/>
          <w:szCs w:val="28"/>
        </w:rPr>
        <w:t>(</w:t>
      </w:r>
      <w:r w:rsidRPr="009D6CD5">
        <w:rPr>
          <w:rFonts w:ascii="Times New Roman" w:hAnsi="Times New Roman" w:cs="Times New Roman"/>
          <w:sz w:val="28"/>
          <w:szCs w:val="28"/>
        </w:rPr>
        <w:t>‘Салям’</w:t>
      </w:r>
      <w:r>
        <w:rPr>
          <w:rFonts w:ascii="Times New Roman" w:hAnsi="Times New Roman" w:cs="Times New Roman"/>
          <w:sz w:val="28"/>
          <w:szCs w:val="28"/>
        </w:rPr>
        <w:t>, ‘</w:t>
      </w:r>
      <w:r w:rsidRPr="009D6CD5">
        <w:rPr>
          <w:rFonts w:ascii="Times New Roman" w:hAnsi="Times New Roman" w:cs="Times New Roman"/>
          <w:sz w:val="28"/>
          <w:szCs w:val="28"/>
        </w:rPr>
        <w:t>Юрюзань</w:t>
      </w:r>
      <w:r>
        <w:rPr>
          <w:rFonts w:ascii="Times New Roman" w:hAnsi="Times New Roman" w:cs="Times New Roman"/>
          <w:sz w:val="28"/>
          <w:szCs w:val="28"/>
        </w:rPr>
        <w:t xml:space="preserve">’, </w:t>
      </w:r>
      <w:r w:rsidRPr="00B45FA3">
        <w:rPr>
          <w:rFonts w:ascii="Times New Roman" w:hAnsi="Times New Roman" w:cs="Times New Roman"/>
          <w:iCs/>
          <w:sz w:val="28"/>
          <w:szCs w:val="28"/>
        </w:rPr>
        <w:t>‘Акмулла’</w:t>
      </w:r>
      <w:r>
        <w:rPr>
          <w:rFonts w:ascii="Times New Roman" w:hAnsi="Times New Roman" w:cs="Times New Roman"/>
          <w:iCs/>
          <w:sz w:val="28"/>
          <w:szCs w:val="28"/>
        </w:rPr>
        <w:t xml:space="preserve">, </w:t>
      </w:r>
      <w:r w:rsidRPr="00B45FA3">
        <w:rPr>
          <w:rFonts w:ascii="Times New Roman" w:hAnsi="Times New Roman" w:cs="Times New Roman"/>
          <w:iCs/>
          <w:sz w:val="28"/>
          <w:szCs w:val="28"/>
        </w:rPr>
        <w:t>‘Ренат’</w:t>
      </w:r>
      <w:r>
        <w:rPr>
          <w:rFonts w:ascii="Times New Roman" w:hAnsi="Times New Roman" w:cs="Times New Roman"/>
          <w:iCs/>
          <w:sz w:val="28"/>
          <w:szCs w:val="28"/>
        </w:rPr>
        <w:t>);</w:t>
      </w:r>
    </w:p>
    <w:p w:rsidR="00D10523" w:rsidRDefault="00D10523" w:rsidP="00D10523">
      <w:pPr>
        <w:spacing w:after="0" w:line="360" w:lineRule="auto"/>
        <w:ind w:firstLine="709"/>
        <w:rPr>
          <w:rFonts w:ascii="Times New Roman" w:hAnsi="Times New Roman" w:cs="Times New Roman"/>
          <w:iCs/>
          <w:sz w:val="28"/>
          <w:szCs w:val="28"/>
        </w:rPr>
      </w:pPr>
      <w:r w:rsidRPr="0011744D">
        <w:rPr>
          <w:rFonts w:ascii="Times New Roman" w:hAnsi="Times New Roman" w:cs="Times New Roman"/>
          <w:iCs/>
          <w:sz w:val="28"/>
          <w:szCs w:val="28"/>
          <w:u w:val="single"/>
        </w:rPr>
        <w:t>с двумя пиками роста</w:t>
      </w:r>
      <w:r w:rsidRPr="00B45FA3">
        <w:rPr>
          <w:rFonts w:ascii="Times New Roman" w:hAnsi="Times New Roman" w:cs="Times New Roman"/>
          <w:iCs/>
          <w:sz w:val="28"/>
          <w:szCs w:val="28"/>
        </w:rPr>
        <w:t>:</w:t>
      </w:r>
    </w:p>
    <w:p w:rsidR="00D10523" w:rsidRPr="00B45FA3" w:rsidRDefault="00D10523" w:rsidP="00D10523">
      <w:pPr>
        <w:spacing w:after="0" w:line="360" w:lineRule="auto"/>
        <w:ind w:firstLine="709"/>
        <w:rPr>
          <w:rFonts w:ascii="Times New Roman" w:hAnsi="Times New Roman" w:cs="Times New Roman"/>
          <w:iCs/>
          <w:sz w:val="28"/>
          <w:szCs w:val="28"/>
        </w:rPr>
      </w:pPr>
      <w:r>
        <w:rPr>
          <w:rFonts w:ascii="Times New Roman" w:hAnsi="Times New Roman" w:cs="Times New Roman"/>
          <w:iCs/>
          <w:sz w:val="28"/>
          <w:szCs w:val="28"/>
        </w:rPr>
        <w:t>- в фазу отрастания (‘Нугуш’);</w:t>
      </w:r>
    </w:p>
    <w:p w:rsidR="00B66657" w:rsidRDefault="00D0096D" w:rsidP="00987A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00184827">
        <w:rPr>
          <w:rFonts w:ascii="Times New Roman" w:hAnsi="Times New Roman" w:cs="Times New Roman"/>
          <w:sz w:val="28"/>
          <w:szCs w:val="28"/>
        </w:rPr>
        <w:t xml:space="preserve">орта </w:t>
      </w:r>
      <w:r w:rsidR="00F326BD" w:rsidRPr="009D6CD5">
        <w:rPr>
          <w:rFonts w:ascii="Times New Roman" w:hAnsi="Times New Roman" w:cs="Times New Roman"/>
          <w:sz w:val="28"/>
          <w:szCs w:val="28"/>
        </w:rPr>
        <w:t>‘Салям’</w:t>
      </w:r>
      <w:r w:rsidR="00F326BD">
        <w:rPr>
          <w:rFonts w:ascii="Times New Roman" w:hAnsi="Times New Roman" w:cs="Times New Roman"/>
          <w:sz w:val="28"/>
          <w:szCs w:val="28"/>
        </w:rPr>
        <w:t>,‘</w:t>
      </w:r>
      <w:r w:rsidR="00F326BD" w:rsidRPr="009D6CD5">
        <w:rPr>
          <w:rFonts w:ascii="Times New Roman" w:hAnsi="Times New Roman" w:cs="Times New Roman"/>
          <w:sz w:val="28"/>
          <w:szCs w:val="28"/>
        </w:rPr>
        <w:t>Юрюзань</w:t>
      </w:r>
      <w:r w:rsidR="00F326BD">
        <w:rPr>
          <w:rFonts w:ascii="Times New Roman" w:hAnsi="Times New Roman" w:cs="Times New Roman"/>
          <w:sz w:val="28"/>
          <w:szCs w:val="28"/>
        </w:rPr>
        <w:t>’,</w:t>
      </w:r>
      <w:r w:rsidR="00184827">
        <w:rPr>
          <w:rFonts w:ascii="Times New Roman" w:hAnsi="Times New Roman" w:cs="Times New Roman"/>
          <w:sz w:val="28"/>
          <w:szCs w:val="28"/>
        </w:rPr>
        <w:t>‘Акмулла’</w:t>
      </w:r>
      <w:r w:rsidR="00F326BD">
        <w:rPr>
          <w:rFonts w:ascii="Times New Roman" w:hAnsi="Times New Roman" w:cs="Times New Roman"/>
          <w:sz w:val="28"/>
          <w:szCs w:val="28"/>
        </w:rPr>
        <w:t xml:space="preserve">и </w:t>
      </w:r>
      <w:r w:rsidR="00F326BD" w:rsidRPr="00B45FA3">
        <w:rPr>
          <w:rFonts w:ascii="Times New Roman" w:hAnsi="Times New Roman" w:cs="Times New Roman"/>
          <w:iCs/>
          <w:sz w:val="28"/>
          <w:szCs w:val="28"/>
        </w:rPr>
        <w:t>‘Ренат’</w:t>
      </w:r>
      <w:r w:rsidR="00184827">
        <w:rPr>
          <w:rFonts w:ascii="Times New Roman" w:hAnsi="Times New Roman" w:cs="Times New Roman"/>
          <w:sz w:val="28"/>
          <w:szCs w:val="28"/>
        </w:rPr>
        <w:t>имели самый интенсивный рост в фазу бутонизации (</w:t>
      </w:r>
      <w:r w:rsidR="00F326BD">
        <w:rPr>
          <w:rFonts w:ascii="Times New Roman" w:hAnsi="Times New Roman" w:cs="Times New Roman"/>
          <w:sz w:val="28"/>
          <w:szCs w:val="28"/>
          <w:lang w:val="en-US"/>
        </w:rPr>
        <w:t>I</w:t>
      </w:r>
      <w:r w:rsidR="004F53BE">
        <w:rPr>
          <w:rFonts w:ascii="Times New Roman" w:hAnsi="Times New Roman" w:cs="Times New Roman"/>
          <w:sz w:val="28"/>
          <w:szCs w:val="28"/>
        </w:rPr>
        <w:t xml:space="preserve">декада </w:t>
      </w:r>
      <w:r w:rsidR="00184827">
        <w:rPr>
          <w:rFonts w:ascii="Times New Roman" w:hAnsi="Times New Roman" w:cs="Times New Roman"/>
          <w:sz w:val="28"/>
          <w:szCs w:val="28"/>
        </w:rPr>
        <w:t>июня</w:t>
      </w:r>
      <w:r w:rsidR="0045405C">
        <w:rPr>
          <w:rFonts w:ascii="Times New Roman" w:hAnsi="Times New Roman" w:cs="Times New Roman"/>
          <w:sz w:val="28"/>
          <w:szCs w:val="28"/>
        </w:rPr>
        <w:t>); остальные сорта</w:t>
      </w:r>
      <w:r w:rsidR="00184827">
        <w:rPr>
          <w:rFonts w:ascii="Times New Roman" w:hAnsi="Times New Roman" w:cs="Times New Roman"/>
          <w:sz w:val="28"/>
          <w:szCs w:val="28"/>
        </w:rPr>
        <w:t xml:space="preserve"> - в фазу отрастания.</w:t>
      </w:r>
      <w:r w:rsidR="0045405C">
        <w:rPr>
          <w:rFonts w:ascii="Times New Roman" w:hAnsi="Times New Roman" w:cs="Times New Roman"/>
          <w:sz w:val="28"/>
          <w:szCs w:val="28"/>
        </w:rPr>
        <w:t xml:space="preserve"> Максимальный прирост отмечен у </w:t>
      </w:r>
      <w:r w:rsidR="0045405C" w:rsidRPr="0045405C">
        <w:rPr>
          <w:rFonts w:ascii="Times New Roman" w:hAnsi="Times New Roman" w:cs="Times New Roman"/>
          <w:sz w:val="28"/>
          <w:szCs w:val="28"/>
        </w:rPr>
        <w:t>‘Зигальга’</w:t>
      </w:r>
      <w:r w:rsidR="0045405C">
        <w:rPr>
          <w:rFonts w:ascii="Times New Roman" w:hAnsi="Times New Roman" w:cs="Times New Roman"/>
          <w:sz w:val="28"/>
          <w:szCs w:val="28"/>
        </w:rPr>
        <w:t xml:space="preserve"> и</w:t>
      </w:r>
      <w:r w:rsidR="0045405C" w:rsidRPr="0045405C">
        <w:rPr>
          <w:rFonts w:ascii="Times New Roman" w:hAnsi="Times New Roman" w:cs="Times New Roman"/>
          <w:sz w:val="28"/>
          <w:szCs w:val="28"/>
        </w:rPr>
        <w:t xml:space="preserve"> ‘</w:t>
      </w:r>
      <w:r w:rsidR="00F326BD">
        <w:rPr>
          <w:rFonts w:ascii="Times New Roman" w:hAnsi="Times New Roman" w:cs="Times New Roman"/>
          <w:sz w:val="28"/>
          <w:szCs w:val="28"/>
        </w:rPr>
        <w:t>Акмулла</w:t>
      </w:r>
      <w:r w:rsidR="0045405C" w:rsidRPr="0045405C">
        <w:rPr>
          <w:rFonts w:ascii="Times New Roman" w:hAnsi="Times New Roman" w:cs="Times New Roman"/>
          <w:sz w:val="28"/>
          <w:szCs w:val="28"/>
        </w:rPr>
        <w:t>’</w:t>
      </w:r>
      <w:r w:rsidR="00F326BD">
        <w:rPr>
          <w:rFonts w:ascii="Times New Roman" w:hAnsi="Times New Roman" w:cs="Times New Roman"/>
          <w:sz w:val="28"/>
          <w:szCs w:val="28"/>
        </w:rPr>
        <w:t xml:space="preserve"> – 45 и 36</w:t>
      </w:r>
      <w:r w:rsidR="0045405C">
        <w:rPr>
          <w:rFonts w:ascii="Times New Roman" w:hAnsi="Times New Roman" w:cs="Times New Roman"/>
          <w:sz w:val="28"/>
          <w:szCs w:val="28"/>
        </w:rPr>
        <w:t xml:space="preserve"> см соответственно</w:t>
      </w:r>
      <w:r w:rsidR="00766539">
        <w:rPr>
          <w:rFonts w:ascii="Times New Roman" w:hAnsi="Times New Roman" w:cs="Times New Roman"/>
          <w:sz w:val="28"/>
          <w:szCs w:val="28"/>
        </w:rPr>
        <w:t xml:space="preserve"> (рис. </w:t>
      </w:r>
      <w:r w:rsidR="008D7DC1">
        <w:rPr>
          <w:rFonts w:ascii="Times New Roman" w:hAnsi="Times New Roman" w:cs="Times New Roman"/>
          <w:sz w:val="28"/>
          <w:szCs w:val="28"/>
        </w:rPr>
        <w:t>5</w:t>
      </w:r>
      <w:r w:rsidR="00766539">
        <w:rPr>
          <w:rFonts w:ascii="Times New Roman" w:hAnsi="Times New Roman" w:cs="Times New Roman"/>
          <w:sz w:val="28"/>
          <w:szCs w:val="28"/>
        </w:rPr>
        <w:t>)</w:t>
      </w:r>
      <w:r w:rsidR="0045405C">
        <w:rPr>
          <w:rFonts w:ascii="Times New Roman" w:hAnsi="Times New Roman" w:cs="Times New Roman"/>
          <w:sz w:val="28"/>
          <w:szCs w:val="28"/>
        </w:rPr>
        <w:t xml:space="preserve">. У </w:t>
      </w:r>
      <w:r w:rsidR="008D7DC1">
        <w:rPr>
          <w:rFonts w:ascii="Times New Roman" w:hAnsi="Times New Roman" w:cs="Times New Roman"/>
          <w:sz w:val="28"/>
          <w:szCs w:val="28"/>
        </w:rPr>
        <w:t xml:space="preserve">сортов </w:t>
      </w:r>
      <w:r w:rsidR="00F326BD">
        <w:rPr>
          <w:rFonts w:ascii="Times New Roman" w:hAnsi="Times New Roman" w:cs="Times New Roman"/>
          <w:sz w:val="28"/>
          <w:szCs w:val="28"/>
        </w:rPr>
        <w:t>‘Ренат</w:t>
      </w:r>
      <w:r w:rsidR="0045405C" w:rsidRPr="0045405C">
        <w:rPr>
          <w:rFonts w:ascii="Times New Roman" w:hAnsi="Times New Roman" w:cs="Times New Roman"/>
          <w:sz w:val="28"/>
          <w:szCs w:val="28"/>
        </w:rPr>
        <w:t>’</w:t>
      </w:r>
      <w:r w:rsidR="00C3604F">
        <w:rPr>
          <w:rFonts w:ascii="Times New Roman" w:hAnsi="Times New Roman" w:cs="Times New Roman"/>
          <w:sz w:val="28"/>
          <w:szCs w:val="28"/>
        </w:rPr>
        <w:t>, ‘</w:t>
      </w:r>
      <w:r w:rsidR="00C3604F" w:rsidRPr="009D6CD5">
        <w:rPr>
          <w:rFonts w:ascii="Times New Roman" w:hAnsi="Times New Roman" w:cs="Times New Roman"/>
          <w:sz w:val="28"/>
          <w:szCs w:val="28"/>
        </w:rPr>
        <w:t>Юрюзань</w:t>
      </w:r>
      <w:r w:rsidR="00C3604F">
        <w:rPr>
          <w:rFonts w:ascii="Times New Roman" w:hAnsi="Times New Roman" w:cs="Times New Roman"/>
          <w:sz w:val="28"/>
          <w:szCs w:val="28"/>
        </w:rPr>
        <w:t>’</w:t>
      </w:r>
      <w:r w:rsidR="00F326BD">
        <w:rPr>
          <w:rFonts w:ascii="Times New Roman" w:hAnsi="Times New Roman" w:cs="Times New Roman"/>
          <w:sz w:val="28"/>
          <w:szCs w:val="28"/>
        </w:rPr>
        <w:t xml:space="preserve"> и</w:t>
      </w:r>
      <w:r w:rsidR="00987A76" w:rsidRPr="0045405C">
        <w:rPr>
          <w:rFonts w:ascii="Times New Roman" w:hAnsi="Times New Roman" w:cs="Times New Roman"/>
          <w:sz w:val="28"/>
          <w:szCs w:val="28"/>
        </w:rPr>
        <w:t>‘СагитАгиш’</w:t>
      </w:r>
      <w:r w:rsidR="00F326BD">
        <w:rPr>
          <w:rFonts w:ascii="Times New Roman" w:hAnsi="Times New Roman" w:cs="Times New Roman"/>
          <w:sz w:val="28"/>
          <w:szCs w:val="28"/>
        </w:rPr>
        <w:t xml:space="preserve"> он составил 21-28</w:t>
      </w:r>
      <w:r w:rsidR="00987A76">
        <w:rPr>
          <w:rFonts w:ascii="Times New Roman" w:hAnsi="Times New Roman" w:cs="Times New Roman"/>
          <w:sz w:val="28"/>
          <w:szCs w:val="28"/>
        </w:rPr>
        <w:t xml:space="preserve"> см в сутки. У </w:t>
      </w:r>
      <w:r w:rsidR="00007E5E">
        <w:rPr>
          <w:rFonts w:ascii="Times New Roman" w:hAnsi="Times New Roman" w:cs="Times New Roman"/>
          <w:sz w:val="28"/>
          <w:szCs w:val="28"/>
        </w:rPr>
        <w:t xml:space="preserve">сортов </w:t>
      </w:r>
      <w:r w:rsidR="0045405C" w:rsidRPr="0045405C">
        <w:rPr>
          <w:rFonts w:ascii="Times New Roman" w:hAnsi="Times New Roman" w:cs="Times New Roman"/>
          <w:sz w:val="28"/>
          <w:szCs w:val="28"/>
        </w:rPr>
        <w:t>‘Амина’, ‘</w:t>
      </w:r>
      <w:r w:rsidR="00C3604F">
        <w:rPr>
          <w:rFonts w:ascii="Times New Roman" w:hAnsi="Times New Roman" w:cs="Times New Roman"/>
          <w:sz w:val="28"/>
          <w:szCs w:val="28"/>
        </w:rPr>
        <w:t>Инзер</w:t>
      </w:r>
      <w:r w:rsidR="0045405C" w:rsidRPr="0045405C">
        <w:rPr>
          <w:rFonts w:ascii="Times New Roman" w:hAnsi="Times New Roman" w:cs="Times New Roman"/>
          <w:sz w:val="28"/>
          <w:szCs w:val="28"/>
        </w:rPr>
        <w:t>’,‘Салям’, ‘Кашкадан’</w:t>
      </w:r>
      <w:r w:rsidR="00C3604F">
        <w:rPr>
          <w:rFonts w:ascii="Times New Roman" w:hAnsi="Times New Roman" w:cs="Times New Roman"/>
          <w:sz w:val="28"/>
          <w:szCs w:val="28"/>
        </w:rPr>
        <w:t>, ‘Нугуш’, ‘Ирендык’, ‘Ургун’</w:t>
      </w:r>
      <w:r w:rsidR="00987A76">
        <w:rPr>
          <w:rFonts w:ascii="Times New Roman" w:hAnsi="Times New Roman" w:cs="Times New Roman"/>
          <w:sz w:val="28"/>
          <w:szCs w:val="28"/>
        </w:rPr>
        <w:t xml:space="preserve"> прирост не превышал 1</w:t>
      </w:r>
      <w:r w:rsidR="00C3604F">
        <w:rPr>
          <w:rFonts w:ascii="Times New Roman" w:hAnsi="Times New Roman" w:cs="Times New Roman"/>
          <w:sz w:val="28"/>
          <w:szCs w:val="28"/>
        </w:rPr>
        <w:t>6</w:t>
      </w:r>
      <w:r w:rsidR="00987A76">
        <w:rPr>
          <w:rFonts w:ascii="Times New Roman" w:hAnsi="Times New Roman" w:cs="Times New Roman"/>
          <w:sz w:val="28"/>
          <w:szCs w:val="28"/>
        </w:rPr>
        <w:t xml:space="preserve"> см в сутки. </w:t>
      </w:r>
    </w:p>
    <w:p w:rsidR="00AD1DA9" w:rsidRPr="00AD1DA9" w:rsidRDefault="00AD1DA9" w:rsidP="00AD1DA9">
      <w:pPr>
        <w:spacing w:after="0" w:line="360" w:lineRule="auto"/>
        <w:ind w:firstLine="709"/>
        <w:jc w:val="both"/>
        <w:rPr>
          <w:rFonts w:ascii="Times New Roman" w:hAnsi="Times New Roman" w:cs="Times New Roman"/>
          <w:b/>
          <w:sz w:val="28"/>
          <w:szCs w:val="28"/>
          <w:u w:val="single"/>
        </w:rPr>
      </w:pPr>
      <w:r w:rsidRPr="00AD1DA9">
        <w:rPr>
          <w:rFonts w:ascii="Times New Roman" w:hAnsi="Times New Roman" w:cs="Times New Roman"/>
          <w:b/>
          <w:sz w:val="28"/>
          <w:szCs w:val="28"/>
          <w:u w:val="single"/>
        </w:rPr>
        <w:t xml:space="preserve">В 2020 году: </w:t>
      </w:r>
    </w:p>
    <w:p w:rsidR="00AD1DA9" w:rsidRPr="00AD1DA9" w:rsidRDefault="00AD1DA9" w:rsidP="00AD1D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xml:space="preserve">с одним пиком роста: </w:t>
      </w:r>
    </w:p>
    <w:p w:rsidR="00AD1DA9" w:rsidRPr="00AD1DA9" w:rsidRDefault="00AD1DA9" w:rsidP="00AD1D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в фазу отрастания (</w:t>
      </w:r>
      <w:r w:rsidR="00CC7AB5" w:rsidRPr="00CC7AB5">
        <w:rPr>
          <w:rFonts w:ascii="Times New Roman" w:hAnsi="Times New Roman" w:cs="Times New Roman"/>
          <w:sz w:val="28"/>
          <w:szCs w:val="28"/>
        </w:rPr>
        <w:t>‘Инзер’</w:t>
      </w:r>
      <w:r w:rsidR="00CC7AB5">
        <w:rPr>
          <w:rFonts w:ascii="Times New Roman" w:hAnsi="Times New Roman" w:cs="Times New Roman"/>
          <w:sz w:val="28"/>
          <w:szCs w:val="28"/>
        </w:rPr>
        <w:t>,</w:t>
      </w:r>
      <w:r w:rsidR="00007E5E">
        <w:rPr>
          <w:rFonts w:ascii="Times New Roman" w:hAnsi="Times New Roman" w:cs="Times New Roman"/>
          <w:sz w:val="28"/>
          <w:szCs w:val="28"/>
        </w:rPr>
        <w:t xml:space="preserve"> </w:t>
      </w:r>
      <w:r w:rsidR="00CC7AB5" w:rsidRPr="00AD1DA9">
        <w:rPr>
          <w:rFonts w:ascii="Times New Roman" w:hAnsi="Times New Roman" w:cs="Times New Roman"/>
          <w:sz w:val="28"/>
          <w:szCs w:val="28"/>
        </w:rPr>
        <w:t>‘Ренат’</w:t>
      </w:r>
      <w:r w:rsidR="00CC7AB5">
        <w:rPr>
          <w:rFonts w:ascii="Times New Roman" w:hAnsi="Times New Roman" w:cs="Times New Roman"/>
          <w:sz w:val="28"/>
          <w:szCs w:val="28"/>
        </w:rPr>
        <w:t>,</w:t>
      </w:r>
      <w:r w:rsidR="00CC7AB5" w:rsidRPr="00AD1DA9">
        <w:rPr>
          <w:rFonts w:ascii="Times New Roman" w:hAnsi="Times New Roman" w:cs="Times New Roman"/>
          <w:sz w:val="28"/>
          <w:szCs w:val="28"/>
        </w:rPr>
        <w:t>‘Амина’</w:t>
      </w:r>
      <w:r w:rsidR="00CC7AB5">
        <w:rPr>
          <w:rFonts w:ascii="Times New Roman" w:hAnsi="Times New Roman" w:cs="Times New Roman"/>
          <w:sz w:val="28"/>
          <w:szCs w:val="28"/>
        </w:rPr>
        <w:t>,</w:t>
      </w:r>
      <w:r w:rsidR="00CC7AB5" w:rsidRPr="00AD1DA9">
        <w:rPr>
          <w:rFonts w:ascii="Times New Roman" w:hAnsi="Times New Roman" w:cs="Times New Roman"/>
          <w:sz w:val="28"/>
          <w:szCs w:val="28"/>
        </w:rPr>
        <w:t>‘СагитАгиш’</w:t>
      </w:r>
      <w:r w:rsidRPr="00AD1DA9">
        <w:rPr>
          <w:rFonts w:ascii="Times New Roman" w:hAnsi="Times New Roman" w:cs="Times New Roman"/>
          <w:sz w:val="28"/>
          <w:szCs w:val="28"/>
        </w:rPr>
        <w:t>,</w:t>
      </w:r>
      <w:r w:rsidR="00CC7AB5" w:rsidRPr="00CC7AB5">
        <w:rPr>
          <w:rFonts w:ascii="Times New Roman" w:hAnsi="Times New Roman" w:cs="Times New Roman"/>
          <w:sz w:val="28"/>
          <w:szCs w:val="28"/>
        </w:rPr>
        <w:t>‘Нугуш’</w:t>
      </w:r>
      <w:r w:rsidRPr="00AD1DA9">
        <w:rPr>
          <w:rFonts w:ascii="Times New Roman" w:hAnsi="Times New Roman" w:cs="Times New Roman"/>
          <w:sz w:val="28"/>
          <w:szCs w:val="28"/>
        </w:rPr>
        <w:t xml:space="preserve">, ‘Кашкадан’); </w:t>
      </w:r>
    </w:p>
    <w:p w:rsidR="00AD1DA9" w:rsidRDefault="00AD1DA9" w:rsidP="00AD1D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xml:space="preserve"> - в фазу бутонизации (‘Салям’</w:t>
      </w:r>
      <w:r>
        <w:rPr>
          <w:rFonts w:ascii="Times New Roman" w:hAnsi="Times New Roman" w:cs="Times New Roman"/>
          <w:sz w:val="28"/>
          <w:szCs w:val="28"/>
        </w:rPr>
        <w:t xml:space="preserve">, </w:t>
      </w:r>
      <w:r w:rsidR="00CC7AB5" w:rsidRPr="00AD1DA9">
        <w:rPr>
          <w:rFonts w:ascii="Times New Roman" w:hAnsi="Times New Roman" w:cs="Times New Roman"/>
          <w:sz w:val="28"/>
          <w:szCs w:val="28"/>
        </w:rPr>
        <w:t>‘Инзер’</w:t>
      </w:r>
      <w:r w:rsidR="00CC7AB5">
        <w:rPr>
          <w:rFonts w:ascii="Times New Roman" w:hAnsi="Times New Roman" w:cs="Times New Roman"/>
          <w:sz w:val="28"/>
          <w:szCs w:val="28"/>
        </w:rPr>
        <w:t>,</w:t>
      </w:r>
      <w:r w:rsidR="00007E5E">
        <w:rPr>
          <w:rFonts w:ascii="Times New Roman" w:hAnsi="Times New Roman" w:cs="Times New Roman"/>
          <w:sz w:val="28"/>
          <w:szCs w:val="28"/>
        </w:rPr>
        <w:t xml:space="preserve"> </w:t>
      </w:r>
      <w:r w:rsidR="00CC7AB5" w:rsidRPr="00AD1DA9">
        <w:rPr>
          <w:rFonts w:ascii="Times New Roman" w:hAnsi="Times New Roman" w:cs="Times New Roman"/>
          <w:sz w:val="28"/>
          <w:szCs w:val="28"/>
        </w:rPr>
        <w:t>‘Ирендык’</w:t>
      </w:r>
      <w:r w:rsidR="00CC7AB5">
        <w:rPr>
          <w:rFonts w:ascii="Times New Roman" w:hAnsi="Times New Roman" w:cs="Times New Roman"/>
          <w:sz w:val="28"/>
          <w:szCs w:val="28"/>
        </w:rPr>
        <w:t>,</w:t>
      </w:r>
      <w:r w:rsidRPr="00AD1DA9">
        <w:rPr>
          <w:rFonts w:ascii="Times New Roman" w:hAnsi="Times New Roman" w:cs="Times New Roman"/>
          <w:sz w:val="28"/>
          <w:szCs w:val="28"/>
        </w:rPr>
        <w:t>‘Юрюзань’, ‘Акмулла’,</w:t>
      </w:r>
      <w:r w:rsidR="00CC7AB5">
        <w:rPr>
          <w:rFonts w:ascii="Times New Roman" w:hAnsi="Times New Roman" w:cs="Times New Roman"/>
          <w:sz w:val="28"/>
          <w:szCs w:val="28"/>
        </w:rPr>
        <w:t>‘</w:t>
      </w:r>
      <w:r w:rsidR="00CC7AB5" w:rsidRPr="00AD1DA9">
        <w:rPr>
          <w:rFonts w:ascii="Times New Roman" w:hAnsi="Times New Roman" w:cs="Times New Roman"/>
          <w:sz w:val="28"/>
          <w:szCs w:val="28"/>
        </w:rPr>
        <w:t>Ургун’</w:t>
      </w:r>
      <w:r w:rsidR="00CC7AB5">
        <w:rPr>
          <w:rFonts w:ascii="Times New Roman" w:hAnsi="Times New Roman" w:cs="Times New Roman"/>
          <w:sz w:val="28"/>
          <w:szCs w:val="28"/>
        </w:rPr>
        <w:t xml:space="preserve">, </w:t>
      </w:r>
      <w:r w:rsidR="00CC7AB5" w:rsidRPr="00AD1DA9">
        <w:rPr>
          <w:rFonts w:ascii="Times New Roman" w:hAnsi="Times New Roman" w:cs="Times New Roman"/>
          <w:sz w:val="28"/>
          <w:szCs w:val="28"/>
        </w:rPr>
        <w:t>‘Зигальга’</w:t>
      </w:r>
      <w:r w:rsidR="00CC7AB5">
        <w:rPr>
          <w:rFonts w:ascii="Times New Roman" w:hAnsi="Times New Roman" w:cs="Times New Roman"/>
          <w:sz w:val="28"/>
          <w:szCs w:val="28"/>
        </w:rPr>
        <w:t>)</w:t>
      </w:r>
      <w:r w:rsidR="001A5EDF">
        <w:rPr>
          <w:rFonts w:ascii="Times New Roman" w:hAnsi="Times New Roman" w:cs="Times New Roman"/>
          <w:sz w:val="28"/>
          <w:szCs w:val="28"/>
        </w:rPr>
        <w:t>.</w:t>
      </w:r>
    </w:p>
    <w:p w:rsidR="001A5EDF" w:rsidRDefault="001A5EDF" w:rsidP="001A5E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Сорта </w:t>
      </w:r>
      <w:r w:rsidRPr="00AD1DA9">
        <w:rPr>
          <w:rFonts w:ascii="Times New Roman" w:hAnsi="Times New Roman" w:cs="Times New Roman"/>
          <w:sz w:val="28"/>
          <w:szCs w:val="28"/>
        </w:rPr>
        <w:t>‘Салям’</w:t>
      </w:r>
      <w:r>
        <w:rPr>
          <w:rFonts w:ascii="Times New Roman" w:hAnsi="Times New Roman" w:cs="Times New Roman"/>
          <w:sz w:val="28"/>
          <w:szCs w:val="28"/>
        </w:rPr>
        <w:t xml:space="preserve">, </w:t>
      </w:r>
      <w:r w:rsidRPr="00AD1DA9">
        <w:rPr>
          <w:rFonts w:ascii="Times New Roman" w:hAnsi="Times New Roman" w:cs="Times New Roman"/>
          <w:sz w:val="28"/>
          <w:szCs w:val="28"/>
        </w:rPr>
        <w:t>‘Инзер’</w:t>
      </w:r>
      <w:r>
        <w:rPr>
          <w:rFonts w:ascii="Times New Roman" w:hAnsi="Times New Roman" w:cs="Times New Roman"/>
          <w:sz w:val="28"/>
          <w:szCs w:val="28"/>
        </w:rPr>
        <w:t xml:space="preserve">, </w:t>
      </w:r>
      <w:r w:rsidRPr="00AD1DA9">
        <w:rPr>
          <w:rFonts w:ascii="Times New Roman" w:hAnsi="Times New Roman" w:cs="Times New Roman"/>
          <w:sz w:val="28"/>
          <w:szCs w:val="28"/>
        </w:rPr>
        <w:t>‘Ирендык’</w:t>
      </w:r>
      <w:r>
        <w:rPr>
          <w:rFonts w:ascii="Times New Roman" w:hAnsi="Times New Roman" w:cs="Times New Roman"/>
          <w:sz w:val="28"/>
          <w:szCs w:val="28"/>
        </w:rPr>
        <w:t xml:space="preserve">, </w:t>
      </w:r>
      <w:r w:rsidRPr="00AD1DA9">
        <w:rPr>
          <w:rFonts w:ascii="Times New Roman" w:hAnsi="Times New Roman" w:cs="Times New Roman"/>
          <w:sz w:val="28"/>
          <w:szCs w:val="28"/>
        </w:rPr>
        <w:t>‘Юрюзань’, ‘Акмулла’,</w:t>
      </w:r>
      <w:r>
        <w:rPr>
          <w:rFonts w:ascii="Times New Roman" w:hAnsi="Times New Roman" w:cs="Times New Roman"/>
          <w:sz w:val="28"/>
          <w:szCs w:val="28"/>
        </w:rPr>
        <w:t xml:space="preserve"> ‘</w:t>
      </w:r>
      <w:r w:rsidRPr="00AD1DA9">
        <w:rPr>
          <w:rFonts w:ascii="Times New Roman" w:hAnsi="Times New Roman" w:cs="Times New Roman"/>
          <w:sz w:val="28"/>
          <w:szCs w:val="28"/>
        </w:rPr>
        <w:t>Ургун’</w:t>
      </w:r>
      <w:r>
        <w:rPr>
          <w:rFonts w:ascii="Times New Roman" w:hAnsi="Times New Roman" w:cs="Times New Roman"/>
          <w:sz w:val="28"/>
          <w:szCs w:val="28"/>
        </w:rPr>
        <w:t xml:space="preserve"> и</w:t>
      </w:r>
      <w:r w:rsidRPr="00AD1DA9">
        <w:rPr>
          <w:rFonts w:ascii="Times New Roman" w:hAnsi="Times New Roman" w:cs="Times New Roman"/>
          <w:sz w:val="28"/>
          <w:szCs w:val="28"/>
        </w:rPr>
        <w:t>‘Зигальга’</w:t>
      </w:r>
      <w:r>
        <w:rPr>
          <w:rFonts w:ascii="Times New Roman" w:hAnsi="Times New Roman" w:cs="Times New Roman"/>
          <w:sz w:val="28"/>
          <w:szCs w:val="28"/>
        </w:rPr>
        <w:t>имели самый интенсивный рост в фазу бутонизации (</w:t>
      </w:r>
      <w:r w:rsidR="00EE6D58">
        <w:rPr>
          <w:rFonts w:ascii="Times New Roman" w:hAnsi="Times New Roman" w:cs="Times New Roman"/>
          <w:sz w:val="28"/>
          <w:szCs w:val="28"/>
          <w:lang w:val="en-US"/>
        </w:rPr>
        <w:t>III</w:t>
      </w:r>
      <w:r w:rsidR="00EE6D58">
        <w:rPr>
          <w:rFonts w:ascii="Times New Roman" w:hAnsi="Times New Roman" w:cs="Times New Roman"/>
          <w:sz w:val="28"/>
          <w:szCs w:val="28"/>
        </w:rPr>
        <w:t>декада мая-</w:t>
      </w:r>
      <w:r>
        <w:rPr>
          <w:rFonts w:ascii="Times New Roman" w:hAnsi="Times New Roman" w:cs="Times New Roman"/>
          <w:sz w:val="28"/>
          <w:szCs w:val="28"/>
          <w:lang w:val="en-US"/>
        </w:rPr>
        <w:t>I</w:t>
      </w:r>
      <w:r>
        <w:rPr>
          <w:rFonts w:ascii="Times New Roman" w:hAnsi="Times New Roman" w:cs="Times New Roman"/>
          <w:sz w:val="28"/>
          <w:szCs w:val="28"/>
        </w:rPr>
        <w:t xml:space="preserve"> декада июня); остальные - в фазу отрастания. Максимальный прирост отмечен у </w:t>
      </w:r>
      <w:r w:rsidRPr="0045405C">
        <w:rPr>
          <w:rFonts w:ascii="Times New Roman" w:hAnsi="Times New Roman" w:cs="Times New Roman"/>
          <w:sz w:val="28"/>
          <w:szCs w:val="28"/>
        </w:rPr>
        <w:t>‘Зигальга’</w:t>
      </w:r>
      <w:r>
        <w:rPr>
          <w:rFonts w:ascii="Times New Roman" w:hAnsi="Times New Roman" w:cs="Times New Roman"/>
          <w:sz w:val="28"/>
          <w:szCs w:val="28"/>
        </w:rPr>
        <w:t xml:space="preserve">(70 см) (рис. </w:t>
      </w:r>
      <w:r w:rsidR="00007E5E">
        <w:rPr>
          <w:rFonts w:ascii="Times New Roman" w:hAnsi="Times New Roman" w:cs="Times New Roman"/>
          <w:sz w:val="28"/>
          <w:szCs w:val="28"/>
        </w:rPr>
        <w:t>5</w:t>
      </w:r>
      <w:r>
        <w:rPr>
          <w:rFonts w:ascii="Times New Roman" w:hAnsi="Times New Roman" w:cs="Times New Roman"/>
          <w:sz w:val="28"/>
          <w:szCs w:val="28"/>
        </w:rPr>
        <w:t xml:space="preserve">). У ‘Салям’ и </w:t>
      </w:r>
      <w:r w:rsidRPr="0045405C">
        <w:rPr>
          <w:rFonts w:ascii="Times New Roman" w:hAnsi="Times New Roman" w:cs="Times New Roman"/>
          <w:sz w:val="28"/>
          <w:szCs w:val="28"/>
        </w:rPr>
        <w:t>‘Кашкадан’</w:t>
      </w:r>
      <w:r>
        <w:rPr>
          <w:rFonts w:ascii="Times New Roman" w:hAnsi="Times New Roman" w:cs="Times New Roman"/>
          <w:sz w:val="28"/>
          <w:szCs w:val="28"/>
        </w:rPr>
        <w:t>он не превышал 19 см в сутки. У остальных сортов прирост составил 23-42 см в сутки.</w:t>
      </w:r>
    </w:p>
    <w:p w:rsidR="001A5EDF" w:rsidRDefault="001A5EDF" w:rsidP="00AD1DA9">
      <w:pPr>
        <w:spacing w:after="0" w:line="360" w:lineRule="auto"/>
        <w:ind w:firstLine="709"/>
        <w:jc w:val="both"/>
        <w:rPr>
          <w:rFonts w:ascii="Times New Roman" w:hAnsi="Times New Roman" w:cs="Times New Roman"/>
          <w:sz w:val="28"/>
          <w:szCs w:val="28"/>
        </w:rPr>
      </w:pPr>
    </w:p>
    <w:p w:rsidR="007A3CA9" w:rsidRPr="00AD1DA9" w:rsidRDefault="007A3CA9" w:rsidP="007A3CA9">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В 2021</w:t>
      </w:r>
      <w:r w:rsidRPr="00AD1DA9">
        <w:rPr>
          <w:rFonts w:ascii="Times New Roman" w:hAnsi="Times New Roman" w:cs="Times New Roman"/>
          <w:b/>
          <w:sz w:val="28"/>
          <w:szCs w:val="28"/>
          <w:u w:val="single"/>
        </w:rPr>
        <w:t xml:space="preserve"> году: </w:t>
      </w:r>
      <w:r w:rsidR="00691705">
        <w:rPr>
          <w:rFonts w:ascii="Times New Roman" w:hAnsi="Times New Roman" w:cs="Times New Roman"/>
          <w:b/>
          <w:sz w:val="28"/>
          <w:szCs w:val="28"/>
          <w:u w:val="single"/>
        </w:rPr>
        <w:t>‛</w:t>
      </w:r>
    </w:p>
    <w:p w:rsidR="007A3CA9" w:rsidRPr="00AD1DA9" w:rsidRDefault="007A3CA9" w:rsidP="007A3C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xml:space="preserve">с одним пиком роста: </w:t>
      </w:r>
    </w:p>
    <w:p w:rsidR="007A3CA9" w:rsidRPr="00AD1DA9" w:rsidRDefault="007A3CA9" w:rsidP="007A3C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в фазу отрастания (</w:t>
      </w:r>
      <w:r w:rsidR="00A7156D" w:rsidRPr="00AD1DA9">
        <w:rPr>
          <w:rFonts w:ascii="Times New Roman" w:hAnsi="Times New Roman" w:cs="Times New Roman"/>
          <w:sz w:val="28"/>
          <w:szCs w:val="28"/>
        </w:rPr>
        <w:t>‘Акмулла’</w:t>
      </w:r>
      <w:r w:rsidR="00A7156D">
        <w:rPr>
          <w:rFonts w:ascii="Times New Roman" w:hAnsi="Times New Roman" w:cs="Times New Roman"/>
          <w:sz w:val="28"/>
          <w:szCs w:val="28"/>
        </w:rPr>
        <w:t>,</w:t>
      </w:r>
      <w:r w:rsidR="00007E5E">
        <w:rPr>
          <w:rFonts w:ascii="Times New Roman" w:hAnsi="Times New Roman" w:cs="Times New Roman"/>
          <w:sz w:val="28"/>
          <w:szCs w:val="28"/>
        </w:rPr>
        <w:t xml:space="preserve"> </w:t>
      </w:r>
      <w:r w:rsidRPr="00AD1DA9">
        <w:rPr>
          <w:rFonts w:ascii="Times New Roman" w:hAnsi="Times New Roman" w:cs="Times New Roman"/>
          <w:sz w:val="28"/>
          <w:szCs w:val="28"/>
        </w:rPr>
        <w:t>‘Ренат’</w:t>
      </w:r>
      <w:r w:rsidR="00DF5C5B">
        <w:rPr>
          <w:rFonts w:ascii="Times New Roman" w:hAnsi="Times New Roman" w:cs="Times New Roman"/>
          <w:sz w:val="28"/>
          <w:szCs w:val="28"/>
        </w:rPr>
        <w:t xml:space="preserve">, </w:t>
      </w:r>
      <w:r w:rsidR="00DF5C5B" w:rsidRPr="00AD1DA9">
        <w:rPr>
          <w:rFonts w:ascii="Times New Roman" w:hAnsi="Times New Roman" w:cs="Times New Roman"/>
          <w:sz w:val="28"/>
          <w:szCs w:val="28"/>
        </w:rPr>
        <w:t>‘Ирендык’</w:t>
      </w:r>
      <w:r w:rsidRPr="00AD1DA9">
        <w:rPr>
          <w:rFonts w:ascii="Times New Roman" w:hAnsi="Times New Roman" w:cs="Times New Roman"/>
          <w:sz w:val="28"/>
          <w:szCs w:val="28"/>
        </w:rPr>
        <w:t xml:space="preserve">); </w:t>
      </w:r>
    </w:p>
    <w:p w:rsidR="007A3CA9" w:rsidRDefault="007A3CA9" w:rsidP="007A3CA9">
      <w:pPr>
        <w:spacing w:after="0" w:line="360" w:lineRule="auto"/>
        <w:ind w:firstLine="709"/>
        <w:jc w:val="both"/>
        <w:rPr>
          <w:rFonts w:ascii="Times New Roman" w:hAnsi="Times New Roman" w:cs="Times New Roman"/>
          <w:sz w:val="28"/>
          <w:szCs w:val="28"/>
        </w:rPr>
      </w:pPr>
      <w:r w:rsidRPr="00AD1DA9">
        <w:rPr>
          <w:rFonts w:ascii="Times New Roman" w:hAnsi="Times New Roman" w:cs="Times New Roman"/>
          <w:sz w:val="28"/>
          <w:szCs w:val="28"/>
        </w:rPr>
        <w:t xml:space="preserve"> - в фазу бутонизации (‘Салям’</w:t>
      </w:r>
      <w:r>
        <w:rPr>
          <w:rFonts w:ascii="Times New Roman" w:hAnsi="Times New Roman" w:cs="Times New Roman"/>
          <w:sz w:val="28"/>
          <w:szCs w:val="28"/>
        </w:rPr>
        <w:t xml:space="preserve">, </w:t>
      </w:r>
      <w:r w:rsidRPr="00AD1DA9">
        <w:rPr>
          <w:rFonts w:ascii="Times New Roman" w:hAnsi="Times New Roman" w:cs="Times New Roman"/>
          <w:sz w:val="28"/>
          <w:szCs w:val="28"/>
        </w:rPr>
        <w:t>‘Инзер’</w:t>
      </w:r>
      <w:r>
        <w:rPr>
          <w:rFonts w:ascii="Times New Roman" w:hAnsi="Times New Roman" w:cs="Times New Roman"/>
          <w:sz w:val="28"/>
          <w:szCs w:val="28"/>
        </w:rPr>
        <w:t>,</w:t>
      </w:r>
      <w:r w:rsidR="00007E5E">
        <w:rPr>
          <w:rFonts w:ascii="Times New Roman" w:hAnsi="Times New Roman" w:cs="Times New Roman"/>
          <w:sz w:val="28"/>
          <w:szCs w:val="28"/>
        </w:rPr>
        <w:t xml:space="preserve"> </w:t>
      </w:r>
      <w:r w:rsidR="00D6218F" w:rsidRPr="00AD1DA9">
        <w:rPr>
          <w:rFonts w:ascii="Times New Roman" w:hAnsi="Times New Roman" w:cs="Times New Roman"/>
          <w:sz w:val="28"/>
          <w:szCs w:val="28"/>
        </w:rPr>
        <w:t>‘Сагит</w:t>
      </w:r>
      <w:r w:rsidR="00007E5E">
        <w:rPr>
          <w:rFonts w:ascii="Times New Roman" w:hAnsi="Times New Roman" w:cs="Times New Roman"/>
          <w:sz w:val="28"/>
          <w:szCs w:val="28"/>
        </w:rPr>
        <w:t xml:space="preserve"> </w:t>
      </w:r>
      <w:r w:rsidR="00D6218F" w:rsidRPr="00AD1DA9">
        <w:rPr>
          <w:rFonts w:ascii="Times New Roman" w:hAnsi="Times New Roman" w:cs="Times New Roman"/>
          <w:sz w:val="28"/>
          <w:szCs w:val="28"/>
        </w:rPr>
        <w:t>Агиш’,</w:t>
      </w:r>
      <w:r w:rsidR="00007E5E">
        <w:rPr>
          <w:rFonts w:ascii="Times New Roman" w:hAnsi="Times New Roman" w:cs="Times New Roman"/>
          <w:sz w:val="28"/>
          <w:szCs w:val="28"/>
        </w:rPr>
        <w:t xml:space="preserve"> </w:t>
      </w:r>
      <w:r w:rsidR="007A0252" w:rsidRPr="00CC7AB5">
        <w:rPr>
          <w:rFonts w:ascii="Times New Roman" w:hAnsi="Times New Roman" w:cs="Times New Roman"/>
          <w:sz w:val="28"/>
          <w:szCs w:val="28"/>
        </w:rPr>
        <w:t>‘Нугуш’</w:t>
      </w:r>
      <w:r w:rsidR="007A0252" w:rsidRPr="00AD1DA9">
        <w:rPr>
          <w:rFonts w:ascii="Times New Roman" w:hAnsi="Times New Roman" w:cs="Times New Roman"/>
          <w:sz w:val="28"/>
          <w:szCs w:val="28"/>
        </w:rPr>
        <w:t>, ‘Кашкадан’</w:t>
      </w:r>
      <w:r w:rsidR="003D2C22">
        <w:rPr>
          <w:rFonts w:ascii="Times New Roman" w:hAnsi="Times New Roman" w:cs="Times New Roman"/>
          <w:sz w:val="28"/>
          <w:szCs w:val="28"/>
        </w:rPr>
        <w:t>,</w:t>
      </w:r>
      <w:r w:rsidR="00007E5E">
        <w:rPr>
          <w:rFonts w:ascii="Times New Roman" w:hAnsi="Times New Roman" w:cs="Times New Roman"/>
          <w:sz w:val="28"/>
          <w:szCs w:val="28"/>
        </w:rPr>
        <w:t xml:space="preserve"> </w:t>
      </w:r>
      <w:r w:rsidRPr="00AD1DA9">
        <w:rPr>
          <w:rFonts w:ascii="Times New Roman" w:hAnsi="Times New Roman" w:cs="Times New Roman"/>
          <w:sz w:val="28"/>
          <w:szCs w:val="28"/>
        </w:rPr>
        <w:t xml:space="preserve">‘Юрюзань’, </w:t>
      </w:r>
      <w:r>
        <w:rPr>
          <w:rFonts w:ascii="Times New Roman" w:hAnsi="Times New Roman" w:cs="Times New Roman"/>
          <w:sz w:val="28"/>
          <w:szCs w:val="28"/>
        </w:rPr>
        <w:t>‘</w:t>
      </w:r>
      <w:r w:rsidRPr="00AD1DA9">
        <w:rPr>
          <w:rFonts w:ascii="Times New Roman" w:hAnsi="Times New Roman" w:cs="Times New Roman"/>
          <w:sz w:val="28"/>
          <w:szCs w:val="28"/>
        </w:rPr>
        <w:t>Ургун’</w:t>
      </w:r>
      <w:r>
        <w:rPr>
          <w:rFonts w:ascii="Times New Roman" w:hAnsi="Times New Roman" w:cs="Times New Roman"/>
          <w:sz w:val="28"/>
          <w:szCs w:val="28"/>
        </w:rPr>
        <w:t xml:space="preserve">, </w:t>
      </w:r>
      <w:r w:rsidRPr="00AD1DA9">
        <w:rPr>
          <w:rFonts w:ascii="Times New Roman" w:hAnsi="Times New Roman" w:cs="Times New Roman"/>
          <w:sz w:val="28"/>
          <w:szCs w:val="28"/>
        </w:rPr>
        <w:t>‘Зигальга‘</w:t>
      </w:r>
      <w:r>
        <w:rPr>
          <w:rFonts w:ascii="Times New Roman" w:hAnsi="Times New Roman" w:cs="Times New Roman"/>
          <w:sz w:val="28"/>
          <w:szCs w:val="28"/>
        </w:rPr>
        <w:t xml:space="preserve">, </w:t>
      </w:r>
      <w:r w:rsidR="00691705">
        <w:rPr>
          <w:rFonts w:ascii="Times New Roman" w:hAnsi="Times New Roman" w:cs="Times New Roman"/>
          <w:sz w:val="28"/>
          <w:szCs w:val="28"/>
        </w:rPr>
        <w:t>‛</w:t>
      </w:r>
      <w:r w:rsidRPr="00AD1DA9">
        <w:rPr>
          <w:rFonts w:ascii="Times New Roman" w:hAnsi="Times New Roman" w:cs="Times New Roman"/>
          <w:sz w:val="28"/>
          <w:szCs w:val="28"/>
        </w:rPr>
        <w:t>Амина’</w:t>
      </w:r>
      <w:r>
        <w:rPr>
          <w:rFonts w:ascii="Times New Roman" w:hAnsi="Times New Roman" w:cs="Times New Roman"/>
          <w:sz w:val="28"/>
          <w:szCs w:val="28"/>
        </w:rPr>
        <w:t>).</w:t>
      </w:r>
    </w:p>
    <w:p w:rsidR="001A5EDF" w:rsidRDefault="001A5EDF" w:rsidP="001A5E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Сорта </w:t>
      </w:r>
      <w:r w:rsidR="00EE6D58" w:rsidRPr="00AD1DA9">
        <w:rPr>
          <w:rFonts w:ascii="Times New Roman" w:hAnsi="Times New Roman" w:cs="Times New Roman"/>
          <w:sz w:val="28"/>
          <w:szCs w:val="28"/>
        </w:rPr>
        <w:t>‘Акмулла’</w:t>
      </w:r>
      <w:r w:rsidR="00EE6D58">
        <w:rPr>
          <w:rFonts w:ascii="Times New Roman" w:hAnsi="Times New Roman" w:cs="Times New Roman"/>
          <w:sz w:val="28"/>
          <w:szCs w:val="28"/>
        </w:rPr>
        <w:t>,</w:t>
      </w:r>
      <w:r w:rsidR="00007E5E">
        <w:rPr>
          <w:rFonts w:ascii="Times New Roman" w:hAnsi="Times New Roman" w:cs="Times New Roman"/>
          <w:sz w:val="28"/>
          <w:szCs w:val="28"/>
        </w:rPr>
        <w:t xml:space="preserve"> </w:t>
      </w:r>
      <w:r w:rsidR="00EE6D58" w:rsidRPr="00AD1DA9">
        <w:rPr>
          <w:rFonts w:ascii="Times New Roman" w:hAnsi="Times New Roman" w:cs="Times New Roman"/>
          <w:sz w:val="28"/>
          <w:szCs w:val="28"/>
        </w:rPr>
        <w:t>‘Ренат’</w:t>
      </w:r>
      <w:r w:rsidR="00EE6D58">
        <w:rPr>
          <w:rFonts w:ascii="Times New Roman" w:hAnsi="Times New Roman" w:cs="Times New Roman"/>
          <w:sz w:val="28"/>
          <w:szCs w:val="28"/>
        </w:rPr>
        <w:t xml:space="preserve"> и</w:t>
      </w:r>
      <w:r w:rsidR="00007E5E">
        <w:rPr>
          <w:rFonts w:ascii="Times New Roman" w:hAnsi="Times New Roman" w:cs="Times New Roman"/>
          <w:sz w:val="28"/>
          <w:szCs w:val="28"/>
        </w:rPr>
        <w:t xml:space="preserve"> </w:t>
      </w:r>
      <w:r w:rsidR="00EE6D58" w:rsidRPr="00AD1DA9">
        <w:rPr>
          <w:rFonts w:ascii="Times New Roman" w:hAnsi="Times New Roman" w:cs="Times New Roman"/>
          <w:sz w:val="28"/>
          <w:szCs w:val="28"/>
        </w:rPr>
        <w:t>‘Ирендык’</w:t>
      </w:r>
      <w:r w:rsidR="00007E5E">
        <w:rPr>
          <w:rFonts w:ascii="Times New Roman" w:hAnsi="Times New Roman" w:cs="Times New Roman"/>
          <w:sz w:val="28"/>
          <w:szCs w:val="28"/>
        </w:rPr>
        <w:t xml:space="preserve"> </w:t>
      </w:r>
      <w:r>
        <w:rPr>
          <w:rFonts w:ascii="Times New Roman" w:hAnsi="Times New Roman" w:cs="Times New Roman"/>
          <w:sz w:val="28"/>
          <w:szCs w:val="28"/>
        </w:rPr>
        <w:t xml:space="preserve">имели самый интенсивный рост в фазу </w:t>
      </w:r>
      <w:r w:rsidR="00EE6D58">
        <w:rPr>
          <w:rFonts w:ascii="Times New Roman" w:hAnsi="Times New Roman" w:cs="Times New Roman"/>
          <w:sz w:val="28"/>
          <w:szCs w:val="28"/>
        </w:rPr>
        <w:t>отрастания</w:t>
      </w:r>
      <w:r w:rsidR="00007E5E">
        <w:rPr>
          <w:rFonts w:ascii="Times New Roman" w:hAnsi="Times New Roman" w:cs="Times New Roman"/>
          <w:sz w:val="28"/>
          <w:szCs w:val="28"/>
        </w:rPr>
        <w:t xml:space="preserve"> </w:t>
      </w:r>
      <w:r w:rsidR="00EE6D58">
        <w:rPr>
          <w:rFonts w:ascii="Times New Roman" w:hAnsi="Times New Roman" w:cs="Times New Roman"/>
          <w:sz w:val="28"/>
          <w:szCs w:val="28"/>
        </w:rPr>
        <w:t>(</w:t>
      </w:r>
      <w:r w:rsidR="00EE6D58">
        <w:rPr>
          <w:rFonts w:ascii="Times New Roman" w:hAnsi="Times New Roman" w:cs="Times New Roman"/>
          <w:sz w:val="28"/>
          <w:szCs w:val="28"/>
          <w:lang w:val="en-US"/>
        </w:rPr>
        <w:t>III</w:t>
      </w:r>
      <w:r w:rsidR="00EE6D58">
        <w:rPr>
          <w:rFonts w:ascii="Times New Roman" w:hAnsi="Times New Roman" w:cs="Times New Roman"/>
          <w:sz w:val="28"/>
          <w:szCs w:val="28"/>
        </w:rPr>
        <w:t>декада мая-</w:t>
      </w:r>
      <w:r>
        <w:rPr>
          <w:rFonts w:ascii="Times New Roman" w:hAnsi="Times New Roman" w:cs="Times New Roman"/>
          <w:sz w:val="28"/>
          <w:szCs w:val="28"/>
          <w:lang w:val="en-US"/>
        </w:rPr>
        <w:t>I</w:t>
      </w:r>
      <w:r>
        <w:rPr>
          <w:rFonts w:ascii="Times New Roman" w:hAnsi="Times New Roman" w:cs="Times New Roman"/>
          <w:sz w:val="28"/>
          <w:szCs w:val="28"/>
        </w:rPr>
        <w:t xml:space="preserve"> декада июня); остальные сорта - в фазу </w:t>
      </w:r>
      <w:r w:rsidR="00EE6D58">
        <w:rPr>
          <w:rFonts w:ascii="Times New Roman" w:hAnsi="Times New Roman" w:cs="Times New Roman"/>
          <w:sz w:val="28"/>
          <w:szCs w:val="28"/>
        </w:rPr>
        <w:t xml:space="preserve">бутонизации. </w:t>
      </w:r>
      <w:r>
        <w:rPr>
          <w:rFonts w:ascii="Times New Roman" w:hAnsi="Times New Roman" w:cs="Times New Roman"/>
          <w:sz w:val="28"/>
          <w:szCs w:val="28"/>
        </w:rPr>
        <w:t xml:space="preserve">Максимальный прирост отмечен у </w:t>
      </w:r>
      <w:r w:rsidRPr="0045405C">
        <w:rPr>
          <w:rFonts w:ascii="Times New Roman" w:hAnsi="Times New Roman" w:cs="Times New Roman"/>
          <w:sz w:val="28"/>
          <w:szCs w:val="28"/>
        </w:rPr>
        <w:t>‘Зигальга’</w:t>
      </w:r>
      <w:r>
        <w:rPr>
          <w:rFonts w:ascii="Times New Roman" w:hAnsi="Times New Roman" w:cs="Times New Roman"/>
          <w:sz w:val="28"/>
          <w:szCs w:val="28"/>
        </w:rPr>
        <w:t xml:space="preserve"> и</w:t>
      </w:r>
      <w:r w:rsidR="00F55F79">
        <w:rPr>
          <w:rFonts w:ascii="Times New Roman" w:hAnsi="Times New Roman" w:cs="Times New Roman"/>
          <w:sz w:val="28"/>
          <w:szCs w:val="28"/>
        </w:rPr>
        <w:t>‘Ургун’</w:t>
      </w:r>
      <w:r w:rsidR="00B845A3">
        <w:rPr>
          <w:rFonts w:ascii="Times New Roman" w:hAnsi="Times New Roman" w:cs="Times New Roman"/>
          <w:sz w:val="28"/>
          <w:szCs w:val="28"/>
        </w:rPr>
        <w:t xml:space="preserve"> – по </w:t>
      </w:r>
      <w:r w:rsidR="00F55F79">
        <w:rPr>
          <w:rFonts w:ascii="Times New Roman" w:hAnsi="Times New Roman" w:cs="Times New Roman"/>
          <w:sz w:val="28"/>
          <w:szCs w:val="28"/>
        </w:rPr>
        <w:t>27 см</w:t>
      </w:r>
      <w:r>
        <w:rPr>
          <w:rFonts w:ascii="Times New Roman" w:hAnsi="Times New Roman" w:cs="Times New Roman"/>
          <w:sz w:val="28"/>
          <w:szCs w:val="28"/>
        </w:rPr>
        <w:t>. У</w:t>
      </w:r>
      <w:r w:rsidR="00007E5E">
        <w:rPr>
          <w:rFonts w:ascii="Times New Roman" w:hAnsi="Times New Roman" w:cs="Times New Roman"/>
          <w:sz w:val="28"/>
          <w:szCs w:val="28"/>
        </w:rPr>
        <w:t xml:space="preserve"> сортов</w:t>
      </w:r>
      <w:r>
        <w:rPr>
          <w:rFonts w:ascii="Times New Roman" w:hAnsi="Times New Roman" w:cs="Times New Roman"/>
          <w:sz w:val="28"/>
          <w:szCs w:val="28"/>
        </w:rPr>
        <w:t xml:space="preserve"> ‘Ренат</w:t>
      </w:r>
      <w:r w:rsidRPr="0045405C">
        <w:rPr>
          <w:rFonts w:ascii="Times New Roman" w:hAnsi="Times New Roman" w:cs="Times New Roman"/>
          <w:sz w:val="28"/>
          <w:szCs w:val="28"/>
        </w:rPr>
        <w:t>’</w:t>
      </w:r>
      <w:r>
        <w:rPr>
          <w:rFonts w:ascii="Times New Roman" w:hAnsi="Times New Roman" w:cs="Times New Roman"/>
          <w:sz w:val="28"/>
          <w:szCs w:val="28"/>
        </w:rPr>
        <w:t xml:space="preserve">, </w:t>
      </w:r>
      <w:r w:rsidR="00B845A3" w:rsidRPr="0045405C">
        <w:rPr>
          <w:rFonts w:ascii="Times New Roman" w:hAnsi="Times New Roman" w:cs="Times New Roman"/>
          <w:sz w:val="28"/>
          <w:szCs w:val="28"/>
        </w:rPr>
        <w:t>‘</w:t>
      </w:r>
      <w:r w:rsidR="00B845A3">
        <w:rPr>
          <w:rFonts w:ascii="Times New Roman" w:hAnsi="Times New Roman" w:cs="Times New Roman"/>
          <w:sz w:val="28"/>
          <w:szCs w:val="28"/>
        </w:rPr>
        <w:t>Акмулла</w:t>
      </w:r>
      <w:r w:rsidR="00B845A3" w:rsidRPr="0045405C">
        <w:rPr>
          <w:rFonts w:ascii="Times New Roman" w:hAnsi="Times New Roman" w:cs="Times New Roman"/>
          <w:sz w:val="28"/>
          <w:szCs w:val="28"/>
        </w:rPr>
        <w:t>’</w:t>
      </w:r>
      <w:r w:rsidR="00B845A3">
        <w:rPr>
          <w:rFonts w:ascii="Times New Roman" w:hAnsi="Times New Roman" w:cs="Times New Roman"/>
          <w:sz w:val="28"/>
          <w:szCs w:val="28"/>
        </w:rPr>
        <w:t xml:space="preserve">, </w:t>
      </w:r>
      <w:r w:rsidR="00B845A3" w:rsidRPr="0045405C">
        <w:rPr>
          <w:rFonts w:ascii="Times New Roman" w:hAnsi="Times New Roman" w:cs="Times New Roman"/>
          <w:sz w:val="28"/>
          <w:szCs w:val="28"/>
        </w:rPr>
        <w:t>‘Амина’</w:t>
      </w:r>
      <w:r w:rsidR="00B845A3">
        <w:rPr>
          <w:rFonts w:ascii="Times New Roman" w:hAnsi="Times New Roman" w:cs="Times New Roman"/>
          <w:sz w:val="28"/>
          <w:szCs w:val="28"/>
        </w:rPr>
        <w:t>, ‘Нугуш’, ‘Ирендык’</w:t>
      </w:r>
      <w:r>
        <w:rPr>
          <w:rFonts w:ascii="Times New Roman" w:hAnsi="Times New Roman" w:cs="Times New Roman"/>
          <w:sz w:val="28"/>
          <w:szCs w:val="28"/>
        </w:rPr>
        <w:t xml:space="preserve">и </w:t>
      </w:r>
      <w:r w:rsidRPr="0045405C">
        <w:rPr>
          <w:rFonts w:ascii="Times New Roman" w:hAnsi="Times New Roman" w:cs="Times New Roman"/>
          <w:sz w:val="28"/>
          <w:szCs w:val="28"/>
        </w:rPr>
        <w:t>‘Сагит</w:t>
      </w:r>
      <w:r w:rsidR="00007E5E">
        <w:rPr>
          <w:rFonts w:ascii="Times New Roman" w:hAnsi="Times New Roman" w:cs="Times New Roman"/>
          <w:sz w:val="28"/>
          <w:szCs w:val="28"/>
        </w:rPr>
        <w:t xml:space="preserve"> </w:t>
      </w:r>
      <w:r w:rsidRPr="0045405C">
        <w:rPr>
          <w:rFonts w:ascii="Times New Roman" w:hAnsi="Times New Roman" w:cs="Times New Roman"/>
          <w:sz w:val="28"/>
          <w:szCs w:val="28"/>
        </w:rPr>
        <w:t>Агиш’</w:t>
      </w:r>
      <w:r w:rsidR="00B845A3">
        <w:rPr>
          <w:rFonts w:ascii="Times New Roman" w:hAnsi="Times New Roman" w:cs="Times New Roman"/>
          <w:sz w:val="28"/>
          <w:szCs w:val="28"/>
        </w:rPr>
        <w:t xml:space="preserve"> он составил </w:t>
      </w:r>
      <w:r>
        <w:rPr>
          <w:rFonts w:ascii="Times New Roman" w:hAnsi="Times New Roman" w:cs="Times New Roman"/>
          <w:sz w:val="28"/>
          <w:szCs w:val="28"/>
        </w:rPr>
        <w:t>1</w:t>
      </w:r>
      <w:r w:rsidR="00B845A3">
        <w:rPr>
          <w:rFonts w:ascii="Times New Roman" w:hAnsi="Times New Roman" w:cs="Times New Roman"/>
          <w:sz w:val="28"/>
          <w:szCs w:val="28"/>
        </w:rPr>
        <w:t>0-19</w:t>
      </w:r>
      <w:r>
        <w:rPr>
          <w:rFonts w:ascii="Times New Roman" w:hAnsi="Times New Roman" w:cs="Times New Roman"/>
          <w:sz w:val="28"/>
          <w:szCs w:val="28"/>
        </w:rPr>
        <w:t xml:space="preserve"> см в сутки. У</w:t>
      </w:r>
      <w:r w:rsidR="00007E5E">
        <w:rPr>
          <w:rFonts w:ascii="Times New Roman" w:hAnsi="Times New Roman" w:cs="Times New Roman"/>
          <w:sz w:val="28"/>
          <w:szCs w:val="28"/>
        </w:rPr>
        <w:t xml:space="preserve"> сортов</w:t>
      </w:r>
      <w:r>
        <w:rPr>
          <w:rFonts w:ascii="Times New Roman" w:hAnsi="Times New Roman" w:cs="Times New Roman"/>
          <w:sz w:val="28"/>
          <w:szCs w:val="28"/>
        </w:rPr>
        <w:t xml:space="preserve"> </w:t>
      </w:r>
      <w:r w:rsidR="00B845A3">
        <w:rPr>
          <w:rFonts w:ascii="Times New Roman" w:hAnsi="Times New Roman" w:cs="Times New Roman"/>
          <w:sz w:val="28"/>
          <w:szCs w:val="28"/>
        </w:rPr>
        <w:t>‘</w:t>
      </w:r>
      <w:r w:rsidR="00B845A3" w:rsidRPr="009D6CD5">
        <w:rPr>
          <w:rFonts w:ascii="Times New Roman" w:hAnsi="Times New Roman" w:cs="Times New Roman"/>
          <w:sz w:val="28"/>
          <w:szCs w:val="28"/>
        </w:rPr>
        <w:t>Юрюзань</w:t>
      </w:r>
      <w:r w:rsidR="00B845A3">
        <w:rPr>
          <w:rFonts w:ascii="Times New Roman" w:hAnsi="Times New Roman" w:cs="Times New Roman"/>
          <w:sz w:val="28"/>
          <w:szCs w:val="28"/>
        </w:rPr>
        <w:t>’,</w:t>
      </w:r>
      <w:r w:rsidR="00007E5E">
        <w:rPr>
          <w:rFonts w:ascii="Times New Roman" w:hAnsi="Times New Roman" w:cs="Times New Roman"/>
          <w:sz w:val="28"/>
          <w:szCs w:val="28"/>
        </w:rPr>
        <w:t xml:space="preserve"> </w:t>
      </w:r>
      <w:r w:rsidRPr="0045405C">
        <w:rPr>
          <w:rFonts w:ascii="Times New Roman" w:hAnsi="Times New Roman" w:cs="Times New Roman"/>
          <w:sz w:val="28"/>
          <w:szCs w:val="28"/>
        </w:rPr>
        <w:t>‘</w:t>
      </w:r>
      <w:r>
        <w:rPr>
          <w:rFonts w:ascii="Times New Roman" w:hAnsi="Times New Roman" w:cs="Times New Roman"/>
          <w:sz w:val="28"/>
          <w:szCs w:val="28"/>
        </w:rPr>
        <w:t>Инзер</w:t>
      </w:r>
      <w:r w:rsidRPr="0045405C">
        <w:rPr>
          <w:rFonts w:ascii="Times New Roman" w:hAnsi="Times New Roman" w:cs="Times New Roman"/>
          <w:sz w:val="28"/>
          <w:szCs w:val="28"/>
        </w:rPr>
        <w:t>’,</w:t>
      </w:r>
      <w:r w:rsidR="00007E5E">
        <w:rPr>
          <w:rFonts w:ascii="Times New Roman" w:hAnsi="Times New Roman" w:cs="Times New Roman"/>
          <w:sz w:val="28"/>
          <w:szCs w:val="28"/>
        </w:rPr>
        <w:t xml:space="preserve"> </w:t>
      </w:r>
      <w:r w:rsidRPr="0045405C">
        <w:rPr>
          <w:rFonts w:ascii="Times New Roman" w:hAnsi="Times New Roman" w:cs="Times New Roman"/>
          <w:sz w:val="28"/>
          <w:szCs w:val="28"/>
        </w:rPr>
        <w:t>‘Салям’, ‘Кашкадан’</w:t>
      </w:r>
      <w:r w:rsidR="00007E5E">
        <w:rPr>
          <w:rFonts w:ascii="Times New Roman" w:hAnsi="Times New Roman" w:cs="Times New Roman"/>
          <w:sz w:val="28"/>
          <w:szCs w:val="28"/>
        </w:rPr>
        <w:t xml:space="preserve"> </w:t>
      </w:r>
      <w:r w:rsidR="00B845A3">
        <w:rPr>
          <w:rFonts w:ascii="Times New Roman" w:hAnsi="Times New Roman" w:cs="Times New Roman"/>
          <w:sz w:val="28"/>
          <w:szCs w:val="28"/>
        </w:rPr>
        <w:t>прирост не превышал 8</w:t>
      </w:r>
      <w:r>
        <w:rPr>
          <w:rFonts w:ascii="Times New Roman" w:hAnsi="Times New Roman" w:cs="Times New Roman"/>
          <w:sz w:val="28"/>
          <w:szCs w:val="28"/>
        </w:rPr>
        <w:t xml:space="preserve"> см в сутки. </w:t>
      </w:r>
    </w:p>
    <w:p w:rsidR="001A5EDF" w:rsidRDefault="001A5EDF" w:rsidP="007A3CA9">
      <w:pPr>
        <w:spacing w:after="0" w:line="360" w:lineRule="auto"/>
        <w:ind w:firstLine="709"/>
        <w:jc w:val="both"/>
        <w:rPr>
          <w:rFonts w:ascii="Times New Roman" w:hAnsi="Times New Roman" w:cs="Times New Roman"/>
          <w:sz w:val="28"/>
          <w:szCs w:val="28"/>
        </w:rPr>
      </w:pPr>
    </w:p>
    <w:p w:rsidR="00A637F6" w:rsidRDefault="00A637F6" w:rsidP="00AD1DA9">
      <w:pPr>
        <w:spacing w:after="0" w:line="360" w:lineRule="auto"/>
        <w:ind w:firstLine="709"/>
        <w:jc w:val="both"/>
        <w:rPr>
          <w:noProof/>
          <w:lang w:eastAsia="ru-RU"/>
        </w:rPr>
      </w:pPr>
    </w:p>
    <w:p w:rsidR="007A3CA9" w:rsidRDefault="00A637F6" w:rsidP="00A637F6">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extent cx="5258073" cy="2733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13" t="27376" r="2030" b="13023"/>
                    <a:stretch/>
                  </pic:blipFill>
                  <pic:spPr bwMode="auto">
                    <a:xfrm>
                      <a:off x="0" y="0"/>
                      <a:ext cx="5270858" cy="2740322"/>
                    </a:xfrm>
                    <a:prstGeom prst="rect">
                      <a:avLst/>
                    </a:prstGeom>
                    <a:ln>
                      <a:noFill/>
                    </a:ln>
                    <a:extLst>
                      <a:ext uri="{53640926-AAD7-44D8-BBD7-CCE9431645EC}">
                        <a14:shadowObscured xmlns:a14="http://schemas.microsoft.com/office/drawing/2010/main"/>
                      </a:ext>
                    </a:extLst>
                  </pic:spPr>
                </pic:pic>
              </a:graphicData>
            </a:graphic>
          </wp:inline>
        </w:drawing>
      </w:r>
    </w:p>
    <w:p w:rsidR="009F29A4" w:rsidRDefault="009F29A4" w:rsidP="00987A76">
      <w:pPr>
        <w:spacing w:after="0" w:line="360" w:lineRule="auto"/>
        <w:ind w:firstLine="709"/>
        <w:jc w:val="both"/>
        <w:rPr>
          <w:rFonts w:ascii="Times New Roman" w:hAnsi="Times New Roman" w:cs="Times New Roman"/>
          <w:sz w:val="28"/>
          <w:szCs w:val="28"/>
        </w:rPr>
      </w:pPr>
    </w:p>
    <w:p w:rsidR="009F29A4" w:rsidRDefault="009F29A4" w:rsidP="009F29A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00007E5E">
        <w:rPr>
          <w:rFonts w:ascii="Times New Roman" w:hAnsi="Times New Roman" w:cs="Times New Roman"/>
          <w:sz w:val="28"/>
          <w:szCs w:val="28"/>
        </w:rPr>
        <w:t>5</w:t>
      </w:r>
      <w:r>
        <w:rPr>
          <w:rFonts w:ascii="Times New Roman" w:hAnsi="Times New Roman" w:cs="Times New Roman"/>
          <w:sz w:val="28"/>
          <w:szCs w:val="28"/>
        </w:rPr>
        <w:t xml:space="preserve">. Динамика роста </w:t>
      </w:r>
      <w:r w:rsidRPr="009D6CD5">
        <w:rPr>
          <w:rFonts w:ascii="Times New Roman" w:hAnsi="Times New Roman" w:cs="Times New Roman"/>
          <w:i/>
          <w:iCs/>
          <w:sz w:val="28"/>
          <w:szCs w:val="28"/>
          <w:lang w:val="en-US"/>
        </w:rPr>
        <w:t>Iris</w:t>
      </w:r>
      <w:r w:rsidR="00007E5E">
        <w:rPr>
          <w:rFonts w:ascii="Times New Roman" w:hAnsi="Times New Roman" w:cs="Times New Roman"/>
          <w:i/>
          <w:iCs/>
          <w:sz w:val="28"/>
          <w:szCs w:val="28"/>
        </w:rPr>
        <w:t xml:space="preserve"> </w:t>
      </w:r>
      <w:r w:rsidRPr="009D6CD5">
        <w:rPr>
          <w:rFonts w:ascii="Times New Roman" w:hAnsi="Times New Roman" w:cs="Times New Roman"/>
          <w:i/>
          <w:iCs/>
          <w:sz w:val="28"/>
          <w:szCs w:val="28"/>
          <w:lang w:val="en-US"/>
        </w:rPr>
        <w:t>hybrid</w:t>
      </w:r>
      <w:r w:rsidRPr="009D6CD5">
        <w:rPr>
          <w:rFonts w:ascii="Times New Roman" w:hAnsi="Times New Roman" w:cs="Times New Roman"/>
          <w:i/>
          <w:iCs/>
          <w:sz w:val="28"/>
          <w:szCs w:val="28"/>
        </w:rPr>
        <w:t>а</w:t>
      </w:r>
      <w:r w:rsidRPr="009F29A4">
        <w:rPr>
          <w:rFonts w:ascii="Times New Roman" w:hAnsi="Times New Roman" w:cs="Times New Roman"/>
          <w:i/>
          <w:iCs/>
          <w:sz w:val="28"/>
          <w:szCs w:val="28"/>
        </w:rPr>
        <w:t xml:space="preserve"> ‘</w:t>
      </w:r>
      <w:r>
        <w:rPr>
          <w:rFonts w:ascii="Times New Roman" w:hAnsi="Times New Roman" w:cs="Times New Roman"/>
          <w:sz w:val="28"/>
          <w:szCs w:val="28"/>
        </w:rPr>
        <w:t>Акмулла’</w:t>
      </w:r>
      <w:r w:rsidR="00A637F6">
        <w:rPr>
          <w:rFonts w:ascii="Times New Roman" w:hAnsi="Times New Roman" w:cs="Times New Roman"/>
          <w:sz w:val="28"/>
          <w:szCs w:val="28"/>
        </w:rPr>
        <w:t xml:space="preserve"> за 2018-2021 </w:t>
      </w:r>
      <w:r w:rsidR="00FB48E8">
        <w:rPr>
          <w:rFonts w:ascii="Times New Roman" w:hAnsi="Times New Roman" w:cs="Times New Roman"/>
          <w:sz w:val="28"/>
          <w:szCs w:val="28"/>
        </w:rPr>
        <w:t>гг</w:t>
      </w:r>
      <w:r w:rsidR="00007E5E">
        <w:rPr>
          <w:rFonts w:ascii="Times New Roman" w:hAnsi="Times New Roman" w:cs="Times New Roman"/>
          <w:sz w:val="28"/>
          <w:szCs w:val="28"/>
        </w:rPr>
        <w:t>.</w:t>
      </w:r>
    </w:p>
    <w:p w:rsidR="00721309" w:rsidRDefault="00721309" w:rsidP="009F29A4">
      <w:pPr>
        <w:spacing w:after="0" w:line="360" w:lineRule="auto"/>
        <w:ind w:firstLine="709"/>
        <w:jc w:val="center"/>
        <w:rPr>
          <w:rFonts w:ascii="Times New Roman" w:hAnsi="Times New Roman" w:cs="Times New Roman"/>
          <w:sz w:val="28"/>
          <w:szCs w:val="28"/>
        </w:rPr>
      </w:pPr>
    </w:p>
    <w:p w:rsidR="001D5F5F" w:rsidRPr="005A57FC" w:rsidRDefault="00B66657" w:rsidP="00987A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за период изучения сортовых ирисов башкирской селекции в </w:t>
      </w:r>
      <w:r w:rsidR="00542CDD">
        <w:rPr>
          <w:rFonts w:ascii="Times New Roman" w:hAnsi="Times New Roman" w:cs="Times New Roman"/>
          <w:sz w:val="28"/>
          <w:szCs w:val="28"/>
        </w:rPr>
        <w:t xml:space="preserve">новых </w:t>
      </w:r>
      <w:r>
        <w:rPr>
          <w:rFonts w:ascii="Times New Roman" w:hAnsi="Times New Roman" w:cs="Times New Roman"/>
          <w:sz w:val="28"/>
          <w:szCs w:val="28"/>
        </w:rPr>
        <w:t>условиях выявлено, что максимально интенсивный рост наблюдается в фазу бутонизации. Значение прироста связана</w:t>
      </w:r>
      <w:r w:rsidR="00987A76">
        <w:rPr>
          <w:rFonts w:ascii="Times New Roman" w:hAnsi="Times New Roman" w:cs="Times New Roman"/>
          <w:sz w:val="28"/>
          <w:szCs w:val="28"/>
        </w:rPr>
        <w:t xml:space="preserve"> с биологическими особенностями ирисов: низкорослые сорта име</w:t>
      </w:r>
      <w:r>
        <w:rPr>
          <w:rFonts w:ascii="Times New Roman" w:hAnsi="Times New Roman" w:cs="Times New Roman"/>
          <w:sz w:val="28"/>
          <w:szCs w:val="28"/>
        </w:rPr>
        <w:t>ют меньший прирост, высокорослые</w:t>
      </w:r>
      <w:r w:rsidR="001C304D">
        <w:rPr>
          <w:rFonts w:ascii="Times New Roman" w:hAnsi="Times New Roman" w:cs="Times New Roman"/>
          <w:sz w:val="28"/>
          <w:szCs w:val="28"/>
        </w:rPr>
        <w:t xml:space="preserve"> – больший</w:t>
      </w:r>
      <w:r w:rsidR="00B845A3">
        <w:rPr>
          <w:rFonts w:ascii="Times New Roman" w:hAnsi="Times New Roman" w:cs="Times New Roman"/>
          <w:sz w:val="28"/>
          <w:szCs w:val="28"/>
        </w:rPr>
        <w:t>; а также с погодными условиями: в жаркий и засушливый 2021 год</w:t>
      </w:r>
      <w:r w:rsidR="001C304D">
        <w:rPr>
          <w:rFonts w:ascii="Times New Roman" w:hAnsi="Times New Roman" w:cs="Times New Roman"/>
          <w:sz w:val="28"/>
          <w:szCs w:val="28"/>
        </w:rPr>
        <w:t xml:space="preserve"> прирост уменьшился от</w:t>
      </w:r>
      <w:r w:rsidR="00B845A3">
        <w:rPr>
          <w:rFonts w:ascii="Times New Roman" w:hAnsi="Times New Roman" w:cs="Times New Roman"/>
          <w:sz w:val="28"/>
          <w:szCs w:val="28"/>
        </w:rPr>
        <w:t xml:space="preserve"> 2</w:t>
      </w:r>
      <w:r w:rsidR="001C304D">
        <w:rPr>
          <w:rFonts w:ascii="Times New Roman" w:hAnsi="Times New Roman" w:cs="Times New Roman"/>
          <w:sz w:val="28"/>
          <w:szCs w:val="28"/>
        </w:rPr>
        <w:t xml:space="preserve"> (‘Ренат</w:t>
      </w:r>
      <w:r w:rsidR="001C304D" w:rsidRPr="0045405C">
        <w:rPr>
          <w:rFonts w:ascii="Times New Roman" w:hAnsi="Times New Roman" w:cs="Times New Roman"/>
          <w:sz w:val="28"/>
          <w:szCs w:val="28"/>
        </w:rPr>
        <w:t>’</w:t>
      </w:r>
      <w:r w:rsidR="001C304D">
        <w:rPr>
          <w:rFonts w:ascii="Times New Roman" w:hAnsi="Times New Roman" w:cs="Times New Roman"/>
          <w:sz w:val="28"/>
          <w:szCs w:val="28"/>
        </w:rPr>
        <w:t xml:space="preserve">, </w:t>
      </w:r>
      <w:r w:rsidR="001C304D" w:rsidRPr="0045405C">
        <w:rPr>
          <w:rFonts w:ascii="Times New Roman" w:hAnsi="Times New Roman" w:cs="Times New Roman"/>
          <w:sz w:val="28"/>
          <w:szCs w:val="28"/>
        </w:rPr>
        <w:t>‘Салям’</w:t>
      </w:r>
      <w:r w:rsidR="001C304D">
        <w:rPr>
          <w:rFonts w:ascii="Times New Roman" w:hAnsi="Times New Roman" w:cs="Times New Roman"/>
          <w:sz w:val="28"/>
          <w:szCs w:val="28"/>
        </w:rPr>
        <w:t xml:space="preserve">, </w:t>
      </w:r>
      <w:r w:rsidR="001C304D" w:rsidRPr="0045405C">
        <w:rPr>
          <w:rFonts w:ascii="Times New Roman" w:hAnsi="Times New Roman" w:cs="Times New Roman"/>
          <w:sz w:val="28"/>
          <w:szCs w:val="28"/>
        </w:rPr>
        <w:t>‘</w:t>
      </w:r>
      <w:r w:rsidR="001C304D">
        <w:rPr>
          <w:rFonts w:ascii="Times New Roman" w:hAnsi="Times New Roman" w:cs="Times New Roman"/>
          <w:sz w:val="28"/>
          <w:szCs w:val="28"/>
        </w:rPr>
        <w:t>Акмулла</w:t>
      </w:r>
      <w:r w:rsidR="001C304D" w:rsidRPr="0045405C">
        <w:rPr>
          <w:rFonts w:ascii="Times New Roman" w:hAnsi="Times New Roman" w:cs="Times New Roman"/>
          <w:sz w:val="28"/>
          <w:szCs w:val="28"/>
        </w:rPr>
        <w:t>’</w:t>
      </w:r>
      <w:r w:rsidR="001C304D">
        <w:rPr>
          <w:rFonts w:ascii="Times New Roman" w:hAnsi="Times New Roman" w:cs="Times New Roman"/>
          <w:sz w:val="28"/>
          <w:szCs w:val="28"/>
        </w:rPr>
        <w:t xml:space="preserve">, </w:t>
      </w:r>
      <w:r w:rsidR="001C304D" w:rsidRPr="0045405C">
        <w:rPr>
          <w:rFonts w:ascii="Times New Roman" w:hAnsi="Times New Roman" w:cs="Times New Roman"/>
          <w:sz w:val="28"/>
          <w:szCs w:val="28"/>
        </w:rPr>
        <w:t>‘Сагит</w:t>
      </w:r>
      <w:r w:rsidR="00007E5E">
        <w:rPr>
          <w:rFonts w:ascii="Times New Roman" w:hAnsi="Times New Roman" w:cs="Times New Roman"/>
          <w:sz w:val="28"/>
          <w:szCs w:val="28"/>
        </w:rPr>
        <w:t xml:space="preserve"> </w:t>
      </w:r>
      <w:r w:rsidR="001C304D" w:rsidRPr="0045405C">
        <w:rPr>
          <w:rFonts w:ascii="Times New Roman" w:hAnsi="Times New Roman" w:cs="Times New Roman"/>
          <w:sz w:val="28"/>
          <w:szCs w:val="28"/>
        </w:rPr>
        <w:t>Агиш’</w:t>
      </w:r>
      <w:r w:rsidR="001C304D">
        <w:rPr>
          <w:rFonts w:ascii="Times New Roman" w:hAnsi="Times New Roman" w:cs="Times New Roman"/>
          <w:sz w:val="28"/>
          <w:szCs w:val="28"/>
        </w:rPr>
        <w:t xml:space="preserve">) до </w:t>
      </w:r>
      <w:r w:rsidR="00B845A3">
        <w:rPr>
          <w:rFonts w:ascii="Times New Roman" w:hAnsi="Times New Roman" w:cs="Times New Roman"/>
          <w:sz w:val="28"/>
          <w:szCs w:val="28"/>
        </w:rPr>
        <w:t xml:space="preserve">8 </w:t>
      </w:r>
      <w:r w:rsidR="001C304D">
        <w:rPr>
          <w:rFonts w:ascii="Times New Roman" w:hAnsi="Times New Roman" w:cs="Times New Roman"/>
          <w:sz w:val="28"/>
          <w:szCs w:val="28"/>
        </w:rPr>
        <w:t>(</w:t>
      </w:r>
      <w:r w:rsidR="001C304D" w:rsidRPr="0045405C">
        <w:rPr>
          <w:rFonts w:ascii="Times New Roman" w:hAnsi="Times New Roman" w:cs="Times New Roman"/>
          <w:sz w:val="28"/>
          <w:szCs w:val="28"/>
        </w:rPr>
        <w:t>‘</w:t>
      </w:r>
      <w:r w:rsidR="001C304D">
        <w:rPr>
          <w:rFonts w:ascii="Times New Roman" w:hAnsi="Times New Roman" w:cs="Times New Roman"/>
          <w:sz w:val="28"/>
          <w:szCs w:val="28"/>
        </w:rPr>
        <w:t>Инзер</w:t>
      </w:r>
      <w:r w:rsidR="001C304D" w:rsidRPr="0045405C">
        <w:rPr>
          <w:rFonts w:ascii="Times New Roman" w:hAnsi="Times New Roman" w:cs="Times New Roman"/>
          <w:sz w:val="28"/>
          <w:szCs w:val="28"/>
        </w:rPr>
        <w:t>’</w:t>
      </w:r>
      <w:r w:rsidR="001C304D">
        <w:rPr>
          <w:rFonts w:ascii="Times New Roman" w:hAnsi="Times New Roman" w:cs="Times New Roman"/>
          <w:sz w:val="28"/>
          <w:szCs w:val="28"/>
        </w:rPr>
        <w:t xml:space="preserve">) </w:t>
      </w:r>
      <w:r w:rsidR="00B845A3">
        <w:rPr>
          <w:rFonts w:ascii="Times New Roman" w:hAnsi="Times New Roman" w:cs="Times New Roman"/>
          <w:sz w:val="28"/>
          <w:szCs w:val="28"/>
        </w:rPr>
        <w:t xml:space="preserve">раз. </w:t>
      </w:r>
      <w:r w:rsidR="00F70567">
        <w:rPr>
          <w:rFonts w:ascii="Times New Roman" w:hAnsi="Times New Roman" w:cs="Times New Roman"/>
          <w:sz w:val="28"/>
          <w:szCs w:val="28"/>
        </w:rPr>
        <w:t xml:space="preserve">Исключение составили сорта </w:t>
      </w:r>
      <w:r w:rsidR="00F70567">
        <w:rPr>
          <w:rFonts w:ascii="Times New Roman" w:hAnsi="Times New Roman" w:cs="Times New Roman"/>
          <w:iCs/>
          <w:sz w:val="28"/>
          <w:szCs w:val="28"/>
        </w:rPr>
        <w:t xml:space="preserve">‘Ургун’ и </w:t>
      </w:r>
      <w:r w:rsidR="00F70567">
        <w:rPr>
          <w:rFonts w:ascii="Times New Roman" w:hAnsi="Times New Roman" w:cs="Times New Roman"/>
          <w:sz w:val="28"/>
          <w:szCs w:val="28"/>
        </w:rPr>
        <w:t>‘</w:t>
      </w:r>
      <w:r w:rsidR="00F70567" w:rsidRPr="00C276BB">
        <w:rPr>
          <w:rFonts w:ascii="Times New Roman" w:hAnsi="Times New Roman" w:cs="Times New Roman"/>
          <w:sz w:val="28"/>
          <w:szCs w:val="28"/>
        </w:rPr>
        <w:t>Нугуш’</w:t>
      </w:r>
      <w:r w:rsidR="00F70567">
        <w:rPr>
          <w:rFonts w:ascii="Times New Roman" w:hAnsi="Times New Roman" w:cs="Times New Roman"/>
          <w:sz w:val="28"/>
          <w:szCs w:val="28"/>
        </w:rPr>
        <w:t xml:space="preserve">, у которых прирост изменился незначительно. </w:t>
      </w:r>
    </w:p>
    <w:p w:rsidR="001D5F5F" w:rsidRDefault="001D5F5F"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BC3C00" w:rsidRDefault="00BC3C00" w:rsidP="00987A76">
      <w:pPr>
        <w:spacing w:after="0" w:line="360" w:lineRule="auto"/>
        <w:ind w:firstLine="709"/>
        <w:jc w:val="both"/>
        <w:rPr>
          <w:rFonts w:ascii="Times New Roman" w:hAnsi="Times New Roman" w:cs="Times New Roman"/>
          <w:sz w:val="28"/>
          <w:szCs w:val="28"/>
        </w:rPr>
      </w:pPr>
    </w:p>
    <w:p w:rsidR="001D5F5F" w:rsidRPr="008431A2" w:rsidRDefault="008431A2" w:rsidP="000D17AE">
      <w:pPr>
        <w:ind w:firstLine="709"/>
        <w:jc w:val="both"/>
        <w:rPr>
          <w:rFonts w:ascii="Times New Roman" w:hAnsi="Times New Roman" w:cs="Times New Roman"/>
          <w:b/>
          <w:sz w:val="28"/>
          <w:szCs w:val="28"/>
        </w:rPr>
      </w:pPr>
      <w:r w:rsidRPr="008431A2">
        <w:rPr>
          <w:rFonts w:ascii="Times New Roman" w:hAnsi="Times New Roman" w:cs="Times New Roman"/>
          <w:b/>
          <w:sz w:val="28"/>
          <w:szCs w:val="28"/>
        </w:rPr>
        <w:lastRenderedPageBreak/>
        <w:t>Выводы</w:t>
      </w:r>
    </w:p>
    <w:p w:rsidR="001912AC" w:rsidRPr="009D6CD5" w:rsidRDefault="001912AC" w:rsidP="009A41A3">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1. В</w:t>
      </w:r>
      <w:r w:rsidRPr="009D6CD5">
        <w:rPr>
          <w:rFonts w:ascii="Times New Roman" w:hAnsi="Times New Roman" w:cs="Times New Roman"/>
          <w:iCs/>
          <w:sz w:val="28"/>
          <w:szCs w:val="28"/>
        </w:rPr>
        <w:t xml:space="preserve"> пер</w:t>
      </w:r>
      <w:r>
        <w:rPr>
          <w:rFonts w:ascii="Times New Roman" w:hAnsi="Times New Roman" w:cs="Times New Roman"/>
          <w:iCs/>
          <w:sz w:val="28"/>
          <w:szCs w:val="28"/>
        </w:rPr>
        <w:t>иод изучения</w:t>
      </w:r>
      <w:r w:rsidRPr="009D6CD5">
        <w:rPr>
          <w:rFonts w:ascii="Times New Roman" w:hAnsi="Times New Roman" w:cs="Times New Roman"/>
          <w:iCs/>
          <w:sz w:val="28"/>
          <w:szCs w:val="28"/>
        </w:rPr>
        <w:t xml:space="preserve"> сортовых ирисов селекции </w:t>
      </w:r>
      <w:r w:rsidRPr="007C2471">
        <w:rPr>
          <w:rFonts w:ascii="Times New Roman" w:hAnsi="Times New Roman" w:cs="Times New Roman"/>
          <w:iCs/>
          <w:sz w:val="28"/>
          <w:szCs w:val="28"/>
        </w:rPr>
        <w:t xml:space="preserve">Южно-Уральского Ботанического сада-института </w:t>
      </w:r>
      <w:r>
        <w:rPr>
          <w:rFonts w:ascii="Times New Roman" w:hAnsi="Times New Roman" w:cs="Times New Roman"/>
          <w:iCs/>
          <w:sz w:val="28"/>
          <w:szCs w:val="28"/>
        </w:rPr>
        <w:t xml:space="preserve">в условиях степной зоны Башкирского Зауралья </w:t>
      </w:r>
      <w:r w:rsidRPr="009D6CD5">
        <w:rPr>
          <w:rFonts w:ascii="Times New Roman" w:hAnsi="Times New Roman" w:cs="Times New Roman"/>
          <w:iCs/>
          <w:sz w:val="28"/>
          <w:szCs w:val="28"/>
        </w:rPr>
        <w:t>из 13 таксо</w:t>
      </w:r>
      <w:r>
        <w:rPr>
          <w:rFonts w:ascii="Times New Roman" w:hAnsi="Times New Roman" w:cs="Times New Roman"/>
          <w:iCs/>
          <w:sz w:val="28"/>
          <w:szCs w:val="28"/>
        </w:rPr>
        <w:t>нов генеративной фазы достигли 6 сортов</w:t>
      </w:r>
      <w:r w:rsidRPr="009D6CD5">
        <w:rPr>
          <w:rFonts w:ascii="Times New Roman" w:hAnsi="Times New Roman" w:cs="Times New Roman"/>
          <w:iCs/>
          <w:sz w:val="28"/>
          <w:szCs w:val="28"/>
        </w:rPr>
        <w:t xml:space="preserve">: </w:t>
      </w:r>
      <w:r>
        <w:rPr>
          <w:rFonts w:ascii="Times New Roman" w:hAnsi="Times New Roman" w:cs="Times New Roman"/>
          <w:iCs/>
          <w:sz w:val="28"/>
          <w:szCs w:val="28"/>
        </w:rPr>
        <w:t>в 2018 году - ‘Салям’, ‘Акмулла’, ‘Ургун’ и `</w:t>
      </w:r>
      <w:r w:rsidRPr="009D6CD5">
        <w:rPr>
          <w:rFonts w:ascii="Times New Roman" w:hAnsi="Times New Roman" w:cs="Times New Roman"/>
          <w:iCs/>
          <w:sz w:val="28"/>
          <w:szCs w:val="28"/>
        </w:rPr>
        <w:t>Зигальга’</w:t>
      </w:r>
      <w:r>
        <w:rPr>
          <w:rFonts w:ascii="Times New Roman" w:hAnsi="Times New Roman" w:cs="Times New Roman"/>
          <w:iCs/>
          <w:sz w:val="28"/>
          <w:szCs w:val="28"/>
        </w:rPr>
        <w:t>; в 2019 -</w:t>
      </w:r>
      <w:r w:rsidR="009A41A3">
        <w:rPr>
          <w:rFonts w:ascii="Times New Roman" w:hAnsi="Times New Roman" w:cs="Times New Roman"/>
          <w:iCs/>
          <w:sz w:val="28"/>
          <w:szCs w:val="28"/>
        </w:rPr>
        <w:t xml:space="preserve"> </w:t>
      </w:r>
      <w:r>
        <w:rPr>
          <w:rFonts w:ascii="Times New Roman" w:hAnsi="Times New Roman" w:cs="Times New Roman"/>
          <w:iCs/>
          <w:sz w:val="28"/>
          <w:szCs w:val="28"/>
        </w:rPr>
        <w:t>‘Салям’, ‘Акмулла’,</w:t>
      </w:r>
      <w:r>
        <w:rPr>
          <w:rFonts w:ascii="Times New Roman" w:hAnsi="Times New Roman" w:cs="Times New Roman"/>
          <w:i/>
          <w:iCs/>
          <w:sz w:val="28"/>
          <w:szCs w:val="28"/>
        </w:rPr>
        <w:t>‘</w:t>
      </w:r>
      <w:r w:rsidRPr="00AF0B93">
        <w:rPr>
          <w:rFonts w:ascii="Times New Roman" w:hAnsi="Times New Roman" w:cs="Times New Roman"/>
          <w:i/>
          <w:iCs/>
          <w:sz w:val="28"/>
          <w:szCs w:val="28"/>
        </w:rPr>
        <w:t>‘</w:t>
      </w:r>
      <w:r>
        <w:rPr>
          <w:rFonts w:ascii="Times New Roman" w:hAnsi="Times New Roman" w:cs="Times New Roman"/>
          <w:iCs/>
          <w:sz w:val="28"/>
          <w:szCs w:val="28"/>
        </w:rPr>
        <w:t>Юрюзань</w:t>
      </w:r>
      <w:r w:rsidRPr="00AF0B93">
        <w:rPr>
          <w:rFonts w:ascii="Times New Roman" w:hAnsi="Times New Roman" w:cs="Times New Roman"/>
          <w:i/>
          <w:iCs/>
          <w:sz w:val="28"/>
          <w:szCs w:val="28"/>
        </w:rPr>
        <w:t>’</w:t>
      </w:r>
      <w:r>
        <w:rPr>
          <w:rFonts w:ascii="Times New Roman" w:hAnsi="Times New Roman" w:cs="Times New Roman"/>
          <w:iCs/>
          <w:sz w:val="28"/>
          <w:szCs w:val="28"/>
        </w:rPr>
        <w:t xml:space="preserve">и </w:t>
      </w:r>
      <w:r>
        <w:rPr>
          <w:rFonts w:ascii="Times New Roman" w:hAnsi="Times New Roman" w:cs="Times New Roman"/>
          <w:sz w:val="28"/>
          <w:szCs w:val="28"/>
        </w:rPr>
        <w:t>‘Ренат’.</w:t>
      </w:r>
      <w:r w:rsidR="009A41A3">
        <w:rPr>
          <w:rFonts w:ascii="Times New Roman" w:hAnsi="Times New Roman" w:cs="Times New Roman"/>
          <w:sz w:val="28"/>
          <w:szCs w:val="28"/>
        </w:rPr>
        <w:t xml:space="preserve"> </w:t>
      </w:r>
      <w:r w:rsidR="00691705">
        <w:rPr>
          <w:rFonts w:ascii="Times New Roman" w:hAnsi="Times New Roman" w:cs="Times New Roman"/>
          <w:sz w:val="28"/>
          <w:szCs w:val="28"/>
        </w:rPr>
        <w:t xml:space="preserve">В 2020 году </w:t>
      </w:r>
      <w:r w:rsidR="00691705" w:rsidRPr="00486B72">
        <w:rPr>
          <w:rFonts w:ascii="Times New Roman" w:hAnsi="Times New Roman" w:cs="Times New Roman"/>
          <w:iCs/>
          <w:sz w:val="28"/>
          <w:szCs w:val="28"/>
        </w:rPr>
        <w:t>зацвели все изучаемые сорта</w:t>
      </w:r>
      <w:r w:rsidR="00691705">
        <w:rPr>
          <w:rFonts w:ascii="Times New Roman" w:hAnsi="Times New Roman" w:cs="Times New Roman"/>
          <w:iCs/>
          <w:sz w:val="28"/>
          <w:szCs w:val="28"/>
        </w:rPr>
        <w:t>.</w:t>
      </w:r>
      <w:r w:rsidR="00691705">
        <w:rPr>
          <w:rFonts w:ascii="Times New Roman" w:hAnsi="Times New Roman" w:cs="Times New Roman"/>
          <w:sz w:val="28"/>
          <w:szCs w:val="28"/>
        </w:rPr>
        <w:t xml:space="preserve"> Наблюдалось увеличение продолжительности цветения по сравнению с предыдущими годами у сортов </w:t>
      </w:r>
      <w:r w:rsidR="00691705">
        <w:rPr>
          <w:rFonts w:ascii="Times New Roman" w:hAnsi="Times New Roman" w:cs="Times New Roman"/>
          <w:iCs/>
          <w:sz w:val="28"/>
          <w:szCs w:val="28"/>
        </w:rPr>
        <w:t>‘Салям’, ‘Акмулла’</w:t>
      </w:r>
      <w:r w:rsidR="006C36F3">
        <w:rPr>
          <w:rFonts w:ascii="Times New Roman" w:hAnsi="Times New Roman" w:cs="Times New Roman"/>
          <w:iCs/>
          <w:sz w:val="28"/>
          <w:szCs w:val="28"/>
        </w:rPr>
        <w:t>,</w:t>
      </w:r>
      <w:r w:rsidR="009A41A3">
        <w:rPr>
          <w:rFonts w:ascii="Times New Roman" w:hAnsi="Times New Roman" w:cs="Times New Roman"/>
          <w:iCs/>
          <w:sz w:val="28"/>
          <w:szCs w:val="28"/>
        </w:rPr>
        <w:t xml:space="preserve"> </w:t>
      </w:r>
      <w:r w:rsidR="00691705" w:rsidRPr="00376985">
        <w:rPr>
          <w:rFonts w:ascii="Times New Roman" w:hAnsi="Times New Roman" w:cs="Times New Roman"/>
          <w:iCs/>
          <w:sz w:val="28"/>
          <w:szCs w:val="28"/>
        </w:rPr>
        <w:t>‘Ургун’ и `Зигальга’</w:t>
      </w:r>
      <w:r w:rsidR="00691705">
        <w:rPr>
          <w:rFonts w:ascii="Times New Roman" w:hAnsi="Times New Roman" w:cs="Times New Roman"/>
          <w:iCs/>
          <w:sz w:val="28"/>
          <w:szCs w:val="28"/>
        </w:rPr>
        <w:t>.</w:t>
      </w:r>
      <w:r w:rsidR="009A41A3">
        <w:rPr>
          <w:rFonts w:ascii="Times New Roman" w:hAnsi="Times New Roman" w:cs="Times New Roman"/>
          <w:iCs/>
          <w:sz w:val="28"/>
          <w:szCs w:val="28"/>
        </w:rPr>
        <w:t xml:space="preserve"> </w:t>
      </w:r>
      <w:r w:rsidR="00691705">
        <w:rPr>
          <w:rFonts w:ascii="Times New Roman" w:hAnsi="Times New Roman" w:cs="Times New Roman"/>
          <w:iCs/>
          <w:sz w:val="28"/>
          <w:szCs w:val="28"/>
        </w:rPr>
        <w:t xml:space="preserve">В 2021 из-за аномальной жары и 4-хмесячного отсутствия дождей у большинства сортов отмечено сокращение продолжительности цветения, за исключением сортов </w:t>
      </w:r>
      <w:r w:rsidR="00691705" w:rsidRPr="00E024EA">
        <w:rPr>
          <w:rFonts w:ascii="Times New Roman" w:hAnsi="Times New Roman" w:cs="Times New Roman"/>
          <w:iCs/>
          <w:sz w:val="28"/>
          <w:szCs w:val="28"/>
        </w:rPr>
        <w:t>‘Юрюзань’ и</w:t>
      </w:r>
      <w:r w:rsidR="009A41A3">
        <w:rPr>
          <w:rFonts w:ascii="Times New Roman" w:hAnsi="Times New Roman" w:cs="Times New Roman"/>
          <w:iCs/>
          <w:sz w:val="28"/>
          <w:szCs w:val="28"/>
        </w:rPr>
        <w:t xml:space="preserve"> </w:t>
      </w:r>
      <w:r w:rsidR="00691705">
        <w:rPr>
          <w:rFonts w:ascii="Times New Roman" w:hAnsi="Times New Roman" w:cs="Times New Roman"/>
          <w:sz w:val="28"/>
          <w:szCs w:val="28"/>
        </w:rPr>
        <w:t>‘</w:t>
      </w:r>
      <w:r w:rsidR="00691705" w:rsidRPr="00C276BB">
        <w:rPr>
          <w:rFonts w:ascii="Times New Roman" w:hAnsi="Times New Roman" w:cs="Times New Roman"/>
          <w:sz w:val="28"/>
          <w:szCs w:val="28"/>
        </w:rPr>
        <w:t>Кашкадан’</w:t>
      </w:r>
      <w:r w:rsidR="00691705">
        <w:rPr>
          <w:rFonts w:ascii="Times New Roman" w:hAnsi="Times New Roman" w:cs="Times New Roman"/>
          <w:sz w:val="28"/>
          <w:szCs w:val="28"/>
        </w:rPr>
        <w:t>, у которых продолжительность цветения осталось такой же и сортов ‘</w:t>
      </w:r>
      <w:r w:rsidR="00691705" w:rsidRPr="00C276BB">
        <w:rPr>
          <w:rFonts w:ascii="Times New Roman" w:hAnsi="Times New Roman" w:cs="Times New Roman"/>
          <w:sz w:val="28"/>
          <w:szCs w:val="28"/>
        </w:rPr>
        <w:t>Нугуш’</w:t>
      </w:r>
      <w:r w:rsidR="00691705">
        <w:rPr>
          <w:rFonts w:ascii="Times New Roman" w:hAnsi="Times New Roman" w:cs="Times New Roman"/>
          <w:sz w:val="28"/>
          <w:szCs w:val="28"/>
        </w:rPr>
        <w:t xml:space="preserve"> и ‘</w:t>
      </w:r>
      <w:r w:rsidR="00691705" w:rsidRPr="00C276BB">
        <w:rPr>
          <w:rFonts w:ascii="Times New Roman" w:hAnsi="Times New Roman" w:cs="Times New Roman"/>
          <w:sz w:val="28"/>
          <w:szCs w:val="28"/>
        </w:rPr>
        <w:t>Ирандык’</w:t>
      </w:r>
      <w:r w:rsidR="00691705">
        <w:rPr>
          <w:rFonts w:ascii="Times New Roman" w:hAnsi="Times New Roman" w:cs="Times New Roman"/>
          <w:sz w:val="28"/>
          <w:szCs w:val="28"/>
        </w:rPr>
        <w:t>, у которых продолжительность цветения увеличилось в 2 и 3 раза соответственно.</w:t>
      </w:r>
      <w:r w:rsidR="009A41A3">
        <w:rPr>
          <w:rFonts w:ascii="Times New Roman" w:hAnsi="Times New Roman" w:cs="Times New Roman"/>
          <w:sz w:val="28"/>
          <w:szCs w:val="28"/>
        </w:rPr>
        <w:t xml:space="preserve"> </w:t>
      </w:r>
      <w:r w:rsidRPr="009D6CD5">
        <w:rPr>
          <w:rFonts w:ascii="Times New Roman" w:hAnsi="Times New Roman" w:cs="Times New Roman"/>
          <w:sz w:val="28"/>
          <w:szCs w:val="28"/>
        </w:rPr>
        <w:t xml:space="preserve">По срокам весеннего отрастания все изучаемые сорта отнесены к ранним – отрастают в </w:t>
      </w:r>
      <w:r w:rsidR="001C304D">
        <w:rPr>
          <w:rFonts w:ascii="Times New Roman" w:hAnsi="Times New Roman" w:cs="Times New Roman"/>
          <w:sz w:val="28"/>
          <w:szCs w:val="28"/>
        </w:rPr>
        <w:t>конце апреля-</w:t>
      </w:r>
      <w:r w:rsidRPr="009D6CD5">
        <w:rPr>
          <w:rFonts w:ascii="Times New Roman" w:hAnsi="Times New Roman" w:cs="Times New Roman"/>
          <w:sz w:val="28"/>
          <w:szCs w:val="28"/>
        </w:rPr>
        <w:t>мае сразу после схода снега; по срокам цветения - к летним (цветут в июн</w:t>
      </w:r>
      <w:r>
        <w:rPr>
          <w:rFonts w:ascii="Times New Roman" w:hAnsi="Times New Roman" w:cs="Times New Roman"/>
          <w:sz w:val="28"/>
          <w:szCs w:val="28"/>
        </w:rPr>
        <w:t>е</w:t>
      </w:r>
      <w:r w:rsidRPr="009D6CD5">
        <w:rPr>
          <w:rFonts w:ascii="Times New Roman" w:hAnsi="Times New Roman" w:cs="Times New Roman"/>
          <w:sz w:val="28"/>
          <w:szCs w:val="28"/>
        </w:rPr>
        <w:t>).</w:t>
      </w:r>
    </w:p>
    <w:p w:rsidR="00F70567" w:rsidRPr="005A57FC" w:rsidRDefault="00A5087B" w:rsidP="009A41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5B4982">
        <w:rPr>
          <w:rFonts w:ascii="Times New Roman" w:hAnsi="Times New Roman" w:cs="Times New Roman"/>
          <w:sz w:val="28"/>
          <w:szCs w:val="28"/>
        </w:rPr>
        <w:t>В</w:t>
      </w:r>
      <w:r w:rsidR="007257A9">
        <w:rPr>
          <w:rFonts w:ascii="Times New Roman" w:hAnsi="Times New Roman" w:cs="Times New Roman"/>
          <w:sz w:val="28"/>
          <w:szCs w:val="28"/>
        </w:rPr>
        <w:t>ыявлено, что максимально интенсивный рост наблюдается в фазу бутонизации. Значение прироста связана с биологическими особенностями ирисов: низкорослые сорта имеют меньши</w:t>
      </w:r>
      <w:r w:rsidR="001C304D">
        <w:rPr>
          <w:rFonts w:ascii="Times New Roman" w:hAnsi="Times New Roman" w:cs="Times New Roman"/>
          <w:sz w:val="28"/>
          <w:szCs w:val="28"/>
        </w:rPr>
        <w:t>й прирост, высокорослые – больший</w:t>
      </w:r>
      <w:r w:rsidR="00F70567">
        <w:rPr>
          <w:rFonts w:ascii="Times New Roman" w:hAnsi="Times New Roman" w:cs="Times New Roman"/>
          <w:sz w:val="28"/>
          <w:szCs w:val="28"/>
        </w:rPr>
        <w:t xml:space="preserve">;а также с погодными условиями: в жаркий и засушливый 2021 год прирост уменьшился от 2-8 раз. Исключение составили сорта </w:t>
      </w:r>
      <w:r w:rsidR="00F70567">
        <w:rPr>
          <w:rFonts w:ascii="Times New Roman" w:hAnsi="Times New Roman" w:cs="Times New Roman"/>
          <w:iCs/>
          <w:sz w:val="28"/>
          <w:szCs w:val="28"/>
        </w:rPr>
        <w:t xml:space="preserve">‘Ургун’ и </w:t>
      </w:r>
      <w:r w:rsidR="00F70567">
        <w:rPr>
          <w:rFonts w:ascii="Times New Roman" w:hAnsi="Times New Roman" w:cs="Times New Roman"/>
          <w:sz w:val="28"/>
          <w:szCs w:val="28"/>
        </w:rPr>
        <w:t>‘</w:t>
      </w:r>
      <w:r w:rsidR="00F70567" w:rsidRPr="00C276BB">
        <w:rPr>
          <w:rFonts w:ascii="Times New Roman" w:hAnsi="Times New Roman" w:cs="Times New Roman"/>
          <w:sz w:val="28"/>
          <w:szCs w:val="28"/>
        </w:rPr>
        <w:t>Нугуш’</w:t>
      </w:r>
      <w:r w:rsidR="00F70567">
        <w:rPr>
          <w:rFonts w:ascii="Times New Roman" w:hAnsi="Times New Roman" w:cs="Times New Roman"/>
          <w:sz w:val="28"/>
          <w:szCs w:val="28"/>
        </w:rPr>
        <w:t>, у которых прирост изменился незначительно.</w:t>
      </w:r>
    </w:p>
    <w:p w:rsidR="00F70567" w:rsidRDefault="00612E6F" w:rsidP="009A41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7045A">
        <w:rPr>
          <w:rFonts w:ascii="Times New Roman" w:hAnsi="Times New Roman" w:cs="Times New Roman"/>
          <w:sz w:val="28"/>
          <w:szCs w:val="28"/>
        </w:rPr>
        <w:t xml:space="preserve">В результате наших исследований выделены сорта </w:t>
      </w:r>
      <w:r w:rsidR="00D7045A" w:rsidRPr="009D6CD5">
        <w:rPr>
          <w:rFonts w:ascii="Times New Roman" w:hAnsi="Times New Roman" w:cs="Times New Roman"/>
          <w:sz w:val="28"/>
          <w:szCs w:val="28"/>
        </w:rPr>
        <w:t>‘Салям’</w:t>
      </w:r>
      <w:r w:rsidR="00BB33F7">
        <w:rPr>
          <w:rFonts w:ascii="Times New Roman" w:hAnsi="Times New Roman" w:cs="Times New Roman"/>
          <w:sz w:val="28"/>
          <w:szCs w:val="28"/>
        </w:rPr>
        <w:t xml:space="preserve">, </w:t>
      </w:r>
      <w:r w:rsidR="00BB33F7" w:rsidRPr="00E024EA">
        <w:rPr>
          <w:rFonts w:ascii="Times New Roman" w:hAnsi="Times New Roman" w:cs="Times New Roman"/>
          <w:iCs/>
          <w:sz w:val="28"/>
          <w:szCs w:val="28"/>
        </w:rPr>
        <w:t>‘Юрюзань’</w:t>
      </w:r>
      <w:r w:rsidR="00BB33F7">
        <w:rPr>
          <w:rFonts w:ascii="Times New Roman" w:hAnsi="Times New Roman" w:cs="Times New Roman"/>
          <w:iCs/>
          <w:sz w:val="28"/>
          <w:szCs w:val="28"/>
        </w:rPr>
        <w:t>,</w:t>
      </w:r>
      <w:r w:rsidR="00BB33F7">
        <w:rPr>
          <w:rFonts w:ascii="Times New Roman" w:hAnsi="Times New Roman" w:cs="Times New Roman"/>
          <w:sz w:val="28"/>
          <w:szCs w:val="28"/>
        </w:rPr>
        <w:t>‘</w:t>
      </w:r>
      <w:r w:rsidR="00BB33F7" w:rsidRPr="00C276BB">
        <w:rPr>
          <w:rFonts w:ascii="Times New Roman" w:hAnsi="Times New Roman" w:cs="Times New Roman"/>
          <w:sz w:val="28"/>
          <w:szCs w:val="28"/>
        </w:rPr>
        <w:t>Кашкадан’</w:t>
      </w:r>
      <w:r w:rsidR="00BB33F7">
        <w:rPr>
          <w:rFonts w:ascii="Times New Roman" w:hAnsi="Times New Roman" w:cs="Times New Roman"/>
          <w:sz w:val="28"/>
          <w:szCs w:val="28"/>
        </w:rPr>
        <w:t>, ‘</w:t>
      </w:r>
      <w:r w:rsidR="00BB33F7" w:rsidRPr="00C276BB">
        <w:rPr>
          <w:rFonts w:ascii="Times New Roman" w:hAnsi="Times New Roman" w:cs="Times New Roman"/>
          <w:sz w:val="28"/>
          <w:szCs w:val="28"/>
        </w:rPr>
        <w:t>Нугуш’</w:t>
      </w:r>
      <w:r w:rsidR="00BB33F7">
        <w:rPr>
          <w:rFonts w:ascii="Times New Roman" w:hAnsi="Times New Roman" w:cs="Times New Roman"/>
          <w:sz w:val="28"/>
          <w:szCs w:val="28"/>
        </w:rPr>
        <w:t xml:space="preserve"> и ‘</w:t>
      </w:r>
      <w:r w:rsidR="00BB33F7" w:rsidRPr="00C276BB">
        <w:rPr>
          <w:rFonts w:ascii="Times New Roman" w:hAnsi="Times New Roman" w:cs="Times New Roman"/>
          <w:sz w:val="28"/>
          <w:szCs w:val="28"/>
        </w:rPr>
        <w:t>Ирандык’</w:t>
      </w:r>
      <w:r w:rsidR="00D7045A">
        <w:rPr>
          <w:rFonts w:ascii="Times New Roman" w:hAnsi="Times New Roman" w:cs="Times New Roman"/>
          <w:sz w:val="28"/>
          <w:szCs w:val="28"/>
        </w:rPr>
        <w:t xml:space="preserve">и </w:t>
      </w:r>
      <w:r w:rsidR="00D7045A" w:rsidRPr="00987A76">
        <w:rPr>
          <w:rFonts w:ascii="Times New Roman" w:hAnsi="Times New Roman" w:cs="Times New Roman"/>
          <w:sz w:val="28"/>
          <w:szCs w:val="28"/>
        </w:rPr>
        <w:t>‘Акмулла’</w:t>
      </w:r>
      <w:r w:rsidR="00D7045A">
        <w:rPr>
          <w:rFonts w:ascii="Times New Roman" w:hAnsi="Times New Roman" w:cs="Times New Roman"/>
          <w:sz w:val="28"/>
          <w:szCs w:val="28"/>
        </w:rPr>
        <w:t>, которые характеризуются высокой</w:t>
      </w:r>
      <w:r w:rsidR="008431A2" w:rsidRPr="008431A2">
        <w:rPr>
          <w:rFonts w:ascii="Times New Roman" w:hAnsi="Times New Roman" w:cs="Times New Roman"/>
          <w:sz w:val="28"/>
          <w:szCs w:val="28"/>
        </w:rPr>
        <w:t xml:space="preserve"> устойчивость</w:t>
      </w:r>
      <w:r w:rsidR="00D7045A">
        <w:rPr>
          <w:rFonts w:ascii="Times New Roman" w:hAnsi="Times New Roman" w:cs="Times New Roman"/>
          <w:sz w:val="28"/>
          <w:szCs w:val="28"/>
        </w:rPr>
        <w:t>ю</w:t>
      </w:r>
      <w:r w:rsidR="008431A2" w:rsidRPr="008431A2">
        <w:rPr>
          <w:rFonts w:ascii="Times New Roman" w:hAnsi="Times New Roman" w:cs="Times New Roman"/>
          <w:sz w:val="28"/>
          <w:szCs w:val="28"/>
        </w:rPr>
        <w:t xml:space="preserve"> к комплексу неблагоприятных факторов среды, </w:t>
      </w:r>
      <w:r w:rsidR="00D7045A">
        <w:rPr>
          <w:rFonts w:ascii="Times New Roman" w:hAnsi="Times New Roman" w:cs="Times New Roman"/>
          <w:sz w:val="28"/>
          <w:szCs w:val="28"/>
        </w:rPr>
        <w:t>присущих для южно-уральского региона; хорошими показателями</w:t>
      </w:r>
      <w:r w:rsidR="008431A2" w:rsidRPr="008431A2">
        <w:rPr>
          <w:rFonts w:ascii="Times New Roman" w:hAnsi="Times New Roman" w:cs="Times New Roman"/>
          <w:sz w:val="28"/>
          <w:szCs w:val="28"/>
        </w:rPr>
        <w:t xml:space="preserve"> декоративности и хозяйственной ценности. </w:t>
      </w:r>
      <w:r w:rsidR="00E9582A">
        <w:rPr>
          <w:rFonts w:ascii="Times New Roman" w:hAnsi="Times New Roman" w:cs="Times New Roman"/>
          <w:sz w:val="28"/>
          <w:szCs w:val="28"/>
        </w:rPr>
        <w:t>За период изучения о</w:t>
      </w:r>
      <w:r w:rsidR="008431A2" w:rsidRPr="008431A2">
        <w:rPr>
          <w:rFonts w:ascii="Times New Roman" w:hAnsi="Times New Roman" w:cs="Times New Roman"/>
          <w:sz w:val="28"/>
          <w:szCs w:val="28"/>
        </w:rPr>
        <w:t>ни не поража</w:t>
      </w:r>
      <w:r w:rsidR="00E9582A">
        <w:rPr>
          <w:rFonts w:ascii="Times New Roman" w:hAnsi="Times New Roman" w:cs="Times New Roman"/>
          <w:sz w:val="28"/>
          <w:szCs w:val="28"/>
        </w:rPr>
        <w:t>лись</w:t>
      </w:r>
      <w:r w:rsidR="008431A2" w:rsidRPr="008431A2">
        <w:rPr>
          <w:rFonts w:ascii="Times New Roman" w:hAnsi="Times New Roman" w:cs="Times New Roman"/>
          <w:sz w:val="28"/>
          <w:szCs w:val="28"/>
        </w:rPr>
        <w:t xml:space="preserve"> вредителями, устойчивы к болезням.</w:t>
      </w:r>
    </w:p>
    <w:p w:rsidR="00A30C41" w:rsidRDefault="008431A2" w:rsidP="00A30C41">
      <w:pPr>
        <w:spacing w:after="0" w:line="360" w:lineRule="auto"/>
        <w:ind w:firstLine="709"/>
        <w:jc w:val="both"/>
        <w:rPr>
          <w:rFonts w:ascii="Times New Roman" w:hAnsi="Times New Roman" w:cs="Times New Roman"/>
          <w:sz w:val="28"/>
          <w:szCs w:val="28"/>
        </w:rPr>
      </w:pPr>
      <w:r w:rsidRPr="008431A2">
        <w:rPr>
          <w:rFonts w:ascii="Times New Roman" w:hAnsi="Times New Roman" w:cs="Times New Roman"/>
          <w:sz w:val="28"/>
          <w:szCs w:val="28"/>
        </w:rPr>
        <w:t xml:space="preserve">Вышеперечисленные показатели новых сортов дают возможность использовать их в городском </w:t>
      </w:r>
      <w:r w:rsidR="00E9582A">
        <w:rPr>
          <w:rFonts w:ascii="Times New Roman" w:hAnsi="Times New Roman" w:cs="Times New Roman"/>
          <w:sz w:val="28"/>
          <w:szCs w:val="28"/>
        </w:rPr>
        <w:t xml:space="preserve">и сельском </w:t>
      </w:r>
      <w:r w:rsidRPr="008431A2">
        <w:rPr>
          <w:rFonts w:ascii="Times New Roman" w:hAnsi="Times New Roman" w:cs="Times New Roman"/>
          <w:sz w:val="28"/>
          <w:szCs w:val="28"/>
        </w:rPr>
        <w:t>озеленени</w:t>
      </w:r>
      <w:r w:rsidR="00E9582A">
        <w:rPr>
          <w:rFonts w:ascii="Times New Roman" w:hAnsi="Times New Roman" w:cs="Times New Roman"/>
          <w:sz w:val="28"/>
          <w:szCs w:val="28"/>
        </w:rPr>
        <w:t>ях</w:t>
      </w:r>
      <w:r w:rsidRPr="008431A2">
        <w:rPr>
          <w:rFonts w:ascii="Times New Roman" w:hAnsi="Times New Roman" w:cs="Times New Roman"/>
          <w:sz w:val="28"/>
          <w:szCs w:val="28"/>
        </w:rPr>
        <w:t xml:space="preserve"> для оформления клумб, </w:t>
      </w:r>
      <w:r w:rsidRPr="008431A2">
        <w:rPr>
          <w:rFonts w:ascii="Times New Roman" w:hAnsi="Times New Roman" w:cs="Times New Roman"/>
          <w:sz w:val="28"/>
          <w:szCs w:val="28"/>
        </w:rPr>
        <w:lastRenderedPageBreak/>
        <w:t xml:space="preserve">групповых посадок, массивов, бордюров, рабаток, альпийских горок, а также использовать для срезки. </w:t>
      </w:r>
    </w:p>
    <w:p w:rsidR="001D5F5F" w:rsidRPr="005A57FC" w:rsidRDefault="00A30C41" w:rsidP="00A30C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431A2" w:rsidRPr="008431A2">
        <w:rPr>
          <w:rFonts w:ascii="Times New Roman" w:hAnsi="Times New Roman" w:cs="Times New Roman"/>
          <w:sz w:val="28"/>
          <w:szCs w:val="28"/>
        </w:rPr>
        <w:t xml:space="preserve">При налаженном производстве посадочного материала новые сорта селекции </w:t>
      </w:r>
      <w:r w:rsidRPr="00A30C41">
        <w:rPr>
          <w:rFonts w:ascii="Times New Roman" w:hAnsi="Times New Roman" w:cs="Times New Roman"/>
          <w:sz w:val="28"/>
          <w:szCs w:val="28"/>
        </w:rPr>
        <w:t xml:space="preserve">ЮУБСИ УФИЦ РАН </w:t>
      </w:r>
      <w:r w:rsidR="008431A2" w:rsidRPr="008431A2">
        <w:rPr>
          <w:rFonts w:ascii="Times New Roman" w:hAnsi="Times New Roman" w:cs="Times New Roman"/>
          <w:sz w:val="28"/>
          <w:szCs w:val="28"/>
        </w:rPr>
        <w:t>займут достойное место среди декоративных травянистых культур, используемых в зеленом строительстве.</w:t>
      </w:r>
    </w:p>
    <w:p w:rsidR="001D5F5F" w:rsidRPr="005A57FC" w:rsidRDefault="00441F30" w:rsidP="00BB02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за четыре</w:t>
      </w:r>
      <w:r w:rsidR="00BB0296">
        <w:rPr>
          <w:rFonts w:ascii="Times New Roman" w:hAnsi="Times New Roman" w:cs="Times New Roman"/>
          <w:sz w:val="28"/>
          <w:szCs w:val="28"/>
        </w:rPr>
        <w:t xml:space="preserve"> год</w:t>
      </w:r>
      <w:r w:rsidR="00E9582A">
        <w:rPr>
          <w:rFonts w:ascii="Times New Roman" w:hAnsi="Times New Roman" w:cs="Times New Roman"/>
          <w:sz w:val="28"/>
          <w:szCs w:val="28"/>
        </w:rPr>
        <w:t>а</w:t>
      </w:r>
      <w:r w:rsidR="00BB0296">
        <w:rPr>
          <w:rFonts w:ascii="Times New Roman" w:hAnsi="Times New Roman" w:cs="Times New Roman"/>
          <w:sz w:val="28"/>
          <w:szCs w:val="28"/>
        </w:rPr>
        <w:t xml:space="preserve"> изучения гипотеза частично подтвердилась. Для более полного и детального анализа мы продолжим наше исследование.</w:t>
      </w:r>
    </w:p>
    <w:p w:rsidR="001D5F5F" w:rsidRPr="005A57FC" w:rsidRDefault="001D5F5F" w:rsidP="00D84EDA">
      <w:pPr>
        <w:jc w:val="both"/>
        <w:rPr>
          <w:rFonts w:ascii="Times New Roman" w:hAnsi="Times New Roman" w:cs="Times New Roman"/>
          <w:sz w:val="28"/>
          <w:szCs w:val="28"/>
        </w:rPr>
      </w:pPr>
    </w:p>
    <w:p w:rsidR="007A3CA9" w:rsidRDefault="007A3CA9" w:rsidP="008318D2">
      <w:pPr>
        <w:spacing w:line="360" w:lineRule="auto"/>
        <w:jc w:val="center"/>
        <w:rPr>
          <w:rFonts w:ascii="Times New Roman" w:hAnsi="Times New Roman" w:cs="Times New Roman"/>
          <w:b/>
          <w:sz w:val="28"/>
          <w:szCs w:val="28"/>
        </w:rPr>
      </w:pPr>
    </w:p>
    <w:p w:rsidR="007A3CA9" w:rsidRDefault="007A3CA9" w:rsidP="008318D2">
      <w:pPr>
        <w:spacing w:line="360" w:lineRule="auto"/>
        <w:jc w:val="center"/>
        <w:rPr>
          <w:rFonts w:ascii="Times New Roman" w:hAnsi="Times New Roman" w:cs="Times New Roman"/>
          <w:b/>
          <w:sz w:val="28"/>
          <w:szCs w:val="28"/>
        </w:rPr>
      </w:pPr>
    </w:p>
    <w:p w:rsidR="007A3CA9" w:rsidRDefault="007A3CA9" w:rsidP="008318D2">
      <w:pPr>
        <w:spacing w:line="360" w:lineRule="auto"/>
        <w:jc w:val="center"/>
        <w:rPr>
          <w:rFonts w:ascii="Times New Roman" w:hAnsi="Times New Roman" w:cs="Times New Roman"/>
          <w:b/>
          <w:sz w:val="28"/>
          <w:szCs w:val="28"/>
        </w:rPr>
      </w:pPr>
    </w:p>
    <w:p w:rsidR="007A3CA9" w:rsidRDefault="007A3CA9" w:rsidP="008318D2">
      <w:pPr>
        <w:spacing w:line="360" w:lineRule="auto"/>
        <w:jc w:val="center"/>
        <w:rPr>
          <w:rFonts w:ascii="Times New Roman" w:hAnsi="Times New Roman" w:cs="Times New Roman"/>
          <w:b/>
          <w:sz w:val="28"/>
          <w:szCs w:val="28"/>
        </w:rPr>
      </w:pPr>
    </w:p>
    <w:p w:rsidR="007A3CA9" w:rsidRDefault="007A3CA9" w:rsidP="008318D2">
      <w:pPr>
        <w:spacing w:line="360" w:lineRule="auto"/>
        <w:jc w:val="center"/>
        <w:rPr>
          <w:rFonts w:ascii="Times New Roman" w:hAnsi="Times New Roman" w:cs="Times New Roman"/>
          <w:b/>
          <w:sz w:val="28"/>
          <w:szCs w:val="28"/>
        </w:rPr>
      </w:pPr>
    </w:p>
    <w:p w:rsidR="007A3CA9" w:rsidRDefault="007A3CA9"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BC3C00" w:rsidRDefault="00BC3C00" w:rsidP="008318D2">
      <w:pPr>
        <w:spacing w:line="360" w:lineRule="auto"/>
        <w:jc w:val="center"/>
        <w:rPr>
          <w:rFonts w:ascii="Times New Roman" w:hAnsi="Times New Roman" w:cs="Times New Roman"/>
          <w:b/>
          <w:sz w:val="28"/>
          <w:szCs w:val="28"/>
        </w:rPr>
      </w:pPr>
    </w:p>
    <w:p w:rsidR="009A41A3" w:rsidRDefault="009A41A3" w:rsidP="008318D2">
      <w:pPr>
        <w:spacing w:line="360" w:lineRule="auto"/>
        <w:jc w:val="center"/>
        <w:rPr>
          <w:rFonts w:ascii="Times New Roman" w:hAnsi="Times New Roman" w:cs="Times New Roman"/>
          <w:b/>
          <w:sz w:val="28"/>
          <w:szCs w:val="28"/>
        </w:rPr>
      </w:pPr>
    </w:p>
    <w:p w:rsidR="009A41A3" w:rsidRDefault="009A41A3" w:rsidP="008318D2">
      <w:pPr>
        <w:spacing w:line="360" w:lineRule="auto"/>
        <w:jc w:val="center"/>
        <w:rPr>
          <w:rFonts w:ascii="Times New Roman" w:hAnsi="Times New Roman" w:cs="Times New Roman"/>
          <w:b/>
          <w:sz w:val="28"/>
          <w:szCs w:val="28"/>
        </w:rPr>
      </w:pPr>
    </w:p>
    <w:p w:rsidR="0059626B" w:rsidRPr="009D6CD5" w:rsidRDefault="008318D2" w:rsidP="004F742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Список </w:t>
      </w:r>
      <w:r w:rsidR="009F524F" w:rsidRPr="009D6CD5">
        <w:rPr>
          <w:rFonts w:ascii="Times New Roman" w:hAnsi="Times New Roman" w:cs="Times New Roman"/>
          <w:b/>
          <w:sz w:val="28"/>
          <w:szCs w:val="28"/>
        </w:rPr>
        <w:t>литературы</w:t>
      </w:r>
    </w:p>
    <w:p w:rsidR="0059626B" w:rsidRPr="009D6CD5" w:rsidRDefault="00A3751D" w:rsidP="004F742E">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 xml:space="preserve">1. Родионенко Г. И. Ирисы. Л.: Агропромиздат. Ленинградское отделение, 1988. 156 с. </w:t>
      </w:r>
    </w:p>
    <w:p w:rsidR="0059626B" w:rsidRPr="009D6CD5" w:rsidRDefault="00A3751D" w:rsidP="004F742E">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2. Белякова Л. Бородатые ирисы // Ирисы России, вып. 16. М.: Общество ирисоводов, 2008. С. 47–50.</w:t>
      </w:r>
    </w:p>
    <w:p w:rsidR="0059626B" w:rsidRPr="009D6CD5" w:rsidRDefault="00E747C8" w:rsidP="004F74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Миронова Л.Н., Реут А.</w:t>
      </w:r>
      <w:r w:rsidR="00A3751D" w:rsidRPr="009D6CD5">
        <w:rPr>
          <w:rFonts w:ascii="Times New Roman" w:hAnsi="Times New Roman" w:cs="Times New Roman"/>
          <w:sz w:val="28"/>
          <w:szCs w:val="28"/>
        </w:rPr>
        <w:t>А., Анищенко И. Е., Зайнетдинова Г. С., Царева Ю. А. Итоги интродукции и селекции декоративных травянистых растений в Республике Башкортостан. Часть 2. Класс Однодольные. М.: Наука, 2007. 126 с.</w:t>
      </w:r>
    </w:p>
    <w:p w:rsidR="0059626B" w:rsidRPr="009D6CD5" w:rsidRDefault="00A3751D" w:rsidP="004F742E">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 xml:space="preserve">4. Методика государственного сортоиспытания декоративных культур. М.: Изд-во М-ва сельского хозяйства РСФСР, 1960. С. 117–120. </w:t>
      </w:r>
    </w:p>
    <w:p w:rsidR="00E747C8" w:rsidRDefault="00A3751D" w:rsidP="004F742E">
      <w:pPr>
        <w:spacing w:after="0" w:line="360" w:lineRule="auto"/>
        <w:ind w:firstLine="709"/>
        <w:jc w:val="both"/>
        <w:rPr>
          <w:rFonts w:ascii="Times New Roman" w:hAnsi="Times New Roman" w:cs="Times New Roman"/>
          <w:sz w:val="28"/>
          <w:szCs w:val="28"/>
        </w:rPr>
      </w:pPr>
      <w:r w:rsidRPr="009D6CD5">
        <w:rPr>
          <w:rFonts w:ascii="Times New Roman" w:hAnsi="Times New Roman" w:cs="Times New Roman"/>
          <w:sz w:val="28"/>
          <w:szCs w:val="28"/>
        </w:rPr>
        <w:t>5. Шайбаков А.Ф., Миронова Л. Н. Декоративные качества новых сортов ириса селекции Ботанического сада</w:t>
      </w:r>
      <w:r w:rsidR="004F742E">
        <w:rPr>
          <w:rFonts w:ascii="Times New Roman" w:hAnsi="Times New Roman" w:cs="Times New Roman"/>
          <w:sz w:val="28"/>
          <w:szCs w:val="28"/>
        </w:rPr>
        <w:t>-</w:t>
      </w:r>
      <w:r w:rsidRPr="009D6CD5">
        <w:rPr>
          <w:rFonts w:ascii="Times New Roman" w:hAnsi="Times New Roman" w:cs="Times New Roman"/>
          <w:sz w:val="28"/>
          <w:szCs w:val="28"/>
        </w:rPr>
        <w:t>института Уфимского научного центра РАН // Научные ведомости Белгородского государственного университета. Серия «Естественные науки». 2011. №3(98). Выпуск. 14/1. С. 221–225.</w:t>
      </w:r>
    </w:p>
    <w:p w:rsidR="00A3751D" w:rsidRPr="00E747C8" w:rsidRDefault="008318D2" w:rsidP="004F74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ШайбаковА.</w:t>
      </w:r>
      <w:r w:rsidR="00A3751D" w:rsidRPr="009D6CD5">
        <w:rPr>
          <w:rFonts w:ascii="Times New Roman" w:hAnsi="Times New Roman" w:cs="Times New Roman"/>
          <w:sz w:val="28"/>
          <w:szCs w:val="28"/>
        </w:rPr>
        <w:t>Ф.,</w:t>
      </w:r>
      <w:r w:rsidR="004F742E">
        <w:rPr>
          <w:rFonts w:ascii="Times New Roman" w:hAnsi="Times New Roman" w:cs="Times New Roman"/>
          <w:sz w:val="28"/>
          <w:szCs w:val="28"/>
        </w:rPr>
        <w:t xml:space="preserve"> </w:t>
      </w:r>
      <w:r w:rsidR="00A3751D" w:rsidRPr="009D6CD5">
        <w:rPr>
          <w:rFonts w:ascii="Times New Roman" w:hAnsi="Times New Roman" w:cs="Times New Roman"/>
          <w:sz w:val="28"/>
          <w:szCs w:val="28"/>
        </w:rPr>
        <w:t xml:space="preserve">Миронова Л. Н. Новые сорта ириса садового для озеленения городов Башкирии // Вестник ИрГСХА. </w:t>
      </w:r>
      <w:r w:rsidR="00A3751D" w:rsidRPr="00E747C8">
        <w:rPr>
          <w:rFonts w:ascii="Times New Roman" w:hAnsi="Times New Roman" w:cs="Times New Roman"/>
          <w:sz w:val="28"/>
          <w:szCs w:val="28"/>
        </w:rPr>
        <w:t xml:space="preserve">2011. Вып. 44. ч.5. С. 149–154. </w:t>
      </w:r>
    </w:p>
    <w:p w:rsidR="001D5F5F" w:rsidRDefault="00E747C8" w:rsidP="004F74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1D5F5F" w:rsidRPr="001D5F5F">
        <w:rPr>
          <w:rFonts w:ascii="Times New Roman" w:hAnsi="Times New Roman" w:cs="Times New Roman"/>
          <w:sz w:val="28"/>
          <w:szCs w:val="28"/>
        </w:rPr>
        <w:t xml:space="preserve">. </w:t>
      </w:r>
      <w:r w:rsidR="001D5F5F" w:rsidRPr="009D6CD5">
        <w:rPr>
          <w:rFonts w:ascii="Times New Roman" w:hAnsi="Times New Roman" w:cs="Times New Roman"/>
          <w:sz w:val="28"/>
          <w:szCs w:val="28"/>
        </w:rPr>
        <w:t>Методика фенологических наблюдений в ботанических садах /Под ред. Л.И. Лапина. -М.: ГБС АН СССР, 1972. - 135с.</w:t>
      </w:r>
    </w:p>
    <w:p w:rsidR="00D11078" w:rsidRDefault="00D11078" w:rsidP="004F74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Шайбаков А.Ф., Миронова Л.Н. Результаты селекции ириса садового в Ботаническом саду-институте Уфимского научного центра РАН // Вестник Башкирского университета. 2011 Т. 16. №4. С. 1206-1209.</w:t>
      </w:r>
    </w:p>
    <w:p w:rsidR="00D84EDA" w:rsidRDefault="00D84EDA" w:rsidP="004F74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D84EDA">
        <w:rPr>
          <w:rFonts w:ascii="Times New Roman" w:hAnsi="Times New Roman" w:cs="Times New Roman"/>
          <w:sz w:val="28"/>
          <w:szCs w:val="28"/>
        </w:rPr>
        <w:t xml:space="preserve">. Суюндуков Я.Т. Экология пахотных почв Зауралья Республики Башкортостан. – Уфа: Гилем, 2001. – 256 с. </w:t>
      </w:r>
    </w:p>
    <w:p w:rsidR="001D5F5F" w:rsidRDefault="00D84EDA" w:rsidP="004F74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D84EDA">
        <w:rPr>
          <w:rFonts w:ascii="Times New Roman" w:hAnsi="Times New Roman" w:cs="Times New Roman"/>
          <w:sz w:val="28"/>
          <w:szCs w:val="28"/>
        </w:rPr>
        <w:t>. Хазиев Ф.Х. Почвы Башкортостана. Т. 1. – Уфа: Гилем, 1995.</w:t>
      </w:r>
    </w:p>
    <w:p w:rsidR="00BC3C00" w:rsidRDefault="00D84EDA" w:rsidP="004F742E">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11. </w:t>
      </w:r>
      <w:r w:rsidRPr="00D84EDA">
        <w:rPr>
          <w:rFonts w:ascii="Times New Roman" w:hAnsi="Times New Roman" w:cs="Times New Roman"/>
          <w:sz w:val="28"/>
          <w:szCs w:val="28"/>
        </w:rPr>
        <w:t>Гирфанов Н.Н. Микроэлементы в почвах Башкирии и эффективность микроудобрений / В.К. Гирфанов, Н.Н. Ряховская; АН СССР. Башк. филиал. Ин-т биологии. – М.: Наука, 1975. – 172 с.</w:t>
      </w:r>
    </w:p>
    <w:p w:rsidR="00B50B23" w:rsidRDefault="00B50B23" w:rsidP="00B50B23">
      <w:pPr>
        <w:spacing w:line="360" w:lineRule="auto"/>
        <w:ind w:left="-567" w:firstLine="709"/>
        <w:jc w:val="right"/>
        <w:rPr>
          <w:rFonts w:ascii="Times New Roman" w:hAnsi="Times New Roman" w:cs="Times New Roman"/>
          <w:b/>
          <w:sz w:val="28"/>
          <w:szCs w:val="28"/>
        </w:rPr>
      </w:pPr>
      <w:r w:rsidRPr="00B50B23">
        <w:rPr>
          <w:rFonts w:ascii="Times New Roman" w:hAnsi="Times New Roman" w:cs="Times New Roman"/>
          <w:b/>
          <w:sz w:val="28"/>
          <w:szCs w:val="28"/>
        </w:rPr>
        <w:lastRenderedPageBreak/>
        <w:t>ПРИЛОЖЕНИЕ</w:t>
      </w:r>
      <w:r w:rsidR="00BF0F67">
        <w:rPr>
          <w:rFonts w:ascii="Times New Roman" w:hAnsi="Times New Roman" w:cs="Times New Roman"/>
          <w:b/>
          <w:sz w:val="28"/>
          <w:szCs w:val="28"/>
        </w:rPr>
        <w:t xml:space="preserve"> </w:t>
      </w:r>
      <w:r w:rsidR="004537E2">
        <w:rPr>
          <w:rFonts w:ascii="Times New Roman" w:hAnsi="Times New Roman" w:cs="Times New Roman"/>
          <w:b/>
          <w:sz w:val="28"/>
          <w:szCs w:val="28"/>
        </w:rPr>
        <w:t>1</w:t>
      </w:r>
    </w:p>
    <w:p w:rsidR="001A524F" w:rsidRDefault="00B50B23" w:rsidP="001A524F">
      <w:pPr>
        <w:spacing w:after="0" w:line="24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Цветение</w:t>
      </w:r>
      <w:r w:rsidR="001A524F">
        <w:rPr>
          <w:rFonts w:ascii="Times New Roman" w:hAnsi="Times New Roman" w:cs="Times New Roman"/>
          <w:b/>
          <w:sz w:val="28"/>
          <w:szCs w:val="28"/>
        </w:rPr>
        <w:t xml:space="preserve"> некоторых сортов</w:t>
      </w:r>
      <w:r>
        <w:rPr>
          <w:rFonts w:ascii="Times New Roman" w:hAnsi="Times New Roman" w:cs="Times New Roman"/>
          <w:b/>
          <w:sz w:val="28"/>
          <w:szCs w:val="28"/>
        </w:rPr>
        <w:t xml:space="preserve"> ирисов в </w:t>
      </w:r>
      <w:r w:rsidR="004537E2">
        <w:rPr>
          <w:rFonts w:ascii="Times New Roman" w:hAnsi="Times New Roman" w:cs="Times New Roman"/>
          <w:b/>
          <w:sz w:val="28"/>
          <w:szCs w:val="28"/>
        </w:rPr>
        <w:t>условиях степной зоны Башкирского Зауралья</w:t>
      </w:r>
      <w:r w:rsidR="001A524F">
        <w:rPr>
          <w:rFonts w:ascii="Times New Roman" w:hAnsi="Times New Roman" w:cs="Times New Roman"/>
          <w:b/>
          <w:sz w:val="28"/>
          <w:szCs w:val="28"/>
        </w:rPr>
        <w:t xml:space="preserve"> (</w:t>
      </w:r>
      <w:r>
        <w:rPr>
          <w:rFonts w:ascii="Times New Roman" w:hAnsi="Times New Roman" w:cs="Times New Roman"/>
          <w:b/>
          <w:sz w:val="28"/>
          <w:szCs w:val="28"/>
        </w:rPr>
        <w:t>с. Акъяр</w:t>
      </w:r>
      <w:r w:rsidR="004537E2">
        <w:rPr>
          <w:rFonts w:ascii="Times New Roman" w:hAnsi="Times New Roman" w:cs="Times New Roman"/>
          <w:b/>
          <w:sz w:val="28"/>
          <w:szCs w:val="28"/>
        </w:rPr>
        <w:t xml:space="preserve"> </w:t>
      </w:r>
      <w:r>
        <w:rPr>
          <w:rFonts w:ascii="Times New Roman" w:hAnsi="Times New Roman" w:cs="Times New Roman"/>
          <w:b/>
          <w:sz w:val="28"/>
          <w:szCs w:val="28"/>
        </w:rPr>
        <w:t>Хайбуллинский район</w:t>
      </w:r>
      <w:r w:rsidR="001A524F">
        <w:rPr>
          <w:rFonts w:ascii="Times New Roman" w:hAnsi="Times New Roman" w:cs="Times New Roman"/>
          <w:b/>
          <w:sz w:val="28"/>
          <w:szCs w:val="28"/>
        </w:rPr>
        <w:t xml:space="preserve">) </w:t>
      </w:r>
    </w:p>
    <w:p w:rsidR="00B50B23" w:rsidRDefault="004126E7" w:rsidP="001A524F">
      <w:pPr>
        <w:spacing w:after="0" w:line="24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в летний период 2018 г.</w:t>
      </w:r>
    </w:p>
    <w:p w:rsidR="001A524F" w:rsidRDefault="001A524F" w:rsidP="001A524F">
      <w:pPr>
        <w:spacing w:after="0" w:line="240" w:lineRule="auto"/>
        <w:ind w:left="-567" w:firstLine="709"/>
        <w:jc w:val="center"/>
        <w:rPr>
          <w:rFonts w:ascii="Times New Roman" w:hAnsi="Times New Roman" w:cs="Times New Roman"/>
          <w:b/>
          <w:sz w:val="28"/>
          <w:szCs w:val="28"/>
        </w:rPr>
      </w:pPr>
    </w:p>
    <w:p w:rsidR="00B50B23" w:rsidRDefault="00B50B23" w:rsidP="001A524F">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18660" cy="2636438"/>
            <wp:effectExtent l="19050" t="0" r="0" b="0"/>
            <wp:docPr id="1" name="Рисунок 1" descr="F:\ИРИС НАУЧНАЯ РАБОТА\I8JUYlgF8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РИС НАУЧНАЯ РАБОТА\I8JUYlgF8rA.jpg"/>
                    <pic:cNvPicPr>
                      <a:picLocks noChangeAspect="1" noChangeArrowheads="1"/>
                    </pic:cNvPicPr>
                  </pic:nvPicPr>
                  <pic:blipFill rotWithShape="1">
                    <a:blip r:embed="rId15" cstate="print"/>
                    <a:srcRect l="-1" t="7459" r="-1019"/>
                    <a:stretch/>
                  </pic:blipFill>
                  <pic:spPr bwMode="auto">
                    <a:xfrm>
                      <a:off x="0" y="0"/>
                      <a:ext cx="4324831" cy="2640205"/>
                    </a:xfrm>
                    <a:prstGeom prst="rect">
                      <a:avLst/>
                    </a:prstGeom>
                    <a:noFill/>
                    <a:ln>
                      <a:noFill/>
                    </a:ln>
                    <a:extLst>
                      <a:ext uri="{53640926-AAD7-44D8-BBD7-CCE9431645EC}">
                        <a14:shadowObscured xmlns:a14="http://schemas.microsoft.com/office/drawing/2010/main"/>
                      </a:ext>
                    </a:extLst>
                  </pic:spPr>
                </pic:pic>
              </a:graphicData>
            </a:graphic>
          </wp:inline>
        </w:drawing>
      </w:r>
    </w:p>
    <w:p w:rsidR="00D7045A" w:rsidRDefault="001A524F" w:rsidP="001A524F">
      <w:pPr>
        <w:spacing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 xml:space="preserve">Сорт </w:t>
      </w:r>
      <w:r w:rsidR="00D7045A">
        <w:rPr>
          <w:rFonts w:ascii="Times New Roman" w:hAnsi="Times New Roman" w:cs="Times New Roman"/>
          <w:b/>
          <w:sz w:val="28"/>
          <w:szCs w:val="28"/>
        </w:rPr>
        <w:t>‘Ургун’</w:t>
      </w:r>
    </w:p>
    <w:p w:rsidR="001A524F" w:rsidRDefault="001A524F" w:rsidP="001A524F">
      <w:pPr>
        <w:spacing w:line="360" w:lineRule="auto"/>
        <w:ind w:left="-567" w:firstLine="709"/>
        <w:jc w:val="center"/>
        <w:rPr>
          <w:rFonts w:ascii="Times New Roman" w:hAnsi="Times New Roman" w:cs="Times New Roman"/>
          <w:b/>
          <w:sz w:val="28"/>
          <w:szCs w:val="28"/>
        </w:rPr>
      </w:pPr>
    </w:p>
    <w:p w:rsidR="001A524F" w:rsidRDefault="00B50B23" w:rsidP="001A524F">
      <w:pPr>
        <w:spacing w:line="360" w:lineRule="auto"/>
        <w:ind w:left="-567"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243388" cy="2828926"/>
            <wp:effectExtent l="19050" t="0" r="4762" b="0"/>
            <wp:docPr id="2" name="Рисунок 2" descr="F:\ИРИС НАУЧНАЯ РАБОТА\IMG_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РИС НАУЧНАЯ РАБОТА\IMG_4963.JPG"/>
                    <pic:cNvPicPr>
                      <a:picLocks noChangeAspect="1" noChangeArrowheads="1"/>
                    </pic:cNvPicPr>
                  </pic:nvPicPr>
                  <pic:blipFill>
                    <a:blip r:embed="rId16" cstate="print"/>
                    <a:srcRect/>
                    <a:stretch>
                      <a:fillRect/>
                    </a:stretch>
                  </pic:blipFill>
                  <pic:spPr bwMode="auto">
                    <a:xfrm>
                      <a:off x="0" y="0"/>
                      <a:ext cx="4261749" cy="2841167"/>
                    </a:xfrm>
                    <a:prstGeom prst="rect">
                      <a:avLst/>
                    </a:prstGeom>
                    <a:noFill/>
                    <a:ln w="9525">
                      <a:noFill/>
                      <a:miter lim="800000"/>
                      <a:headEnd/>
                      <a:tailEnd/>
                    </a:ln>
                  </pic:spPr>
                </pic:pic>
              </a:graphicData>
            </a:graphic>
          </wp:inline>
        </w:drawing>
      </w:r>
    </w:p>
    <w:p w:rsidR="004126E7" w:rsidRDefault="001A524F" w:rsidP="001A524F">
      <w:pPr>
        <w:spacing w:line="36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 xml:space="preserve">Сорт </w:t>
      </w:r>
      <w:r w:rsidR="003969A2">
        <w:rPr>
          <w:rFonts w:ascii="Times New Roman" w:hAnsi="Times New Roman" w:cs="Times New Roman"/>
          <w:b/>
          <w:sz w:val="28"/>
          <w:szCs w:val="28"/>
        </w:rPr>
        <w:t>‘Салям’</w:t>
      </w:r>
    </w:p>
    <w:p w:rsidR="001A524F" w:rsidRDefault="001A524F" w:rsidP="004126E7">
      <w:pPr>
        <w:spacing w:line="360" w:lineRule="auto"/>
        <w:ind w:left="-567" w:firstLine="709"/>
        <w:jc w:val="right"/>
        <w:rPr>
          <w:rFonts w:ascii="Times New Roman" w:hAnsi="Times New Roman" w:cs="Times New Roman"/>
          <w:b/>
          <w:sz w:val="28"/>
          <w:szCs w:val="28"/>
        </w:rPr>
      </w:pPr>
    </w:p>
    <w:p w:rsidR="001A524F" w:rsidRDefault="001A524F" w:rsidP="004126E7">
      <w:pPr>
        <w:spacing w:line="360" w:lineRule="auto"/>
        <w:ind w:left="-567" w:firstLine="709"/>
        <w:jc w:val="right"/>
        <w:rPr>
          <w:rFonts w:ascii="Times New Roman" w:hAnsi="Times New Roman" w:cs="Times New Roman"/>
          <w:b/>
          <w:sz w:val="28"/>
          <w:szCs w:val="28"/>
        </w:rPr>
      </w:pPr>
    </w:p>
    <w:p w:rsidR="00FF3D10" w:rsidRDefault="00FF3D10" w:rsidP="00FF3D10">
      <w:pPr>
        <w:spacing w:after="0" w:line="240" w:lineRule="auto"/>
        <w:ind w:left="-567"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FF3D10" w:rsidRDefault="00FF3D10" w:rsidP="00FF3D10">
      <w:pPr>
        <w:spacing w:after="0" w:line="240" w:lineRule="auto"/>
        <w:ind w:left="-567" w:firstLine="709"/>
        <w:jc w:val="center"/>
        <w:rPr>
          <w:rFonts w:ascii="Times New Roman" w:hAnsi="Times New Roman" w:cs="Times New Roman"/>
          <w:b/>
          <w:sz w:val="28"/>
          <w:szCs w:val="28"/>
        </w:rPr>
      </w:pPr>
    </w:p>
    <w:p w:rsidR="00FF3D10" w:rsidRDefault="00FF3D10" w:rsidP="00FF3D10">
      <w:pPr>
        <w:spacing w:after="0" w:line="24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 xml:space="preserve">Цветение некоторых сортов ирисов в условиях степной зоны Башкирского Зауралья (с. Акъяр Хайбуллинский район) </w:t>
      </w:r>
    </w:p>
    <w:p w:rsidR="00FF3D10" w:rsidRDefault="00FF3D10" w:rsidP="00FF3D10">
      <w:pPr>
        <w:spacing w:after="0" w:line="24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в летний период 2020 г.</w:t>
      </w:r>
    </w:p>
    <w:p w:rsidR="00FF3D10" w:rsidRDefault="00FF3D10" w:rsidP="00FF3D10">
      <w:pPr>
        <w:spacing w:after="0" w:line="240" w:lineRule="auto"/>
        <w:ind w:left="-567" w:firstLine="709"/>
        <w:jc w:val="center"/>
        <w:rPr>
          <w:rFonts w:ascii="Times New Roman" w:hAnsi="Times New Roman" w:cs="Times New Roman"/>
          <w:b/>
          <w:sz w:val="28"/>
          <w:szCs w:val="28"/>
        </w:rPr>
      </w:pPr>
    </w:p>
    <w:p w:rsidR="00B50B23" w:rsidRDefault="004126E7" w:rsidP="00FF3D10">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43500" cy="3429000"/>
            <wp:effectExtent l="19050" t="0" r="0" b="0"/>
            <wp:docPr id="6" name="Рисунок 1" descr="D:\ИРИСЫ, 3.06.2020 г\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ИСЫ, 3.06.2020 г\IMG_2052.JPG"/>
                    <pic:cNvPicPr>
                      <a:picLocks noChangeAspect="1" noChangeArrowheads="1"/>
                    </pic:cNvPicPr>
                  </pic:nvPicPr>
                  <pic:blipFill>
                    <a:blip r:embed="rId17" cstate="print"/>
                    <a:srcRect/>
                    <a:stretch>
                      <a:fillRect/>
                    </a:stretch>
                  </pic:blipFill>
                  <pic:spPr bwMode="auto">
                    <a:xfrm>
                      <a:off x="0" y="0"/>
                      <a:ext cx="5153009" cy="3435339"/>
                    </a:xfrm>
                    <a:prstGeom prst="rect">
                      <a:avLst/>
                    </a:prstGeom>
                    <a:noFill/>
                    <a:ln w="9525">
                      <a:noFill/>
                      <a:miter lim="800000"/>
                      <a:headEnd/>
                      <a:tailEnd/>
                    </a:ln>
                  </pic:spPr>
                </pic:pic>
              </a:graphicData>
            </a:graphic>
          </wp:inline>
        </w:drawing>
      </w:r>
    </w:p>
    <w:p w:rsidR="00FF3D10" w:rsidRPr="0019768D" w:rsidRDefault="00FF3D10" w:rsidP="00FF3D10">
      <w:pPr>
        <w:spacing w:line="360" w:lineRule="auto"/>
        <w:jc w:val="center"/>
        <w:rPr>
          <w:rFonts w:ascii="Times New Roman" w:hAnsi="Times New Roman" w:cs="Times New Roman"/>
          <w:b/>
          <w:sz w:val="28"/>
          <w:szCs w:val="28"/>
        </w:rPr>
      </w:pPr>
      <w:r w:rsidRPr="0019768D">
        <w:rPr>
          <w:rFonts w:ascii="Times New Roman" w:hAnsi="Times New Roman" w:cs="Times New Roman"/>
          <w:b/>
          <w:sz w:val="28"/>
          <w:szCs w:val="28"/>
        </w:rPr>
        <w:t>Сорт ‘Акмулла’</w:t>
      </w:r>
    </w:p>
    <w:p w:rsidR="004126E7" w:rsidRDefault="004126E7" w:rsidP="00FF3D10">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29172" cy="3219450"/>
            <wp:effectExtent l="19050" t="0" r="0" b="0"/>
            <wp:docPr id="7" name="Рисунок 2" descr="D:\ИРИСЫ, 3.06.2020 г\IMG_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РИСЫ, 3.06.2020 г\IMG_2049.JPG"/>
                    <pic:cNvPicPr>
                      <a:picLocks noChangeAspect="1" noChangeArrowheads="1"/>
                    </pic:cNvPicPr>
                  </pic:nvPicPr>
                  <pic:blipFill>
                    <a:blip r:embed="rId18" cstate="print"/>
                    <a:srcRect/>
                    <a:stretch>
                      <a:fillRect/>
                    </a:stretch>
                  </pic:blipFill>
                  <pic:spPr bwMode="auto">
                    <a:xfrm>
                      <a:off x="0" y="0"/>
                      <a:ext cx="4832728" cy="3221820"/>
                    </a:xfrm>
                    <a:prstGeom prst="rect">
                      <a:avLst/>
                    </a:prstGeom>
                    <a:noFill/>
                    <a:ln w="9525">
                      <a:noFill/>
                      <a:miter lim="800000"/>
                      <a:headEnd/>
                      <a:tailEnd/>
                    </a:ln>
                  </pic:spPr>
                </pic:pic>
              </a:graphicData>
            </a:graphic>
          </wp:inline>
        </w:drawing>
      </w:r>
    </w:p>
    <w:p w:rsidR="00FF3D10" w:rsidRDefault="00FF3D10" w:rsidP="00FF3D1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Сорта </w:t>
      </w:r>
      <w:r w:rsidRPr="0019768D">
        <w:rPr>
          <w:rFonts w:ascii="Times New Roman" w:hAnsi="Times New Roman" w:cs="Times New Roman"/>
          <w:b/>
          <w:sz w:val="28"/>
          <w:szCs w:val="28"/>
        </w:rPr>
        <w:t>‘</w:t>
      </w:r>
      <w:r>
        <w:rPr>
          <w:rFonts w:ascii="Times New Roman" w:hAnsi="Times New Roman" w:cs="Times New Roman"/>
          <w:b/>
          <w:sz w:val="28"/>
          <w:szCs w:val="28"/>
        </w:rPr>
        <w:t>Нугуш</w:t>
      </w:r>
      <w:r w:rsidRPr="0019768D">
        <w:rPr>
          <w:rFonts w:ascii="Times New Roman" w:hAnsi="Times New Roman" w:cs="Times New Roman"/>
          <w:b/>
          <w:sz w:val="28"/>
          <w:szCs w:val="28"/>
        </w:rPr>
        <w:t>’</w:t>
      </w:r>
      <w:r>
        <w:rPr>
          <w:rFonts w:ascii="Times New Roman" w:hAnsi="Times New Roman" w:cs="Times New Roman"/>
          <w:b/>
          <w:sz w:val="28"/>
          <w:szCs w:val="28"/>
        </w:rPr>
        <w:t xml:space="preserve"> и </w:t>
      </w:r>
      <w:r w:rsidRPr="0019768D">
        <w:rPr>
          <w:rFonts w:ascii="Times New Roman" w:hAnsi="Times New Roman" w:cs="Times New Roman"/>
          <w:b/>
          <w:sz w:val="28"/>
          <w:szCs w:val="28"/>
        </w:rPr>
        <w:t>‘</w:t>
      </w:r>
      <w:r>
        <w:rPr>
          <w:rFonts w:ascii="Times New Roman" w:hAnsi="Times New Roman" w:cs="Times New Roman"/>
          <w:b/>
          <w:sz w:val="28"/>
          <w:szCs w:val="28"/>
        </w:rPr>
        <w:t>Инардык</w:t>
      </w:r>
      <w:r w:rsidRPr="0019768D">
        <w:rPr>
          <w:rFonts w:ascii="Times New Roman" w:hAnsi="Times New Roman" w:cs="Times New Roman"/>
          <w:b/>
          <w:sz w:val="28"/>
          <w:szCs w:val="28"/>
        </w:rPr>
        <w:t>’</w:t>
      </w:r>
    </w:p>
    <w:p w:rsidR="002D31CD" w:rsidRDefault="00BC3C00" w:rsidP="002D31CD">
      <w:pPr>
        <w:spacing w:line="360" w:lineRule="auto"/>
        <w:ind w:left="-567" w:firstLine="709"/>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FF3D10">
        <w:rPr>
          <w:rFonts w:ascii="Times New Roman" w:hAnsi="Times New Roman" w:cs="Times New Roman"/>
          <w:b/>
          <w:sz w:val="28"/>
          <w:szCs w:val="28"/>
        </w:rPr>
        <w:t>3</w:t>
      </w:r>
    </w:p>
    <w:p w:rsidR="00281175" w:rsidRDefault="00281175" w:rsidP="00281175">
      <w:pPr>
        <w:spacing w:after="0" w:line="24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 xml:space="preserve">Цветение некоторых сортов ирисов в условиях степной зоны Башкирского Зауралья (с. Акъяр Хайбуллинский район) </w:t>
      </w:r>
    </w:p>
    <w:p w:rsidR="00281175" w:rsidRDefault="00281175" w:rsidP="00281175">
      <w:pPr>
        <w:spacing w:after="0" w:line="240" w:lineRule="auto"/>
        <w:ind w:left="-567" w:firstLine="709"/>
        <w:jc w:val="center"/>
        <w:rPr>
          <w:rFonts w:ascii="Times New Roman" w:hAnsi="Times New Roman" w:cs="Times New Roman"/>
          <w:b/>
          <w:sz w:val="28"/>
          <w:szCs w:val="28"/>
        </w:rPr>
      </w:pPr>
      <w:r>
        <w:rPr>
          <w:rFonts w:ascii="Times New Roman" w:hAnsi="Times New Roman" w:cs="Times New Roman"/>
          <w:b/>
          <w:sz w:val="28"/>
          <w:szCs w:val="28"/>
        </w:rPr>
        <w:t>в летний период 2021 г.</w:t>
      </w:r>
    </w:p>
    <w:p w:rsidR="00281175" w:rsidRDefault="00281175" w:rsidP="00281175">
      <w:pPr>
        <w:spacing w:after="0" w:line="240" w:lineRule="auto"/>
        <w:ind w:left="-567" w:firstLine="709"/>
        <w:jc w:val="center"/>
        <w:rPr>
          <w:rFonts w:ascii="Times New Roman" w:hAnsi="Times New Roman" w:cs="Times New Roman"/>
          <w:b/>
          <w:sz w:val="28"/>
          <w:szCs w:val="28"/>
        </w:rPr>
      </w:pPr>
    </w:p>
    <w:p w:rsidR="0019768D" w:rsidRDefault="0019768D" w:rsidP="00281175">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43476" cy="3295650"/>
            <wp:effectExtent l="19050" t="0" r="9524" b="0"/>
            <wp:docPr id="9" name="Рисунок 1" descr="D:\ИРИСЫ, 3.06.2020 г\ирисы 2019\ИРИСЫ\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ИСЫ, 3.06.2020 г\ирисы 2019\ИРИСЫ\IMG_0006.JPG"/>
                    <pic:cNvPicPr>
                      <a:picLocks noChangeAspect="1" noChangeArrowheads="1"/>
                    </pic:cNvPicPr>
                  </pic:nvPicPr>
                  <pic:blipFill>
                    <a:blip r:embed="rId19" cstate="print"/>
                    <a:srcRect/>
                    <a:stretch>
                      <a:fillRect/>
                    </a:stretch>
                  </pic:blipFill>
                  <pic:spPr bwMode="auto">
                    <a:xfrm>
                      <a:off x="0" y="0"/>
                      <a:ext cx="4961532" cy="3307688"/>
                    </a:xfrm>
                    <a:prstGeom prst="rect">
                      <a:avLst/>
                    </a:prstGeom>
                    <a:noFill/>
                    <a:ln w="9525">
                      <a:noFill/>
                      <a:miter lim="800000"/>
                      <a:headEnd/>
                      <a:tailEnd/>
                    </a:ln>
                  </pic:spPr>
                </pic:pic>
              </a:graphicData>
            </a:graphic>
          </wp:inline>
        </w:drawing>
      </w:r>
    </w:p>
    <w:p w:rsidR="002D31CD" w:rsidRDefault="002D31CD" w:rsidP="00281175">
      <w:pPr>
        <w:spacing w:line="360" w:lineRule="auto"/>
        <w:jc w:val="center"/>
        <w:rPr>
          <w:rFonts w:ascii="Times New Roman" w:hAnsi="Times New Roman" w:cs="Times New Roman"/>
          <w:b/>
          <w:sz w:val="28"/>
          <w:szCs w:val="28"/>
        </w:rPr>
      </w:pPr>
      <w:r w:rsidRPr="002D31CD">
        <w:rPr>
          <w:rFonts w:ascii="Times New Roman" w:hAnsi="Times New Roman" w:cs="Times New Roman"/>
          <w:b/>
          <w:noProof/>
          <w:sz w:val="28"/>
          <w:szCs w:val="28"/>
          <w:lang w:eastAsia="ru-RU"/>
        </w:rPr>
        <w:drawing>
          <wp:inline distT="0" distB="0" distL="0" distR="0">
            <wp:extent cx="5075464" cy="3735977"/>
            <wp:effectExtent l="19050" t="0" r="0" b="0"/>
            <wp:docPr id="13" name="Рисунок 4" descr="D:\ИРИСЫ, 3.06.2020 г\IMG_2052.JPG"/>
            <wp:cNvGraphicFramePr/>
            <a:graphic xmlns:a="http://schemas.openxmlformats.org/drawingml/2006/main">
              <a:graphicData uri="http://schemas.openxmlformats.org/drawingml/2006/picture">
                <pic:pic xmlns:pic="http://schemas.openxmlformats.org/drawingml/2006/picture">
                  <pic:nvPicPr>
                    <pic:cNvPr id="1026" name="Picture 2" descr="D:\ИРИСЫ, 3.06.2020 г\IMG_2052.JPG"/>
                    <pic:cNvPicPr>
                      <a:picLocks noChangeAspect="1" noChangeArrowheads="1"/>
                    </pic:cNvPicPr>
                  </pic:nvPicPr>
                  <pic:blipFill>
                    <a:blip r:embed="rId20" cstate="print"/>
                    <a:srcRect/>
                    <a:stretch>
                      <a:fillRect/>
                    </a:stretch>
                  </pic:blipFill>
                  <pic:spPr bwMode="auto">
                    <a:xfrm>
                      <a:off x="0" y="0"/>
                      <a:ext cx="5081705" cy="3740571"/>
                    </a:xfrm>
                    <a:prstGeom prst="rect">
                      <a:avLst/>
                    </a:prstGeom>
                    <a:noFill/>
                  </pic:spPr>
                </pic:pic>
              </a:graphicData>
            </a:graphic>
          </wp:inline>
        </w:drawing>
      </w:r>
    </w:p>
    <w:p w:rsidR="0019768D" w:rsidRPr="0019768D" w:rsidRDefault="0019768D" w:rsidP="00281175">
      <w:pPr>
        <w:spacing w:line="360" w:lineRule="auto"/>
        <w:ind w:left="-567" w:firstLine="709"/>
        <w:jc w:val="center"/>
        <w:rPr>
          <w:rFonts w:ascii="Times New Roman" w:hAnsi="Times New Roman" w:cs="Times New Roman"/>
          <w:b/>
          <w:sz w:val="28"/>
          <w:szCs w:val="28"/>
        </w:rPr>
      </w:pPr>
      <w:r w:rsidRPr="0019768D">
        <w:rPr>
          <w:rFonts w:ascii="Times New Roman" w:hAnsi="Times New Roman" w:cs="Times New Roman"/>
          <w:b/>
          <w:sz w:val="28"/>
          <w:szCs w:val="28"/>
        </w:rPr>
        <w:t>Сорт ‘Акмулла’</w:t>
      </w:r>
    </w:p>
    <w:sectPr w:rsidR="0019768D" w:rsidRPr="0019768D" w:rsidSect="00E32EF8">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68A" w:rsidRDefault="0048468A" w:rsidP="000666E3">
      <w:pPr>
        <w:spacing w:after="0" w:line="240" w:lineRule="auto"/>
      </w:pPr>
      <w:r>
        <w:separator/>
      </w:r>
    </w:p>
  </w:endnote>
  <w:endnote w:type="continuationSeparator" w:id="0">
    <w:p w:rsidR="0048468A" w:rsidRDefault="0048468A" w:rsidP="00066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7E2" w:rsidRDefault="004537E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671051"/>
      <w:docPartObj>
        <w:docPartGallery w:val="Page Numbers (Bottom of Page)"/>
        <w:docPartUnique/>
      </w:docPartObj>
    </w:sdtPr>
    <w:sdtEndPr/>
    <w:sdtContent>
      <w:p w:rsidR="004537E2" w:rsidRDefault="004537E2">
        <w:pPr>
          <w:pStyle w:val="ad"/>
          <w:jc w:val="right"/>
        </w:pPr>
        <w:r>
          <w:rPr>
            <w:noProof/>
          </w:rPr>
          <w:fldChar w:fldCharType="begin"/>
        </w:r>
        <w:r>
          <w:rPr>
            <w:noProof/>
          </w:rPr>
          <w:instrText xml:space="preserve"> PAGE   \* MERGEFORMAT </w:instrText>
        </w:r>
        <w:r>
          <w:rPr>
            <w:noProof/>
          </w:rPr>
          <w:fldChar w:fldCharType="separate"/>
        </w:r>
        <w:r w:rsidR="004B4666">
          <w:rPr>
            <w:noProof/>
          </w:rPr>
          <w:t>3</w:t>
        </w:r>
        <w:r>
          <w:rPr>
            <w:noProof/>
          </w:rPr>
          <w:fldChar w:fldCharType="end"/>
        </w:r>
      </w:p>
    </w:sdtContent>
  </w:sdt>
  <w:p w:rsidR="004537E2" w:rsidRDefault="004537E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7E2" w:rsidRDefault="004537E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68A" w:rsidRDefault="0048468A" w:rsidP="000666E3">
      <w:pPr>
        <w:spacing w:after="0" w:line="240" w:lineRule="auto"/>
      </w:pPr>
      <w:r>
        <w:separator/>
      </w:r>
    </w:p>
  </w:footnote>
  <w:footnote w:type="continuationSeparator" w:id="0">
    <w:p w:rsidR="0048468A" w:rsidRDefault="0048468A" w:rsidP="000666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7E2" w:rsidRDefault="004537E2">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7E2" w:rsidRDefault="004537E2">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7E2" w:rsidRDefault="004537E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906CA"/>
    <w:multiLevelType w:val="hybridMultilevel"/>
    <w:tmpl w:val="8CBC84E6"/>
    <w:lvl w:ilvl="0" w:tplc="0A84C3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9FC094F"/>
    <w:multiLevelType w:val="hybridMultilevel"/>
    <w:tmpl w:val="BBFAE36C"/>
    <w:lvl w:ilvl="0" w:tplc="7D3267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5031F63"/>
    <w:multiLevelType w:val="hybridMultilevel"/>
    <w:tmpl w:val="F5ECE86C"/>
    <w:lvl w:ilvl="0" w:tplc="1D4091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3D2092A"/>
    <w:multiLevelType w:val="hybridMultilevel"/>
    <w:tmpl w:val="456CC006"/>
    <w:lvl w:ilvl="0" w:tplc="E95C20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51D"/>
    <w:rsid w:val="00007E5E"/>
    <w:rsid w:val="00011115"/>
    <w:rsid w:val="0002581B"/>
    <w:rsid w:val="00026E9E"/>
    <w:rsid w:val="00035989"/>
    <w:rsid w:val="000573B2"/>
    <w:rsid w:val="0006052F"/>
    <w:rsid w:val="00062A04"/>
    <w:rsid w:val="000666E3"/>
    <w:rsid w:val="00073330"/>
    <w:rsid w:val="00087BF9"/>
    <w:rsid w:val="00096EAB"/>
    <w:rsid w:val="000B3977"/>
    <w:rsid w:val="000D17AE"/>
    <w:rsid w:val="000D6037"/>
    <w:rsid w:val="00110298"/>
    <w:rsid w:val="0011744D"/>
    <w:rsid w:val="00126054"/>
    <w:rsid w:val="00134ECD"/>
    <w:rsid w:val="001600FD"/>
    <w:rsid w:val="00161FCF"/>
    <w:rsid w:val="00174335"/>
    <w:rsid w:val="00175ADE"/>
    <w:rsid w:val="00175B80"/>
    <w:rsid w:val="00184827"/>
    <w:rsid w:val="001912AC"/>
    <w:rsid w:val="00191693"/>
    <w:rsid w:val="0019768D"/>
    <w:rsid w:val="001A524F"/>
    <w:rsid w:val="001A5EDF"/>
    <w:rsid w:val="001B2D9B"/>
    <w:rsid w:val="001B6D38"/>
    <w:rsid w:val="001C304D"/>
    <w:rsid w:val="001D1B3F"/>
    <w:rsid w:val="001D5F5F"/>
    <w:rsid w:val="001F374D"/>
    <w:rsid w:val="001F48A7"/>
    <w:rsid w:val="00202B39"/>
    <w:rsid w:val="00214B5C"/>
    <w:rsid w:val="00215752"/>
    <w:rsid w:val="002164B1"/>
    <w:rsid w:val="002443DC"/>
    <w:rsid w:val="0026721A"/>
    <w:rsid w:val="00272F2E"/>
    <w:rsid w:val="00281175"/>
    <w:rsid w:val="00283A45"/>
    <w:rsid w:val="00295CC7"/>
    <w:rsid w:val="00295D38"/>
    <w:rsid w:val="002971E6"/>
    <w:rsid w:val="002A1183"/>
    <w:rsid w:val="002A7A5B"/>
    <w:rsid w:val="002B6022"/>
    <w:rsid w:val="002B76DB"/>
    <w:rsid w:val="002C6417"/>
    <w:rsid w:val="002D31CD"/>
    <w:rsid w:val="002E66E8"/>
    <w:rsid w:val="002F5834"/>
    <w:rsid w:val="003021E9"/>
    <w:rsid w:val="003107A4"/>
    <w:rsid w:val="003133E4"/>
    <w:rsid w:val="00315028"/>
    <w:rsid w:val="00335292"/>
    <w:rsid w:val="00355978"/>
    <w:rsid w:val="00376985"/>
    <w:rsid w:val="00382837"/>
    <w:rsid w:val="003969A2"/>
    <w:rsid w:val="003A0911"/>
    <w:rsid w:val="003A48BF"/>
    <w:rsid w:val="003B5118"/>
    <w:rsid w:val="003B6090"/>
    <w:rsid w:val="003C053F"/>
    <w:rsid w:val="003C33A7"/>
    <w:rsid w:val="003D2C22"/>
    <w:rsid w:val="003D2DFB"/>
    <w:rsid w:val="003D4599"/>
    <w:rsid w:val="00402E97"/>
    <w:rsid w:val="00411BA1"/>
    <w:rsid w:val="004126E7"/>
    <w:rsid w:val="00415384"/>
    <w:rsid w:val="004335A2"/>
    <w:rsid w:val="00441F30"/>
    <w:rsid w:val="004470EF"/>
    <w:rsid w:val="00452F24"/>
    <w:rsid w:val="004537E2"/>
    <w:rsid w:val="00453E23"/>
    <w:rsid w:val="0045405C"/>
    <w:rsid w:val="004555B0"/>
    <w:rsid w:val="0046146F"/>
    <w:rsid w:val="0048468A"/>
    <w:rsid w:val="00484A63"/>
    <w:rsid w:val="00486B72"/>
    <w:rsid w:val="00490263"/>
    <w:rsid w:val="00491304"/>
    <w:rsid w:val="004A2BDC"/>
    <w:rsid w:val="004B4666"/>
    <w:rsid w:val="004C787E"/>
    <w:rsid w:val="004F4664"/>
    <w:rsid w:val="004F53BE"/>
    <w:rsid w:val="004F742E"/>
    <w:rsid w:val="005038ED"/>
    <w:rsid w:val="005238DC"/>
    <w:rsid w:val="005420A9"/>
    <w:rsid w:val="00542CDD"/>
    <w:rsid w:val="005432BC"/>
    <w:rsid w:val="00550C09"/>
    <w:rsid w:val="00566AB8"/>
    <w:rsid w:val="00567E92"/>
    <w:rsid w:val="00572DEC"/>
    <w:rsid w:val="0059626B"/>
    <w:rsid w:val="005A1708"/>
    <w:rsid w:val="005A4AD4"/>
    <w:rsid w:val="005A57FC"/>
    <w:rsid w:val="005B4982"/>
    <w:rsid w:val="005D41CD"/>
    <w:rsid w:val="006002C1"/>
    <w:rsid w:val="00612E6F"/>
    <w:rsid w:val="006163FA"/>
    <w:rsid w:val="006228A2"/>
    <w:rsid w:val="00644491"/>
    <w:rsid w:val="00672C8C"/>
    <w:rsid w:val="006835CF"/>
    <w:rsid w:val="00691705"/>
    <w:rsid w:val="00695B4D"/>
    <w:rsid w:val="006A10E2"/>
    <w:rsid w:val="006B476C"/>
    <w:rsid w:val="006C36F3"/>
    <w:rsid w:val="006D72B0"/>
    <w:rsid w:val="006E3DD0"/>
    <w:rsid w:val="00721309"/>
    <w:rsid w:val="007257A9"/>
    <w:rsid w:val="007371EF"/>
    <w:rsid w:val="00737785"/>
    <w:rsid w:val="007474B0"/>
    <w:rsid w:val="00747553"/>
    <w:rsid w:val="00766539"/>
    <w:rsid w:val="007A0252"/>
    <w:rsid w:val="007A3CA9"/>
    <w:rsid w:val="007A54A7"/>
    <w:rsid w:val="007A6FE9"/>
    <w:rsid w:val="007B5F63"/>
    <w:rsid w:val="007B72BA"/>
    <w:rsid w:val="007B7B7C"/>
    <w:rsid w:val="007C2471"/>
    <w:rsid w:val="007C2FF7"/>
    <w:rsid w:val="007D35F5"/>
    <w:rsid w:val="007E6182"/>
    <w:rsid w:val="00812B5B"/>
    <w:rsid w:val="0082449E"/>
    <w:rsid w:val="00825E46"/>
    <w:rsid w:val="00827930"/>
    <w:rsid w:val="008318D2"/>
    <w:rsid w:val="00835D59"/>
    <w:rsid w:val="00840605"/>
    <w:rsid w:val="008431A2"/>
    <w:rsid w:val="00851F69"/>
    <w:rsid w:val="0085630D"/>
    <w:rsid w:val="00881737"/>
    <w:rsid w:val="008B4E9B"/>
    <w:rsid w:val="008C447E"/>
    <w:rsid w:val="008D7DC1"/>
    <w:rsid w:val="008E50BD"/>
    <w:rsid w:val="00950E17"/>
    <w:rsid w:val="0098797A"/>
    <w:rsid w:val="00987A76"/>
    <w:rsid w:val="009A41A3"/>
    <w:rsid w:val="009B263A"/>
    <w:rsid w:val="009D6CD5"/>
    <w:rsid w:val="009F29A4"/>
    <w:rsid w:val="009F524F"/>
    <w:rsid w:val="00A22DF2"/>
    <w:rsid w:val="00A30C41"/>
    <w:rsid w:val="00A3751D"/>
    <w:rsid w:val="00A4290A"/>
    <w:rsid w:val="00A42E9F"/>
    <w:rsid w:val="00A5087B"/>
    <w:rsid w:val="00A637F6"/>
    <w:rsid w:val="00A66F9A"/>
    <w:rsid w:val="00A7156D"/>
    <w:rsid w:val="00A978D8"/>
    <w:rsid w:val="00AA185B"/>
    <w:rsid w:val="00AA6C5A"/>
    <w:rsid w:val="00AB20AC"/>
    <w:rsid w:val="00AB3594"/>
    <w:rsid w:val="00AC3CA7"/>
    <w:rsid w:val="00AC6B6A"/>
    <w:rsid w:val="00AC6D02"/>
    <w:rsid w:val="00AD008A"/>
    <w:rsid w:val="00AD1C7D"/>
    <w:rsid w:val="00AD1DA9"/>
    <w:rsid w:val="00AD23B0"/>
    <w:rsid w:val="00AE470C"/>
    <w:rsid w:val="00AE5240"/>
    <w:rsid w:val="00AF0B93"/>
    <w:rsid w:val="00B11462"/>
    <w:rsid w:val="00B242B1"/>
    <w:rsid w:val="00B45FA3"/>
    <w:rsid w:val="00B50909"/>
    <w:rsid w:val="00B50B23"/>
    <w:rsid w:val="00B66657"/>
    <w:rsid w:val="00B712F8"/>
    <w:rsid w:val="00B845A3"/>
    <w:rsid w:val="00BA734B"/>
    <w:rsid w:val="00BB0296"/>
    <w:rsid w:val="00BB1170"/>
    <w:rsid w:val="00BB33F7"/>
    <w:rsid w:val="00BC3C00"/>
    <w:rsid w:val="00BC4D26"/>
    <w:rsid w:val="00BC60CA"/>
    <w:rsid w:val="00BC6C9F"/>
    <w:rsid w:val="00BE0A24"/>
    <w:rsid w:val="00BE1C95"/>
    <w:rsid w:val="00BF0F67"/>
    <w:rsid w:val="00BF4525"/>
    <w:rsid w:val="00C028FC"/>
    <w:rsid w:val="00C250C0"/>
    <w:rsid w:val="00C276BB"/>
    <w:rsid w:val="00C321C3"/>
    <w:rsid w:val="00C3604F"/>
    <w:rsid w:val="00C500AC"/>
    <w:rsid w:val="00C9205D"/>
    <w:rsid w:val="00CA69FB"/>
    <w:rsid w:val="00CB5E52"/>
    <w:rsid w:val="00CC2440"/>
    <w:rsid w:val="00CC521B"/>
    <w:rsid w:val="00CC7AB5"/>
    <w:rsid w:val="00CD693E"/>
    <w:rsid w:val="00CF0304"/>
    <w:rsid w:val="00CF1F95"/>
    <w:rsid w:val="00D0096D"/>
    <w:rsid w:val="00D10523"/>
    <w:rsid w:val="00D11078"/>
    <w:rsid w:val="00D16EEA"/>
    <w:rsid w:val="00D17ADF"/>
    <w:rsid w:val="00D45117"/>
    <w:rsid w:val="00D61034"/>
    <w:rsid w:val="00D6218F"/>
    <w:rsid w:val="00D7045A"/>
    <w:rsid w:val="00D73242"/>
    <w:rsid w:val="00D7742C"/>
    <w:rsid w:val="00D84EDA"/>
    <w:rsid w:val="00D95185"/>
    <w:rsid w:val="00DA22A7"/>
    <w:rsid w:val="00DA4179"/>
    <w:rsid w:val="00DA4F37"/>
    <w:rsid w:val="00DA5678"/>
    <w:rsid w:val="00DB7533"/>
    <w:rsid w:val="00DC4BDA"/>
    <w:rsid w:val="00DC687D"/>
    <w:rsid w:val="00DD572D"/>
    <w:rsid w:val="00DF5C5B"/>
    <w:rsid w:val="00DF6FB0"/>
    <w:rsid w:val="00E024EA"/>
    <w:rsid w:val="00E32EF8"/>
    <w:rsid w:val="00E4010C"/>
    <w:rsid w:val="00E50736"/>
    <w:rsid w:val="00E52CF8"/>
    <w:rsid w:val="00E72FE9"/>
    <w:rsid w:val="00E747C8"/>
    <w:rsid w:val="00E94159"/>
    <w:rsid w:val="00E94DB3"/>
    <w:rsid w:val="00E9582A"/>
    <w:rsid w:val="00EA1C05"/>
    <w:rsid w:val="00EB7497"/>
    <w:rsid w:val="00EC7EE0"/>
    <w:rsid w:val="00EE6D58"/>
    <w:rsid w:val="00F07D8F"/>
    <w:rsid w:val="00F156C4"/>
    <w:rsid w:val="00F23602"/>
    <w:rsid w:val="00F258AD"/>
    <w:rsid w:val="00F31955"/>
    <w:rsid w:val="00F326BD"/>
    <w:rsid w:val="00F45ACC"/>
    <w:rsid w:val="00F55F79"/>
    <w:rsid w:val="00F6098B"/>
    <w:rsid w:val="00F6277E"/>
    <w:rsid w:val="00F70567"/>
    <w:rsid w:val="00F838F1"/>
    <w:rsid w:val="00F86BD9"/>
    <w:rsid w:val="00FB055F"/>
    <w:rsid w:val="00FB3593"/>
    <w:rsid w:val="00FB48E8"/>
    <w:rsid w:val="00FB6B80"/>
    <w:rsid w:val="00FC1BB2"/>
    <w:rsid w:val="00FC316E"/>
    <w:rsid w:val="00FC3419"/>
    <w:rsid w:val="00FC4A35"/>
    <w:rsid w:val="00FC6974"/>
    <w:rsid w:val="00FE5292"/>
    <w:rsid w:val="00FF30FA"/>
    <w:rsid w:val="00FF3D10"/>
    <w:rsid w:val="00FF62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335"/>
  </w:style>
  <w:style w:type="paragraph" w:styleId="1">
    <w:name w:val="heading 1"/>
    <w:basedOn w:val="a"/>
    <w:link w:val="10"/>
    <w:qFormat/>
    <w:rsid w:val="005962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75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751D"/>
    <w:rPr>
      <w:rFonts w:ascii="Segoe UI" w:hAnsi="Segoe UI" w:cs="Segoe UI"/>
      <w:sz w:val="18"/>
      <w:szCs w:val="18"/>
    </w:rPr>
  </w:style>
  <w:style w:type="character" w:customStyle="1" w:styleId="10">
    <w:name w:val="Заголовок 1 Знак"/>
    <w:basedOn w:val="a0"/>
    <w:link w:val="1"/>
    <w:rsid w:val="0059626B"/>
    <w:rPr>
      <w:rFonts w:ascii="Times New Roman" w:eastAsia="Times New Roman" w:hAnsi="Times New Roman" w:cs="Times New Roman"/>
      <w:b/>
      <w:bCs/>
      <w:kern w:val="36"/>
      <w:sz w:val="48"/>
      <w:szCs w:val="48"/>
      <w:lang w:eastAsia="ru-RU"/>
    </w:rPr>
  </w:style>
  <w:style w:type="paragraph" w:styleId="a5">
    <w:name w:val="Body Text"/>
    <w:basedOn w:val="a"/>
    <w:link w:val="a6"/>
    <w:rsid w:val="0059626B"/>
    <w:pPr>
      <w:spacing w:after="0" w:line="360" w:lineRule="auto"/>
      <w:jc w:val="both"/>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59626B"/>
    <w:rPr>
      <w:rFonts w:ascii="Times New Roman" w:eastAsia="Times New Roman" w:hAnsi="Times New Roman" w:cs="Times New Roman"/>
      <w:sz w:val="28"/>
      <w:szCs w:val="24"/>
      <w:lang w:eastAsia="ru-RU"/>
    </w:rPr>
  </w:style>
  <w:style w:type="table" w:styleId="a7">
    <w:name w:val="Table Grid"/>
    <w:basedOn w:val="a1"/>
    <w:rsid w:val="009F5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AC6B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Plain Text"/>
    <w:basedOn w:val="a"/>
    <w:link w:val="aa"/>
    <w:rsid w:val="000D17AE"/>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rsid w:val="000D17AE"/>
    <w:rPr>
      <w:rFonts w:ascii="Courier New" w:eastAsia="Times New Roman" w:hAnsi="Courier New" w:cs="Courier New"/>
      <w:sz w:val="20"/>
      <w:szCs w:val="20"/>
      <w:lang w:eastAsia="ru-RU"/>
    </w:rPr>
  </w:style>
  <w:style w:type="paragraph" w:styleId="ab">
    <w:name w:val="header"/>
    <w:basedOn w:val="a"/>
    <w:link w:val="ac"/>
    <w:uiPriority w:val="99"/>
    <w:unhideWhenUsed/>
    <w:rsid w:val="000666E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666E3"/>
  </w:style>
  <w:style w:type="paragraph" w:styleId="ad">
    <w:name w:val="footer"/>
    <w:basedOn w:val="a"/>
    <w:link w:val="ae"/>
    <w:uiPriority w:val="99"/>
    <w:unhideWhenUsed/>
    <w:rsid w:val="000666E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666E3"/>
  </w:style>
  <w:style w:type="paragraph" w:styleId="af">
    <w:name w:val="List Paragraph"/>
    <w:basedOn w:val="a"/>
    <w:uiPriority w:val="34"/>
    <w:qFormat/>
    <w:rsid w:val="00BF0F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335"/>
  </w:style>
  <w:style w:type="paragraph" w:styleId="1">
    <w:name w:val="heading 1"/>
    <w:basedOn w:val="a"/>
    <w:link w:val="10"/>
    <w:qFormat/>
    <w:rsid w:val="005962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75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751D"/>
    <w:rPr>
      <w:rFonts w:ascii="Segoe UI" w:hAnsi="Segoe UI" w:cs="Segoe UI"/>
      <w:sz w:val="18"/>
      <w:szCs w:val="18"/>
    </w:rPr>
  </w:style>
  <w:style w:type="character" w:customStyle="1" w:styleId="10">
    <w:name w:val="Заголовок 1 Знак"/>
    <w:basedOn w:val="a0"/>
    <w:link w:val="1"/>
    <w:rsid w:val="0059626B"/>
    <w:rPr>
      <w:rFonts w:ascii="Times New Roman" w:eastAsia="Times New Roman" w:hAnsi="Times New Roman" w:cs="Times New Roman"/>
      <w:b/>
      <w:bCs/>
      <w:kern w:val="36"/>
      <w:sz w:val="48"/>
      <w:szCs w:val="48"/>
      <w:lang w:eastAsia="ru-RU"/>
    </w:rPr>
  </w:style>
  <w:style w:type="paragraph" w:styleId="a5">
    <w:name w:val="Body Text"/>
    <w:basedOn w:val="a"/>
    <w:link w:val="a6"/>
    <w:rsid w:val="0059626B"/>
    <w:pPr>
      <w:spacing w:after="0" w:line="360" w:lineRule="auto"/>
      <w:jc w:val="both"/>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rsid w:val="0059626B"/>
    <w:rPr>
      <w:rFonts w:ascii="Times New Roman" w:eastAsia="Times New Roman" w:hAnsi="Times New Roman" w:cs="Times New Roman"/>
      <w:sz w:val="28"/>
      <w:szCs w:val="24"/>
      <w:lang w:eastAsia="ru-RU"/>
    </w:rPr>
  </w:style>
  <w:style w:type="table" w:styleId="a7">
    <w:name w:val="Table Grid"/>
    <w:basedOn w:val="a1"/>
    <w:rsid w:val="009F52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AC6B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Plain Text"/>
    <w:basedOn w:val="a"/>
    <w:link w:val="aa"/>
    <w:rsid w:val="000D17AE"/>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rsid w:val="000D17AE"/>
    <w:rPr>
      <w:rFonts w:ascii="Courier New" w:eastAsia="Times New Roman" w:hAnsi="Courier New" w:cs="Courier New"/>
      <w:sz w:val="20"/>
      <w:szCs w:val="20"/>
      <w:lang w:eastAsia="ru-RU"/>
    </w:rPr>
  </w:style>
  <w:style w:type="paragraph" w:styleId="ab">
    <w:name w:val="header"/>
    <w:basedOn w:val="a"/>
    <w:link w:val="ac"/>
    <w:uiPriority w:val="99"/>
    <w:unhideWhenUsed/>
    <w:rsid w:val="000666E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666E3"/>
  </w:style>
  <w:style w:type="paragraph" w:styleId="ad">
    <w:name w:val="footer"/>
    <w:basedOn w:val="a"/>
    <w:link w:val="ae"/>
    <w:uiPriority w:val="99"/>
    <w:unhideWhenUsed/>
    <w:rsid w:val="000666E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666E3"/>
  </w:style>
  <w:style w:type="paragraph" w:styleId="af">
    <w:name w:val="List Paragraph"/>
    <w:basedOn w:val="a"/>
    <w:uiPriority w:val="34"/>
    <w:qFormat/>
    <w:rsid w:val="00BF0F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170455">
      <w:bodyDiv w:val="1"/>
      <w:marLeft w:val="0"/>
      <w:marRight w:val="0"/>
      <w:marTop w:val="0"/>
      <w:marBottom w:val="0"/>
      <w:divBdr>
        <w:top w:val="none" w:sz="0" w:space="0" w:color="auto"/>
        <w:left w:val="none" w:sz="0" w:space="0" w:color="auto"/>
        <w:bottom w:val="none" w:sz="0" w:space="0" w:color="auto"/>
        <w:right w:val="none" w:sz="0" w:space="0" w:color="auto"/>
      </w:divBdr>
    </w:div>
    <w:div w:id="209920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4C890-8CD9-4C71-BD8E-84B03161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5849</Words>
  <Characters>33345</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Мингажева А.М.</cp:lastModifiedBy>
  <cp:revision>2</cp:revision>
  <cp:lastPrinted>2021-09-04T12:14:00Z</cp:lastPrinted>
  <dcterms:created xsi:type="dcterms:W3CDTF">2021-09-10T05:19:00Z</dcterms:created>
  <dcterms:modified xsi:type="dcterms:W3CDTF">2021-09-10T05:19:00Z</dcterms:modified>
</cp:coreProperties>
</file>