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1F" w:rsidRDefault="00254C1F" w:rsidP="00254C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Всероссийский конкурс «ЮННАТ» </w:t>
      </w:r>
    </w:p>
    <w:p w:rsidR="00254C1F" w:rsidRDefault="00254C1F" w:rsidP="00254C1F">
      <w:pPr>
        <w:pStyle w:val="a5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68BF" w:rsidRPr="00254C1F" w:rsidRDefault="00254C1F" w:rsidP="00254C1F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АННОТАЦИЯ</w:t>
      </w:r>
    </w:p>
    <w:p w:rsidR="00254C1F" w:rsidRDefault="00254C1F" w:rsidP="008E7140">
      <w:pPr>
        <w:ind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9B61B6" w:rsidRDefault="00254C1F" w:rsidP="009B61B6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254C1F">
        <w:rPr>
          <w:rFonts w:ascii="Times New Roman" w:hAnsi="Times New Roman" w:cs="Times New Roman"/>
          <w:sz w:val="28"/>
          <w:szCs w:val="28"/>
        </w:rPr>
        <w:t>«</w:t>
      </w:r>
      <w:r w:rsidR="008E7140" w:rsidRPr="008E7140">
        <w:rPr>
          <w:rFonts w:ascii="Times New Roman" w:hAnsi="Times New Roman" w:cs="Times New Roman"/>
          <w:sz w:val="32"/>
          <w:szCs w:val="32"/>
        </w:rPr>
        <w:t>Ландшафтное благоустройство</w:t>
      </w:r>
      <w:r w:rsidR="008E7140" w:rsidRPr="008E714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gramStart"/>
      <w:r w:rsidR="008E7140" w:rsidRPr="008E7140">
        <w:rPr>
          <w:rFonts w:ascii="Times New Roman" w:hAnsi="Times New Roman" w:cs="Times New Roman"/>
          <w:sz w:val="32"/>
          <w:szCs w:val="32"/>
          <w:lang w:val="uk-UA"/>
        </w:rPr>
        <w:t>придомовой</w:t>
      </w:r>
      <w:proofErr w:type="gramEnd"/>
      <w:r w:rsidR="008E7140" w:rsidRPr="008E7140">
        <w:rPr>
          <w:rFonts w:ascii="Times New Roman" w:hAnsi="Times New Roman" w:cs="Times New Roman"/>
          <w:sz w:val="32"/>
          <w:szCs w:val="32"/>
          <w:lang w:val="uk-UA"/>
        </w:rPr>
        <w:t xml:space="preserve"> территории ул Шпарёва</w:t>
      </w:r>
      <w:r w:rsidR="009B61B6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8E7140" w:rsidRDefault="008E7140" w:rsidP="009B61B6">
      <w:pPr>
        <w:spacing w:after="0" w:line="240" w:lineRule="auto"/>
        <w:ind w:hanging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8E7140">
        <w:rPr>
          <w:rFonts w:ascii="Times New Roman" w:hAnsi="Times New Roman" w:cs="Times New Roman"/>
          <w:sz w:val="32"/>
          <w:szCs w:val="32"/>
          <w:lang w:val="uk-UA"/>
        </w:rPr>
        <w:t xml:space="preserve"> д 42, с. </w:t>
      </w:r>
      <w:proofErr w:type="spellStart"/>
      <w:r w:rsidRPr="008E7140">
        <w:rPr>
          <w:rFonts w:ascii="Times New Roman" w:hAnsi="Times New Roman" w:cs="Times New Roman"/>
          <w:sz w:val="32"/>
          <w:szCs w:val="32"/>
          <w:lang w:val="uk-UA"/>
        </w:rPr>
        <w:t>Червоное</w:t>
      </w:r>
      <w:bookmarkStart w:id="0" w:name="_GoBack"/>
      <w:bookmarkEnd w:id="0"/>
      <w:proofErr w:type="spellEnd"/>
    </w:p>
    <w:p w:rsidR="009B61B6" w:rsidRPr="008E7140" w:rsidRDefault="009B61B6" w:rsidP="009B61B6">
      <w:pPr>
        <w:spacing w:after="0" w:line="240" w:lineRule="auto"/>
        <w:ind w:hanging="709"/>
        <w:jc w:val="center"/>
        <w:rPr>
          <w:rFonts w:ascii="Times New Roman" w:hAnsi="Times New Roman" w:cs="Times New Roman"/>
          <w:bCs/>
          <w:iCs/>
          <w:sz w:val="32"/>
          <w:szCs w:val="32"/>
        </w:rPr>
      </w:pPr>
    </w:p>
    <w:p w:rsidR="006C68BF" w:rsidRDefault="006C68BF" w:rsidP="00254C1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B61B6">
        <w:rPr>
          <w:rFonts w:ascii="Times New Roman" w:hAnsi="Times New Roman" w:cs="Times New Roman"/>
          <w:b/>
          <w:sz w:val="28"/>
          <w:szCs w:val="28"/>
          <w:u w:val="single"/>
        </w:rPr>
        <w:t>Номинация:</w:t>
      </w:r>
      <w:r w:rsidRPr="008E459B">
        <w:rPr>
          <w:b/>
          <w:i/>
          <w:sz w:val="28"/>
          <w:szCs w:val="28"/>
        </w:rPr>
        <w:t xml:space="preserve"> </w:t>
      </w:r>
      <w:r w:rsidR="008E7140" w:rsidRPr="008E7140">
        <w:rPr>
          <w:rFonts w:ascii="Times New Roman" w:hAnsi="Times New Roman" w:cs="Times New Roman"/>
          <w:sz w:val="28"/>
          <w:szCs w:val="28"/>
        </w:rPr>
        <w:t>Декоративное</w:t>
      </w:r>
      <w:r w:rsidR="008E7140">
        <w:rPr>
          <w:b/>
          <w:i/>
          <w:sz w:val="28"/>
          <w:szCs w:val="28"/>
        </w:rPr>
        <w:t xml:space="preserve"> </w:t>
      </w:r>
      <w:r w:rsidR="008E7140">
        <w:rPr>
          <w:rFonts w:ascii="Times New Roman" w:hAnsi="Times New Roman" w:cs="Times New Roman"/>
          <w:sz w:val="28"/>
          <w:szCs w:val="28"/>
        </w:rPr>
        <w:t>ц</w:t>
      </w:r>
      <w:r w:rsidRPr="008E459B">
        <w:rPr>
          <w:rFonts w:ascii="Times New Roman" w:hAnsi="Times New Roman" w:cs="Times New Roman"/>
          <w:sz w:val="28"/>
          <w:szCs w:val="28"/>
        </w:rPr>
        <w:t>ветоводство и ландшафтный дизайн</w:t>
      </w:r>
    </w:p>
    <w:p w:rsidR="006C68BF" w:rsidRPr="008E459B" w:rsidRDefault="008E7140" w:rsidP="006C68BF">
      <w:pPr>
        <w:spacing w:line="240" w:lineRule="auto"/>
        <w:ind w:left="-567"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254C1F">
        <w:rPr>
          <w:rFonts w:ascii="Times New Roman" w:hAnsi="Times New Roman" w:cs="Times New Roman"/>
          <w:b/>
          <w:sz w:val="28"/>
          <w:szCs w:val="28"/>
        </w:rPr>
        <w:t>Китюк Наталия Владимировна</w:t>
      </w:r>
      <w:r w:rsidR="006C68BF" w:rsidRPr="008E459B">
        <w:rPr>
          <w:rFonts w:ascii="Times New Roman" w:hAnsi="Times New Roman" w:cs="Times New Roman"/>
          <w:sz w:val="28"/>
          <w:szCs w:val="28"/>
        </w:rPr>
        <w:t xml:space="preserve">, </w:t>
      </w:r>
      <w:r w:rsidR="006C68BF" w:rsidRPr="008E7140">
        <w:rPr>
          <w:rFonts w:ascii="Times New Roman" w:hAnsi="Times New Roman" w:cs="Times New Roman"/>
          <w:sz w:val="28"/>
          <w:szCs w:val="28"/>
        </w:rPr>
        <w:t>учащаяся 1</w:t>
      </w:r>
      <w:r w:rsidRPr="008E7140">
        <w:rPr>
          <w:rFonts w:ascii="Times New Roman" w:hAnsi="Times New Roman" w:cs="Times New Roman"/>
          <w:sz w:val="28"/>
          <w:szCs w:val="28"/>
        </w:rPr>
        <w:t>0</w:t>
      </w:r>
      <w:r w:rsidR="006C68BF" w:rsidRPr="008E7140"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8E7140">
        <w:rPr>
          <w:rFonts w:ascii="Times New Roman" w:hAnsi="Times New Roman"/>
          <w:sz w:val="28"/>
          <w:szCs w:val="28"/>
        </w:rPr>
        <w:t xml:space="preserve">МБОУ «Школа-лицей им. Героя Советского Союза Ф.Ф. Степанова» </w:t>
      </w:r>
      <w:r w:rsidR="006C68BF" w:rsidRPr="008E7140">
        <w:rPr>
          <w:rFonts w:ascii="Times New Roman" w:hAnsi="Times New Roman" w:cs="Times New Roman"/>
          <w:sz w:val="28"/>
          <w:szCs w:val="28"/>
        </w:rPr>
        <w:t>г.</w:t>
      </w:r>
      <w:r w:rsidR="009B61B6">
        <w:rPr>
          <w:rFonts w:ascii="Times New Roman" w:hAnsi="Times New Roman" w:cs="Times New Roman"/>
          <w:sz w:val="28"/>
          <w:szCs w:val="28"/>
        </w:rPr>
        <w:t xml:space="preserve"> </w:t>
      </w:r>
      <w:r w:rsidR="006C68BF" w:rsidRPr="008E7140">
        <w:rPr>
          <w:rFonts w:ascii="Times New Roman" w:hAnsi="Times New Roman" w:cs="Times New Roman"/>
          <w:sz w:val="28"/>
          <w:szCs w:val="28"/>
        </w:rPr>
        <w:t>Саки,</w:t>
      </w:r>
      <w:r w:rsidR="006C68BF" w:rsidRPr="008E459B">
        <w:rPr>
          <w:rFonts w:ascii="Times New Roman" w:hAnsi="Times New Roman" w:cs="Times New Roman"/>
          <w:sz w:val="28"/>
          <w:szCs w:val="28"/>
        </w:rPr>
        <w:t xml:space="preserve"> воспитанни</w:t>
      </w:r>
      <w:r w:rsidR="006C68BF">
        <w:rPr>
          <w:rFonts w:ascii="Times New Roman" w:hAnsi="Times New Roman" w:cs="Times New Roman"/>
          <w:sz w:val="28"/>
          <w:szCs w:val="28"/>
        </w:rPr>
        <w:t xml:space="preserve">ца </w:t>
      </w:r>
      <w:r w:rsidR="006C68BF" w:rsidRPr="008E459B">
        <w:rPr>
          <w:rFonts w:ascii="Times New Roman" w:hAnsi="Times New Roman" w:cs="Times New Roman"/>
          <w:sz w:val="28"/>
          <w:szCs w:val="28"/>
        </w:rPr>
        <w:t xml:space="preserve">МБОУ ДО «ЦДЮТ» </w:t>
      </w:r>
      <w:proofErr w:type="spellStart"/>
      <w:r w:rsidR="006C68BF" w:rsidRPr="008E45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C68BF" w:rsidRPr="008E459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C68BF" w:rsidRPr="008E459B">
        <w:rPr>
          <w:rFonts w:ascii="Times New Roman" w:hAnsi="Times New Roman" w:cs="Times New Roman"/>
          <w:sz w:val="28"/>
          <w:szCs w:val="28"/>
        </w:rPr>
        <w:t>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254C1F" w:rsidRPr="00254C1F" w:rsidRDefault="00254C1F" w:rsidP="00254C1F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254C1F">
        <w:rPr>
          <w:rFonts w:ascii="Times New Roman" w:hAnsi="Times New Roman" w:cs="Times New Roman"/>
          <w:b/>
          <w:sz w:val="28"/>
          <w:szCs w:val="28"/>
          <w:u w:val="single"/>
        </w:rPr>
        <w:t>Руководители</w:t>
      </w:r>
      <w:r w:rsidRPr="00254C1F">
        <w:rPr>
          <w:rFonts w:ascii="Times New Roman" w:hAnsi="Times New Roman" w:cs="Times New Roman"/>
          <w:sz w:val="28"/>
          <w:szCs w:val="28"/>
        </w:rPr>
        <w:t>: Ткаченко Светлана Олеговна,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4C1F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МБОУ ДО «ЦДЮТ» города Саки Республики Крым; Скопинцева-Китюк Екатерина Егоровна, директор  ГБОУ </w:t>
      </w:r>
      <w:r w:rsidRPr="00254C1F">
        <w:rPr>
          <w:rFonts w:ascii="Times New Roman" w:hAnsi="Times New Roman" w:cs="Times New Roman"/>
          <w:sz w:val="28"/>
          <w:szCs w:val="28"/>
          <w:shd w:val="clear" w:color="auto" w:fill="FFFFFF"/>
        </w:rPr>
        <w:t>«Крымская гимназия-интернат для одаренных детей»</w:t>
      </w:r>
    </w:p>
    <w:p w:rsidR="006C68BF" w:rsidRPr="00254C1F" w:rsidRDefault="006C68BF" w:rsidP="00254C1F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459B">
        <w:rPr>
          <w:rFonts w:ascii="Times New Roman" w:hAnsi="Times New Roman"/>
          <w:sz w:val="28"/>
          <w:szCs w:val="28"/>
          <w:u w:val="single"/>
        </w:rPr>
        <w:t>Цель работы:</w:t>
      </w:r>
      <w:r w:rsidRPr="008E459B">
        <w:rPr>
          <w:rFonts w:ascii="Times New Roman" w:hAnsi="Times New Roman"/>
          <w:b/>
          <w:sz w:val="28"/>
          <w:szCs w:val="28"/>
        </w:rPr>
        <w:t xml:space="preserve"> </w:t>
      </w:r>
      <w:r w:rsidR="00254C1F">
        <w:rPr>
          <w:rFonts w:ascii="Times New Roman" w:hAnsi="Times New Roman"/>
          <w:sz w:val="28"/>
          <w:szCs w:val="28"/>
        </w:rPr>
        <w:t xml:space="preserve">разработка проекта </w:t>
      </w:r>
      <w:r w:rsidR="008E7140" w:rsidRPr="00AF619C">
        <w:rPr>
          <w:rFonts w:ascii="Times New Roman" w:hAnsi="Times New Roman"/>
          <w:sz w:val="28"/>
          <w:szCs w:val="28"/>
        </w:rPr>
        <w:t xml:space="preserve">благоустройства придомовой территории, по адресу </w:t>
      </w:r>
      <w:proofErr w:type="spellStart"/>
      <w:r w:rsidR="008E7140">
        <w:rPr>
          <w:rFonts w:ascii="Times New Roman" w:hAnsi="Times New Roman"/>
          <w:sz w:val="28"/>
          <w:szCs w:val="28"/>
        </w:rPr>
        <w:t>с.Червоное</w:t>
      </w:r>
      <w:proofErr w:type="spellEnd"/>
      <w:r w:rsidR="008E7140" w:rsidRPr="00AF619C">
        <w:rPr>
          <w:rFonts w:ascii="Times New Roman" w:hAnsi="Times New Roman"/>
          <w:sz w:val="28"/>
          <w:szCs w:val="28"/>
        </w:rPr>
        <w:t>, ул.</w:t>
      </w:r>
      <w:r w:rsidR="008E7140">
        <w:rPr>
          <w:rFonts w:ascii="Times New Roman" w:hAnsi="Times New Roman"/>
          <w:sz w:val="28"/>
          <w:szCs w:val="28"/>
        </w:rPr>
        <w:t xml:space="preserve"> Шпарёва</w:t>
      </w:r>
      <w:r w:rsidR="008E7140" w:rsidRPr="00AF619C">
        <w:rPr>
          <w:rFonts w:ascii="Times New Roman" w:hAnsi="Times New Roman"/>
          <w:sz w:val="28"/>
          <w:szCs w:val="28"/>
        </w:rPr>
        <w:t>, д.</w:t>
      </w:r>
      <w:r w:rsidR="008E7140">
        <w:rPr>
          <w:rFonts w:ascii="Times New Roman" w:hAnsi="Times New Roman"/>
          <w:sz w:val="28"/>
          <w:szCs w:val="28"/>
        </w:rPr>
        <w:t>42</w:t>
      </w:r>
    </w:p>
    <w:p w:rsidR="006C68BF" w:rsidRPr="008E459B" w:rsidRDefault="006C68BF" w:rsidP="006C68BF">
      <w:pPr>
        <w:pStyle w:val="a5"/>
        <w:ind w:left="-567"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8E459B">
        <w:rPr>
          <w:rFonts w:ascii="Times New Roman" w:hAnsi="Times New Roman"/>
          <w:bCs/>
          <w:spacing w:val="-12"/>
          <w:sz w:val="28"/>
          <w:szCs w:val="28"/>
          <w:u w:val="single"/>
        </w:rPr>
        <w:t>Актуальность работы:</w:t>
      </w:r>
      <w:r w:rsidRPr="008E459B">
        <w:rPr>
          <w:rFonts w:ascii="Times New Roman" w:hAnsi="Times New Roman"/>
          <w:spacing w:val="-12"/>
          <w:sz w:val="28"/>
          <w:szCs w:val="28"/>
        </w:rPr>
        <w:t xml:space="preserve"> заключается в том, что в </w:t>
      </w:r>
      <w:r w:rsidRPr="008E459B">
        <w:rPr>
          <w:rFonts w:ascii="Times New Roman" w:hAnsi="Times New Roman"/>
          <w:bCs/>
          <w:color w:val="000000"/>
          <w:spacing w:val="9"/>
          <w:sz w:val="28"/>
          <w:szCs w:val="28"/>
        </w:rPr>
        <w:t xml:space="preserve">последнее время все больше внимания уделяется благоустройству и озеленению дворовых территорий. Это вызвано не только программой Правительства </w:t>
      </w:r>
      <w:r w:rsidR="008E7140">
        <w:rPr>
          <w:rFonts w:ascii="Times New Roman" w:hAnsi="Times New Roman"/>
          <w:bCs/>
          <w:color w:val="000000"/>
          <w:spacing w:val="9"/>
          <w:sz w:val="28"/>
          <w:szCs w:val="28"/>
        </w:rPr>
        <w:t>Сакского района</w:t>
      </w:r>
      <w:r w:rsidRPr="008E459B">
        <w:rPr>
          <w:rFonts w:ascii="Times New Roman" w:hAnsi="Times New Roman"/>
          <w:bCs/>
          <w:color w:val="000000"/>
          <w:spacing w:val="9"/>
          <w:sz w:val="28"/>
          <w:szCs w:val="28"/>
        </w:rPr>
        <w:t>, направленной на улучшение внешнего облика улиц, но и желанием жителей города сделать окружающую среду более гармоничной и прекрасной.</w:t>
      </w:r>
      <w:r w:rsidRPr="008E45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C68BF" w:rsidRPr="006C68BF" w:rsidRDefault="006C68BF" w:rsidP="006C68BF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C68BF">
        <w:rPr>
          <w:rFonts w:ascii="Times New Roman" w:hAnsi="Times New Roman"/>
          <w:sz w:val="28"/>
          <w:szCs w:val="28"/>
          <w:u w:val="single"/>
        </w:rPr>
        <w:t xml:space="preserve">Задачи работы: </w:t>
      </w:r>
    </w:p>
    <w:p w:rsidR="008E7140" w:rsidRPr="008E7140" w:rsidRDefault="008E7140" w:rsidP="008E7140">
      <w:pPr>
        <w:pStyle w:val="a5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>1.Провести предпроектный анализ</w:t>
      </w:r>
      <w:r w:rsidRPr="008E714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объекта:</w:t>
      </w:r>
    </w:p>
    <w:p w:rsidR="008E7140" w:rsidRPr="008E7140" w:rsidRDefault="008E7140" w:rsidP="008E7140">
      <w:pPr>
        <w:pStyle w:val="a5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>- собрать сведения о почвенно-климатических условиях территории объекта;</w:t>
      </w:r>
    </w:p>
    <w:p w:rsidR="008E7140" w:rsidRPr="008E7140" w:rsidRDefault="008E7140" w:rsidP="008E7140">
      <w:pPr>
        <w:pStyle w:val="a5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>- провести комплексную оценку придомовой территории.</w:t>
      </w:r>
    </w:p>
    <w:p w:rsidR="008E7140" w:rsidRPr="008E7140" w:rsidRDefault="008E7140" w:rsidP="008E7140">
      <w:pPr>
        <w:pStyle w:val="a5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E7140">
        <w:rPr>
          <w:rFonts w:ascii="Times New Roman" w:hAnsi="Times New Roman"/>
          <w:sz w:val="28"/>
          <w:szCs w:val="28"/>
        </w:rPr>
        <w:t>2.</w:t>
      </w:r>
      <w:r w:rsidRPr="008E71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E7140">
        <w:rPr>
          <w:rFonts w:ascii="Times New Roman" w:hAnsi="Times New Roman"/>
          <w:sz w:val="28"/>
          <w:szCs w:val="28"/>
          <w:shd w:val="clear" w:color="auto" w:fill="FFFFFF"/>
        </w:rPr>
        <w:t>Проведение проектного этапа благоустройства и озеленения территории:</w:t>
      </w:r>
    </w:p>
    <w:p w:rsidR="008E7140" w:rsidRPr="008E7140" w:rsidRDefault="008E7140" w:rsidP="008E7140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E7140">
        <w:rPr>
          <w:rFonts w:ascii="Times New Roman" w:hAnsi="Times New Roman"/>
          <w:sz w:val="28"/>
          <w:szCs w:val="28"/>
          <w:shd w:val="clear" w:color="auto" w:fill="FFFFFF"/>
        </w:rPr>
        <w:t>- составление генерального плана;</w:t>
      </w:r>
    </w:p>
    <w:p w:rsidR="008E7140" w:rsidRPr="008E7140" w:rsidRDefault="008E7140" w:rsidP="008E7140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E714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8E7140">
        <w:rPr>
          <w:rFonts w:ascii="Times New Roman" w:hAnsi="Times New Roman"/>
          <w:sz w:val="28"/>
          <w:szCs w:val="28"/>
        </w:rPr>
        <w:t>создание эскизных проектов цветников, подобрав ассортимент растительности;</w:t>
      </w:r>
    </w:p>
    <w:p w:rsidR="008E7140" w:rsidRPr="008E7140" w:rsidRDefault="008E7140" w:rsidP="008E7140">
      <w:pPr>
        <w:pStyle w:val="a5"/>
        <w:rPr>
          <w:rFonts w:ascii="Times New Roman" w:hAnsi="Times New Roman"/>
          <w:sz w:val="28"/>
          <w:szCs w:val="28"/>
          <w:shd w:val="clear" w:color="auto" w:fill="FFFFFF"/>
        </w:rPr>
      </w:pPr>
      <w:r w:rsidRPr="008E7140">
        <w:rPr>
          <w:rFonts w:ascii="Times New Roman" w:hAnsi="Times New Roman"/>
          <w:sz w:val="28"/>
          <w:szCs w:val="28"/>
          <w:shd w:val="clear" w:color="auto" w:fill="FFFFFF"/>
        </w:rPr>
        <w:t xml:space="preserve">- составление ассортиментной ведомости растений и общей сметы </w:t>
      </w:r>
      <w:r w:rsidRPr="008E7140">
        <w:rPr>
          <w:rFonts w:ascii="Times New Roman" w:hAnsi="Times New Roman"/>
          <w:sz w:val="28"/>
          <w:szCs w:val="28"/>
        </w:rPr>
        <w:t>на благоустройство всех проектируемых объектов;</w:t>
      </w:r>
    </w:p>
    <w:p w:rsidR="008E7140" w:rsidRPr="008E7140" w:rsidRDefault="008E7140" w:rsidP="008E7140">
      <w:pPr>
        <w:pStyle w:val="a5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>-дать рекомендации по уходу за насаждениями после реализации проекта.</w:t>
      </w:r>
    </w:p>
    <w:p w:rsidR="008E7140" w:rsidRPr="008E7140" w:rsidRDefault="008E7140" w:rsidP="008E7140">
      <w:pPr>
        <w:pStyle w:val="a5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>3. Реализация проекта.</w:t>
      </w:r>
    </w:p>
    <w:p w:rsidR="006C68BF" w:rsidRPr="006C68BF" w:rsidRDefault="006C68BF" w:rsidP="006C68BF">
      <w:pPr>
        <w:pStyle w:val="a5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6C68BF">
        <w:rPr>
          <w:rFonts w:ascii="Times New Roman" w:hAnsi="Times New Roman"/>
          <w:sz w:val="28"/>
          <w:szCs w:val="28"/>
        </w:rPr>
        <w:t xml:space="preserve">Для решения данных задач используются следующие </w:t>
      </w:r>
      <w:r w:rsidRPr="006C68BF">
        <w:rPr>
          <w:rFonts w:ascii="Times New Roman" w:hAnsi="Times New Roman"/>
          <w:sz w:val="28"/>
          <w:szCs w:val="28"/>
          <w:u w:val="single"/>
        </w:rPr>
        <w:t>методы:</w:t>
      </w:r>
    </w:p>
    <w:p w:rsidR="008E7140" w:rsidRPr="004B4790" w:rsidRDefault="008E7140" w:rsidP="008E7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B4790">
        <w:rPr>
          <w:b/>
          <w:sz w:val="28"/>
          <w:szCs w:val="28"/>
        </w:rPr>
        <w:t>Предпроектный анализ</w:t>
      </w:r>
      <w:r w:rsidRPr="004B4790">
        <w:rPr>
          <w:color w:val="000000"/>
          <w:sz w:val="28"/>
          <w:szCs w:val="28"/>
          <w:shd w:val="clear" w:color="auto" w:fill="FFFFFF"/>
        </w:rPr>
        <w:t xml:space="preserve"> объекта, который включает в себя пояснительную записку (сбор сведений об участке, </w:t>
      </w:r>
      <w:r w:rsidRPr="004B4790">
        <w:rPr>
          <w:sz w:val="28"/>
          <w:szCs w:val="28"/>
        </w:rPr>
        <w:t>ландшафтный анализ проектируемого участка и окружающей территории</w:t>
      </w:r>
      <w:r w:rsidRPr="004B4790">
        <w:rPr>
          <w:color w:val="000000"/>
          <w:sz w:val="28"/>
          <w:szCs w:val="28"/>
          <w:shd w:val="clear" w:color="auto" w:fill="FFFFFF"/>
        </w:rPr>
        <w:t>).</w:t>
      </w:r>
    </w:p>
    <w:p w:rsidR="008E7140" w:rsidRPr="004B4790" w:rsidRDefault="008E7140" w:rsidP="008E714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4B4790">
        <w:rPr>
          <w:b/>
          <w:sz w:val="28"/>
          <w:szCs w:val="28"/>
          <w:shd w:val="clear" w:color="auto" w:fill="FFFFFF"/>
        </w:rPr>
        <w:t>Проектный этап,</w:t>
      </w:r>
      <w:r w:rsidRPr="004B4790">
        <w:rPr>
          <w:sz w:val="28"/>
          <w:szCs w:val="28"/>
          <w:shd w:val="clear" w:color="auto" w:fill="FFFFFF"/>
        </w:rPr>
        <w:t xml:space="preserve"> включающий составление генерального плана, эскизных проектов и </w:t>
      </w:r>
      <w:r w:rsidRPr="004B4790">
        <w:rPr>
          <w:spacing w:val="-10"/>
          <w:sz w:val="28"/>
          <w:szCs w:val="28"/>
          <w:shd w:val="clear" w:color="auto" w:fill="FFFFFF"/>
        </w:rPr>
        <w:t xml:space="preserve">общей сметы </w:t>
      </w:r>
      <w:r w:rsidRPr="004B4790">
        <w:rPr>
          <w:sz w:val="28"/>
          <w:szCs w:val="28"/>
          <w:shd w:val="clear" w:color="auto" w:fill="FFFFFF"/>
        </w:rPr>
        <w:t>благоустройства территории, ассортиментной ведомости растений.</w:t>
      </w:r>
    </w:p>
    <w:p w:rsidR="006C68BF" w:rsidRPr="006C68BF" w:rsidRDefault="006C68BF" w:rsidP="006C68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C68BF" w:rsidRPr="006C68BF" w:rsidRDefault="006C68BF" w:rsidP="006C68B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C68BF">
        <w:rPr>
          <w:rFonts w:ascii="Times New Roman" w:hAnsi="Times New Roman" w:cs="Times New Roman"/>
          <w:sz w:val="28"/>
          <w:szCs w:val="28"/>
          <w:u w:val="single"/>
        </w:rPr>
        <w:t>Выводы:</w:t>
      </w:r>
    </w:p>
    <w:p w:rsidR="008E7140" w:rsidRPr="008E7140" w:rsidRDefault="008E7140" w:rsidP="008E7140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>1.Провели первичный осмотр и ландшафтный анализ придомовой территории, составили генеральный план.</w:t>
      </w:r>
    </w:p>
    <w:p w:rsidR="008E7140" w:rsidRPr="008E7140" w:rsidRDefault="008E7140" w:rsidP="008E7140">
      <w:pPr>
        <w:pStyle w:val="a5"/>
        <w:ind w:left="-567" w:firstLine="567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 xml:space="preserve">2. Провели ландшафтное проектирование территории возле жилого дома. Были спроектированы цветник «Хозяйка Медной горы» и сад из камней «Инь и </w:t>
      </w:r>
      <w:proofErr w:type="spellStart"/>
      <w:r w:rsidRPr="008E7140">
        <w:rPr>
          <w:rFonts w:ascii="Times New Roman" w:hAnsi="Times New Roman"/>
          <w:sz w:val="28"/>
          <w:szCs w:val="28"/>
        </w:rPr>
        <w:t>янь</w:t>
      </w:r>
      <w:proofErr w:type="spellEnd"/>
      <w:r w:rsidRPr="008E7140">
        <w:rPr>
          <w:rFonts w:ascii="Times New Roman" w:hAnsi="Times New Roman"/>
          <w:sz w:val="28"/>
          <w:szCs w:val="28"/>
        </w:rPr>
        <w:t>» с подбором растительности.</w:t>
      </w:r>
    </w:p>
    <w:p w:rsidR="008E7140" w:rsidRPr="008E7140" w:rsidRDefault="008E7140" w:rsidP="008E7140">
      <w:pPr>
        <w:pStyle w:val="a5"/>
        <w:ind w:left="-567" w:firstLine="567"/>
        <w:rPr>
          <w:rFonts w:ascii="Times New Roman" w:eastAsia="Times New Roman" w:hAnsi="Times New Roman"/>
          <w:bCs/>
          <w:sz w:val="28"/>
          <w:szCs w:val="28"/>
        </w:rPr>
      </w:pPr>
      <w:r w:rsidRPr="008E7140">
        <w:rPr>
          <w:rFonts w:ascii="Times New Roman" w:eastAsia="Times New Roman" w:hAnsi="Times New Roman"/>
          <w:color w:val="000000"/>
          <w:sz w:val="28"/>
          <w:szCs w:val="28"/>
        </w:rPr>
        <w:t>3. Составили сметы на благоустройство и озеленение всех проектируемых объектов.</w:t>
      </w:r>
      <w:r w:rsidRPr="008E7140">
        <w:rPr>
          <w:rFonts w:ascii="Times New Roman" w:eastAsia="Times New Roman" w:hAnsi="Times New Roman"/>
          <w:bCs/>
          <w:sz w:val="28"/>
          <w:szCs w:val="28"/>
        </w:rPr>
        <w:t xml:space="preserve"> Расчет необходимых ресурсов производился из расчета площади рабочей территории. Оплата труда и инструментов не рассчитывалась, т.к. территория будет благоустроена собственными руками. Общая сумма составила 36 900 рублей.</w:t>
      </w:r>
    </w:p>
    <w:p w:rsidR="006C68BF" w:rsidRPr="006C68BF" w:rsidRDefault="006C68BF" w:rsidP="006C68BF">
      <w:pPr>
        <w:spacing w:line="240" w:lineRule="auto"/>
        <w:ind w:firstLine="709"/>
        <w:jc w:val="both"/>
        <w:rPr>
          <w:sz w:val="28"/>
          <w:szCs w:val="28"/>
          <w:u w:val="single"/>
        </w:rPr>
      </w:pPr>
    </w:p>
    <w:p w:rsidR="006C68BF" w:rsidRPr="006C68BF" w:rsidRDefault="006C68BF" w:rsidP="006C68BF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6C68BF">
        <w:rPr>
          <w:rFonts w:ascii="Times New Roman" w:hAnsi="Times New Roman"/>
          <w:sz w:val="28"/>
          <w:szCs w:val="28"/>
          <w:u w:val="single"/>
        </w:rPr>
        <w:t>Рекомендации:</w:t>
      </w:r>
    </w:p>
    <w:p w:rsidR="006C68BF" w:rsidRDefault="006C68BF" w:rsidP="006C68BF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E7140" w:rsidRPr="008E7140" w:rsidRDefault="008E7140" w:rsidP="008E7140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>Цветочная рассада должна быть хорошо окоренившейся и симметрично развитой и равномерно облиственной, не должна быть вытянутой и переплетенной между собой. Многолетники должны иметь не менее трех почек или побегов.</w:t>
      </w:r>
    </w:p>
    <w:p w:rsidR="008E7140" w:rsidRPr="008E7140" w:rsidRDefault="008E7140" w:rsidP="008E7140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 xml:space="preserve">По фитосанитарному состоянию рассада должна соответствовать следующим требованиям: </w:t>
      </w:r>
    </w:p>
    <w:p w:rsidR="008E7140" w:rsidRPr="008E7140" w:rsidRDefault="008E7140" w:rsidP="008E7140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 xml:space="preserve">- отсутствие вирусных, грибных и бактериальных заболеваний на стеблях, листьях, цветах, соцветиях и корневой системе; </w:t>
      </w:r>
    </w:p>
    <w:p w:rsidR="008E7140" w:rsidRPr="008E7140" w:rsidRDefault="008E7140" w:rsidP="008E7140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 xml:space="preserve">- отсутствие внешних признаков поражения: на цветках – серой гнили и мозаичности лепестков; на листьях – мучнистого налета, пятнистостей различной окраски и конфигурации, серой гнили, мозаичности, </w:t>
      </w:r>
      <w:proofErr w:type="spellStart"/>
      <w:r w:rsidRPr="008E7140">
        <w:rPr>
          <w:rFonts w:ascii="Times New Roman" w:hAnsi="Times New Roman"/>
          <w:sz w:val="28"/>
          <w:szCs w:val="28"/>
        </w:rPr>
        <w:t>пестролистности</w:t>
      </w:r>
      <w:proofErr w:type="spellEnd"/>
      <w:r w:rsidRPr="008E7140">
        <w:rPr>
          <w:rFonts w:ascii="Times New Roman" w:hAnsi="Times New Roman"/>
          <w:sz w:val="28"/>
          <w:szCs w:val="28"/>
        </w:rPr>
        <w:t xml:space="preserve">; на стеблях – ржавчины, различных пятнистостей и </w:t>
      </w:r>
      <w:proofErr w:type="spellStart"/>
      <w:r w:rsidRPr="008E7140">
        <w:rPr>
          <w:rFonts w:ascii="Times New Roman" w:hAnsi="Times New Roman"/>
          <w:sz w:val="28"/>
          <w:szCs w:val="28"/>
        </w:rPr>
        <w:t>гнилей</w:t>
      </w:r>
      <w:proofErr w:type="spellEnd"/>
      <w:r w:rsidRPr="008E7140">
        <w:rPr>
          <w:rFonts w:ascii="Times New Roman" w:hAnsi="Times New Roman"/>
          <w:sz w:val="28"/>
          <w:szCs w:val="28"/>
        </w:rPr>
        <w:t xml:space="preserve">; на корневой системе – гнили корневой шейки, потемнения и загнивания корней, наличия увядающих и засыхающих нижних листьев вследствие поражения растений сосудистыми увяданиями; </w:t>
      </w:r>
    </w:p>
    <w:p w:rsidR="008E7140" w:rsidRPr="008E7140" w:rsidRDefault="008E7140" w:rsidP="008E7140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 xml:space="preserve">- отсутствие внешних признаков наличия вредителей: на цветках – обесцвечивание и пожелтение лепестков вследствие повреждения сосущими насекомыми; наличие признаков объедания или обгрызания от повреждения </w:t>
      </w:r>
      <w:proofErr w:type="spellStart"/>
      <w:r w:rsidRPr="008E7140">
        <w:rPr>
          <w:rFonts w:ascii="Times New Roman" w:hAnsi="Times New Roman"/>
          <w:sz w:val="28"/>
          <w:szCs w:val="28"/>
        </w:rPr>
        <w:t>листогрызущими</w:t>
      </w:r>
      <w:proofErr w:type="spellEnd"/>
      <w:r w:rsidRPr="008E7140">
        <w:rPr>
          <w:rFonts w:ascii="Times New Roman" w:hAnsi="Times New Roman"/>
          <w:sz w:val="28"/>
          <w:szCs w:val="28"/>
        </w:rPr>
        <w:t xml:space="preserve"> насекомыми; на листьях и стеблях – искривление, скручивание, изменение окраски, наличие признаков объедания, обгрызания или минирования; </w:t>
      </w:r>
    </w:p>
    <w:p w:rsidR="008E7140" w:rsidRPr="008E7140" w:rsidRDefault="008E7140" w:rsidP="008E7140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 xml:space="preserve">- рассада не должна иметь следов нанесения ядохимикатов. </w:t>
      </w:r>
    </w:p>
    <w:p w:rsidR="008E7140" w:rsidRPr="008E7140" w:rsidRDefault="008E7140" w:rsidP="008E7140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sz w:val="28"/>
          <w:szCs w:val="28"/>
        </w:rPr>
        <w:t>Высадка рассады должна производиться утром или к концу дня; в пасмурную погоду – в течение всего дня. Растения должны высаживаться во влажную почву; не допускаются сжатие и заворот корней.</w:t>
      </w:r>
    </w:p>
    <w:p w:rsidR="00F12105" w:rsidRPr="008E7140" w:rsidRDefault="008E7140" w:rsidP="008E7140">
      <w:pPr>
        <w:pStyle w:val="a5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8E7140">
        <w:rPr>
          <w:rFonts w:ascii="Times New Roman" w:hAnsi="Times New Roman"/>
          <w:color w:val="000000"/>
          <w:sz w:val="28"/>
          <w:szCs w:val="28"/>
        </w:rPr>
        <w:t>Многолетние цветы, уход за ними заключается в регулярном рыхлений почвы вокруг кустов, прополке сорняков и мульчировании поверхности почвы органическими удобрениями,  подкормке, защите от вредителей и болезней, в правильном поливе  подготовке  к зиме и укрытии.</w:t>
      </w:r>
    </w:p>
    <w:sectPr w:rsidR="00F12105" w:rsidRPr="008E7140" w:rsidSect="007F4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1B6"/>
    <w:multiLevelType w:val="multilevel"/>
    <w:tmpl w:val="D0C0CF8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526A7604"/>
    <w:multiLevelType w:val="multilevel"/>
    <w:tmpl w:val="BD9EE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4E1"/>
    <w:rsid w:val="00254C1F"/>
    <w:rsid w:val="002974E1"/>
    <w:rsid w:val="003A4D6E"/>
    <w:rsid w:val="00693EED"/>
    <w:rsid w:val="006C68BF"/>
    <w:rsid w:val="007F43B1"/>
    <w:rsid w:val="008E7140"/>
    <w:rsid w:val="009B61B6"/>
    <w:rsid w:val="00F12105"/>
    <w:rsid w:val="00F7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B1"/>
  </w:style>
  <w:style w:type="paragraph" w:styleId="1">
    <w:name w:val="heading 1"/>
    <w:basedOn w:val="a"/>
    <w:next w:val="a"/>
    <w:link w:val="10"/>
    <w:qFormat/>
    <w:rsid w:val="006C68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4E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8B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TML">
    <w:name w:val="HTML Address"/>
    <w:basedOn w:val="a"/>
    <w:link w:val="HTML0"/>
    <w:unhideWhenUsed/>
    <w:rsid w:val="006C68B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6C68B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5">
    <w:name w:val="No Spacing"/>
    <w:uiPriority w:val="1"/>
    <w:qFormat/>
    <w:rsid w:val="006C68B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a6">
    <w:name w:val="???????"/>
    <w:rsid w:val="006C68BF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240" w:lineRule="auto"/>
    </w:pPr>
    <w:rPr>
      <w:rFonts w:ascii="MS Gothic" w:eastAsia="MS Gothic" w:hAnsi="MS Gothic" w:cs="Times New Roman"/>
      <w:color w:val="000000"/>
      <w:sz w:val="36"/>
      <w:szCs w:val="36"/>
      <w:lang w:val="uk-UA"/>
    </w:rPr>
  </w:style>
  <w:style w:type="paragraph" w:customStyle="1" w:styleId="21">
    <w:name w:val="Основной текст 21"/>
    <w:basedOn w:val="a"/>
    <w:rsid w:val="006C68B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8E71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2015-06-28T11:09:00Z</dcterms:created>
  <dcterms:modified xsi:type="dcterms:W3CDTF">2021-09-14T05:42:00Z</dcterms:modified>
</cp:coreProperties>
</file>