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35" w:rsidRDefault="00FC2F1B" w:rsidP="009C3E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ЗУЧЕНИЕ СОРТОВЫХ ОСОБЕННОСТЕЙ КАРТОФЕЛЯ В УСЛОВИЯХ ЛЕСОСТЕПНОЙ ЗОНЫ КРАСНОЯРСКОГО КРАЯ</w:t>
      </w:r>
    </w:p>
    <w:p w:rsidR="006754B7" w:rsidRPr="00F60888" w:rsidRDefault="006754B7" w:rsidP="009C3E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435" w:rsidRPr="00CA3497" w:rsidRDefault="00FC2F1B" w:rsidP="009C3E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Красновская Алиса</w:t>
      </w:r>
      <w:r w:rsidR="009B2435" w:rsidRPr="00F608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обучающаяся МБОУ СШ № 36</w:t>
      </w:r>
      <w:r w:rsidR="00CA3497" w:rsidRPr="00CA34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CA349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краевой центр «Юннаты»</w:t>
      </w:r>
    </w:p>
    <w:p w:rsidR="009B2435" w:rsidRPr="00CA3497" w:rsidRDefault="00FC2F1B" w:rsidP="009C3E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Красновская А.Н.</w:t>
      </w:r>
      <w:r w:rsidR="00CA3497" w:rsidRPr="009B243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6754B7" w:rsidRPr="00CA3497">
        <w:rPr>
          <w:rFonts w:ascii="Times New Roman" w:eastAsia="Times New Roman" w:hAnsi="Times New Roman" w:cs="Times New Roman"/>
          <w:sz w:val="28"/>
          <w:szCs w:val="28"/>
        </w:rPr>
        <w:t>оводител</w:t>
      </w:r>
      <w:r w:rsidR="00CA3497" w:rsidRPr="00CA3497">
        <w:rPr>
          <w:rFonts w:ascii="Times New Roman" w:eastAsia="Times New Roman" w:hAnsi="Times New Roman" w:cs="Times New Roman"/>
          <w:sz w:val="28"/>
          <w:szCs w:val="28"/>
        </w:rPr>
        <w:t>ь проекта,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 xml:space="preserve"> педагог доп</w:t>
      </w:r>
      <w:r w:rsidR="006754B7" w:rsidRPr="00CA3497">
        <w:rPr>
          <w:rFonts w:ascii="Times New Roman" w:eastAsia="Times New Roman" w:hAnsi="Times New Roman" w:cs="Times New Roman"/>
          <w:sz w:val="28"/>
          <w:szCs w:val="28"/>
        </w:rPr>
        <w:t>олнительного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6754B7" w:rsidRPr="00CA3497">
        <w:rPr>
          <w:rFonts w:ascii="Times New Roman" w:eastAsia="Times New Roman" w:hAnsi="Times New Roman" w:cs="Times New Roman"/>
          <w:sz w:val="28"/>
          <w:szCs w:val="28"/>
        </w:rPr>
        <w:t>ования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СШ № 36 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рода Красноярска</w:t>
      </w:r>
    </w:p>
    <w:p w:rsidR="006754B7" w:rsidRDefault="00FC2F1B" w:rsidP="009C3E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Климкина Ю.Ю.</w:t>
      </w:r>
      <w:r w:rsidR="00CA349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3497" w:rsidRPr="009B2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проекта, педагог дополнительного образования Красноярский краевой центр «Юннаты»</w:t>
      </w:r>
    </w:p>
    <w:p w:rsidR="00FC2F1B" w:rsidRDefault="00FC2F1B" w:rsidP="00FC2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C2F1B" w:rsidRPr="00FC2F1B" w:rsidRDefault="00FC2F1B" w:rsidP="009C3E1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Практическая значимость: Исследование позволит выявить сорт или сорта картофеля с оптимальной урожайностью, высокими органолептическими характеристиками и устойчивым к неблагоприятным условиям среды.</w:t>
      </w:r>
    </w:p>
    <w:p w:rsidR="00FC2F1B" w:rsidRPr="00FC2F1B" w:rsidRDefault="00FC2F1B" w:rsidP="009C3E1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Картофель, или паслён клубненосный (лат. </w:t>
      </w:r>
      <w:proofErr w:type="spellStart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Solánum</w:t>
      </w:r>
      <w:proofErr w:type="spellEnd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tuberósum</w:t>
      </w:r>
      <w:proofErr w:type="spellEnd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), — вид многолетних клубненосных травянистых растений из рода Паслён (</w:t>
      </w:r>
      <w:proofErr w:type="spellStart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Solanum</w:t>
      </w:r>
      <w:proofErr w:type="spellEnd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) семейства Паслёновые (</w:t>
      </w:r>
      <w:proofErr w:type="spellStart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Solanaceae</w:t>
      </w:r>
      <w:proofErr w:type="spellEnd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). Клубни картофеля являются важным пищевым продуктом. Плоды ядовиты в связи с содержанием в них соланина.</w:t>
      </w:r>
    </w:p>
    <w:p w:rsidR="00FC2F1B" w:rsidRPr="00FC2F1B" w:rsidRDefault="00FC2F1B" w:rsidP="009C3E1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51012700"/>
      <w:bookmarkStart w:id="2" w:name="_Hlk51015738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РФ допущены к использованию более 300 сортов картофеля отечественной и зарубежной селекции</w:t>
      </w:r>
      <w:bookmarkEnd w:id="1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End w:id="2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таком разнообразии разобраться непросто. </w:t>
      </w:r>
      <w:bookmarkStart w:id="3" w:name="_Hlk51015855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Специалисты рекомендуют при подборе сорта обращать внимание на то, присутствует ли он в </w:t>
      </w:r>
      <w:proofErr w:type="spellStart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Госреестре</w:t>
      </w:r>
      <w:proofErr w:type="spellEnd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рекомендован ли для вашей климатической зоны.</w:t>
      </w:r>
      <w:bookmarkEnd w:id="3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Рассмотрим, какие сорта в Сибири проявили себя как самые надёжные, изобильные и вкусные.</w:t>
      </w:r>
    </w:p>
    <w:p w:rsidR="00FC2F1B" w:rsidRPr="00FC2F1B" w:rsidRDefault="00FC2F1B" w:rsidP="009C3E1A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Несмотря на то что Сибирь не похожа на родину овоща — Боливию — культура прекрасно себя чувствует, ежегодно показывая высокие урожаи и радуя картофелеводов отличным вкусом и величиной клубней. Климат и почвенные условия Сибири позволяют выращивать практически любой сорт картофеля раннего (50–65 дней), среднераннего (70—75 дней) и среднего (80–95 дней) сроков созревания. Поздний картофель в Сибири не выращивают, так как продолжительность тёплого периода в регионе недостаточна для полного </w:t>
      </w:r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вызревания клубней. В Сибири довольно суровый климат. Для региона характерны заморозки поздней весной и в начале лета, майские засухи, сильная жара в июле и августовские похолодания. Но даже в столь сложных погодных условиях некоторые сорта успевают полностью вызреть и дать урожай 400 и более ц/га. К сожалению, даже при полном соблюдении агротехники нельзя получить из посредственных сортов рекордное количество клубней с сотки. Чтобы вырастить большой урожай, нужно уделить максимум внимания выбору посадочного материала.</w:t>
      </w:r>
    </w:p>
    <w:p w:rsidR="00FC2F1B" w:rsidRPr="00FC2F1B" w:rsidRDefault="00FC2F1B" w:rsidP="009C3E1A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_Hlk51015955"/>
      <w:bookmarkStart w:id="5" w:name="_Hlk51012526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Для выращивания в сибирских условиях подойдёт районированный сорт, с хорошей устойчивостью к неблагоприятным погодным условиям</w:t>
      </w:r>
      <w:bookmarkEnd w:id="4"/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5"/>
    <w:p w:rsidR="00FC2F1B" w:rsidRPr="00FC2F1B" w:rsidRDefault="00FC2F1B" w:rsidP="009C3E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1B">
        <w:rPr>
          <w:rFonts w:ascii="Times New Roman" w:eastAsia="Calibri" w:hAnsi="Times New Roman" w:cs="Times New Roman"/>
          <w:sz w:val="28"/>
          <w:szCs w:val="28"/>
          <w:lang w:eastAsia="en-US"/>
        </w:rPr>
        <w:t>При выборе поздних сортов в условиях Сибири картофель не успевает созреть, а значит теряет значительную часть своих питательных и вкусовых качеств. Заморозки и перепады температуры могут привести к полной потере урожая для неподготовленного картофеля. Это же относится и к воздействию болезней и вредителей, если для посадки использовать не районированные сорта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sectPr w:rsidR="00FC2F1B" w:rsidRPr="00FC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4B"/>
    <w:rsid w:val="000F7C98"/>
    <w:rsid w:val="006754B7"/>
    <w:rsid w:val="008F6B4B"/>
    <w:rsid w:val="009B2435"/>
    <w:rsid w:val="009C3E1A"/>
    <w:rsid w:val="00CA3497"/>
    <w:rsid w:val="00E50F95"/>
    <w:rsid w:val="00F60888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3778-D7FE-4EB0-9C37-9FBFB00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Галина Евгеньевна</cp:lastModifiedBy>
  <cp:revision>9</cp:revision>
  <dcterms:created xsi:type="dcterms:W3CDTF">2020-08-27T08:28:00Z</dcterms:created>
  <dcterms:modified xsi:type="dcterms:W3CDTF">2021-09-08T05:06:00Z</dcterms:modified>
</cp:coreProperties>
</file>