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6C" w:rsidRPr="00E0446C" w:rsidRDefault="00E0446C" w:rsidP="00E044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46C">
        <w:rPr>
          <w:rFonts w:ascii="Times New Roman" w:hAnsi="Times New Roman" w:cs="Times New Roman"/>
          <w:color w:val="000000"/>
          <w:sz w:val="28"/>
          <w:szCs w:val="28"/>
        </w:rPr>
        <w:t xml:space="preserve">АННОТАЦИЯ </w:t>
      </w:r>
    </w:p>
    <w:p w:rsidR="00E0446C" w:rsidRPr="00E0446C" w:rsidRDefault="00E0446C" w:rsidP="00E044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4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142B">
        <w:rPr>
          <w:rFonts w:ascii="Times New Roman" w:hAnsi="Times New Roman" w:cs="Times New Roman"/>
          <w:b/>
          <w:caps/>
          <w:sz w:val="28"/>
          <w:szCs w:val="28"/>
        </w:rPr>
        <w:t>Изучение особенности роса и развития травосмесей для спортивного газона в условиях песчаного грунта</w:t>
      </w:r>
      <w:r w:rsidRPr="00E044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0446C" w:rsidRDefault="00E0446C" w:rsidP="00E044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42B">
        <w:rPr>
          <w:rFonts w:ascii="Times New Roman" w:hAnsi="Times New Roman" w:cs="Times New Roman"/>
          <w:bCs/>
          <w:sz w:val="28"/>
          <w:szCs w:val="28"/>
        </w:rPr>
        <w:t>Толстопятова Софья Александровна</w:t>
      </w:r>
      <w:r w:rsidRPr="00E04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446C" w:rsidRPr="00E0446C" w:rsidRDefault="00E0446C" w:rsidP="00E044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46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«Волгоградский государственный аграрный университет», Институт непрерывного образования (Средне профессиональное образование)</w:t>
      </w:r>
    </w:p>
    <w:p w:rsidR="003C1612" w:rsidRDefault="00E0446C" w:rsidP="00E044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46C">
        <w:rPr>
          <w:rFonts w:ascii="Times New Roman" w:hAnsi="Times New Roman" w:cs="Times New Roman"/>
          <w:color w:val="000000"/>
          <w:sz w:val="28"/>
          <w:szCs w:val="28"/>
        </w:rPr>
        <w:t>г. Волгоград, российская Федерация</w:t>
      </w:r>
    </w:p>
    <w:p w:rsidR="009E29AC" w:rsidRPr="00255024" w:rsidRDefault="00BE2911" w:rsidP="0091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2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40BC8">
        <w:rPr>
          <w:rFonts w:ascii="Times New Roman" w:hAnsi="Times New Roman" w:cs="Times New Roman"/>
          <w:sz w:val="28"/>
          <w:szCs w:val="28"/>
        </w:rPr>
        <w:t>наших исследований</w:t>
      </w:r>
      <w:r w:rsidRPr="00BE2911"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="00A40BC8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BE2911">
        <w:rPr>
          <w:rFonts w:ascii="Times New Roman" w:hAnsi="Times New Roman" w:cs="Times New Roman"/>
          <w:sz w:val="28"/>
          <w:szCs w:val="28"/>
        </w:rPr>
        <w:t>лучшей травосмеси в условиях песчаного грунта.</w:t>
      </w:r>
      <w:r w:rsidR="00232EE0">
        <w:rPr>
          <w:rFonts w:ascii="Times New Roman" w:hAnsi="Times New Roman" w:cs="Times New Roman"/>
          <w:sz w:val="28"/>
          <w:szCs w:val="28"/>
        </w:rPr>
        <w:t xml:space="preserve"> </w:t>
      </w:r>
      <w:r w:rsidRPr="00E63621">
        <w:rPr>
          <w:rFonts w:ascii="Times New Roman" w:hAnsi="Times New Roman" w:cs="Times New Roman"/>
          <w:sz w:val="28"/>
          <w:szCs w:val="28"/>
        </w:rPr>
        <w:t>Задачи исследования:</w:t>
      </w:r>
      <w:r w:rsidR="00A40BC8" w:rsidRPr="00E6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 наиболее продуктивную травосмесь для</w:t>
      </w:r>
      <w:r w:rsidR="009E29AC">
        <w:rPr>
          <w:rFonts w:ascii="Times New Roman" w:hAnsi="Times New Roman" w:cs="Times New Roman"/>
          <w:sz w:val="28"/>
          <w:szCs w:val="28"/>
        </w:rPr>
        <w:t xml:space="preserve"> песчаного грунта на основе изучения устойчивости к </w:t>
      </w:r>
      <w:r w:rsidR="005B0499">
        <w:rPr>
          <w:rFonts w:ascii="Times New Roman" w:hAnsi="Times New Roman" w:cs="Times New Roman"/>
          <w:sz w:val="28"/>
          <w:szCs w:val="28"/>
        </w:rPr>
        <w:t>физическим повреждениям</w:t>
      </w:r>
      <w:r w:rsidR="00A40BC8">
        <w:rPr>
          <w:rFonts w:ascii="Times New Roman" w:hAnsi="Times New Roman" w:cs="Times New Roman"/>
          <w:sz w:val="28"/>
          <w:szCs w:val="28"/>
        </w:rPr>
        <w:t xml:space="preserve">; </w:t>
      </w:r>
      <w:r w:rsidR="0021164E">
        <w:rPr>
          <w:rFonts w:ascii="Times New Roman" w:hAnsi="Times New Roman" w:cs="Times New Roman"/>
          <w:sz w:val="28"/>
          <w:szCs w:val="28"/>
        </w:rPr>
        <w:t xml:space="preserve">изучить морфологические особенности и </w:t>
      </w:r>
      <w:r w:rsidR="009E29AC">
        <w:rPr>
          <w:rFonts w:ascii="Times New Roman" w:hAnsi="Times New Roman" w:cs="Times New Roman"/>
          <w:sz w:val="28"/>
          <w:szCs w:val="28"/>
        </w:rPr>
        <w:t xml:space="preserve">выбрать наиболее </w:t>
      </w:r>
      <w:r w:rsidR="0021164E">
        <w:rPr>
          <w:rFonts w:ascii="Times New Roman" w:hAnsi="Times New Roman" w:cs="Times New Roman"/>
          <w:sz w:val="28"/>
          <w:szCs w:val="28"/>
        </w:rPr>
        <w:t>декоративную</w:t>
      </w:r>
      <w:r w:rsidR="009E29AC">
        <w:rPr>
          <w:rFonts w:ascii="Times New Roman" w:hAnsi="Times New Roman" w:cs="Times New Roman"/>
          <w:sz w:val="28"/>
          <w:szCs w:val="28"/>
        </w:rPr>
        <w:t xml:space="preserve"> травосмесь</w:t>
      </w:r>
      <w:r w:rsidR="00A40BC8">
        <w:rPr>
          <w:rFonts w:ascii="Times New Roman" w:hAnsi="Times New Roman" w:cs="Times New Roman"/>
          <w:sz w:val="28"/>
          <w:szCs w:val="28"/>
        </w:rPr>
        <w:t xml:space="preserve">; </w:t>
      </w:r>
      <w:r w:rsidR="009E29AC">
        <w:rPr>
          <w:rFonts w:ascii="Times New Roman" w:hAnsi="Times New Roman" w:cs="Times New Roman"/>
          <w:sz w:val="28"/>
          <w:szCs w:val="28"/>
        </w:rPr>
        <w:t>провести наблюдения за ростом и развитием выбранных травосмесей</w:t>
      </w:r>
      <w:r w:rsidR="00A40BC8">
        <w:rPr>
          <w:rFonts w:ascii="Times New Roman" w:hAnsi="Times New Roman" w:cs="Times New Roman"/>
          <w:sz w:val="28"/>
          <w:szCs w:val="28"/>
        </w:rPr>
        <w:t>.</w:t>
      </w:r>
      <w:r w:rsidR="00232EE0">
        <w:rPr>
          <w:rFonts w:ascii="Times New Roman" w:hAnsi="Times New Roman" w:cs="Times New Roman"/>
          <w:sz w:val="28"/>
          <w:szCs w:val="28"/>
        </w:rPr>
        <w:t xml:space="preserve"> </w:t>
      </w:r>
      <w:r w:rsidR="00360678" w:rsidRPr="00E63621">
        <w:rPr>
          <w:rFonts w:ascii="Times New Roman" w:hAnsi="Times New Roman" w:cs="Times New Roman"/>
          <w:sz w:val="28"/>
          <w:szCs w:val="28"/>
        </w:rPr>
        <w:t>Объект</w:t>
      </w:r>
      <w:r w:rsidR="009E29AC" w:rsidRPr="00E63621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9E29AC">
        <w:rPr>
          <w:rFonts w:ascii="Times New Roman" w:hAnsi="Times New Roman" w:cs="Times New Roman"/>
          <w:sz w:val="28"/>
          <w:szCs w:val="28"/>
        </w:rPr>
        <w:t xml:space="preserve">: Смесь газонных трав </w:t>
      </w:r>
      <w:r w:rsidR="009E29AC" w:rsidRPr="00E63621">
        <w:rPr>
          <w:rFonts w:ascii="Times New Roman" w:hAnsi="Times New Roman" w:cs="Times New Roman"/>
          <w:sz w:val="28"/>
          <w:szCs w:val="28"/>
        </w:rPr>
        <w:t>Med</w:t>
      </w:r>
      <w:r w:rsidR="009E29AC" w:rsidRPr="009E29AC">
        <w:rPr>
          <w:rFonts w:ascii="Times New Roman" w:hAnsi="Times New Roman" w:cs="Times New Roman"/>
          <w:sz w:val="28"/>
          <w:szCs w:val="28"/>
        </w:rPr>
        <w:t xml:space="preserve"> </w:t>
      </w:r>
      <w:r w:rsidR="009E29AC" w:rsidRPr="00E63621">
        <w:rPr>
          <w:rFonts w:ascii="Times New Roman" w:hAnsi="Times New Roman" w:cs="Times New Roman"/>
          <w:sz w:val="28"/>
          <w:szCs w:val="28"/>
        </w:rPr>
        <w:t>Gold</w:t>
      </w:r>
      <w:r w:rsidR="009E29AC" w:rsidRPr="009E29AC">
        <w:rPr>
          <w:rFonts w:ascii="Times New Roman" w:hAnsi="Times New Roman" w:cs="Times New Roman"/>
          <w:sz w:val="28"/>
          <w:szCs w:val="28"/>
        </w:rPr>
        <w:t xml:space="preserve"> </w:t>
      </w:r>
      <w:r w:rsidR="009E29AC" w:rsidRPr="00E63621">
        <w:rPr>
          <w:rFonts w:ascii="Times New Roman" w:hAnsi="Times New Roman" w:cs="Times New Roman"/>
          <w:sz w:val="28"/>
          <w:szCs w:val="28"/>
        </w:rPr>
        <w:t>Mix</w:t>
      </w:r>
      <w:r w:rsidR="009E29AC">
        <w:rPr>
          <w:rFonts w:ascii="Times New Roman" w:hAnsi="Times New Roman" w:cs="Times New Roman"/>
          <w:sz w:val="28"/>
          <w:szCs w:val="28"/>
        </w:rPr>
        <w:t>;</w:t>
      </w:r>
      <w:r w:rsidR="009E29AC" w:rsidRPr="009E29AC">
        <w:rPr>
          <w:rFonts w:ascii="Times New Roman" w:hAnsi="Times New Roman" w:cs="Times New Roman"/>
          <w:sz w:val="28"/>
          <w:szCs w:val="28"/>
        </w:rPr>
        <w:t xml:space="preserve"> </w:t>
      </w:r>
      <w:r w:rsidR="009E29AC">
        <w:rPr>
          <w:rFonts w:ascii="Times New Roman" w:hAnsi="Times New Roman" w:cs="Times New Roman"/>
          <w:sz w:val="28"/>
          <w:szCs w:val="28"/>
        </w:rPr>
        <w:t xml:space="preserve">Газон спортивный </w:t>
      </w:r>
      <w:r w:rsidR="009E29AC" w:rsidRPr="00E63621">
        <w:rPr>
          <w:rFonts w:ascii="Times New Roman" w:hAnsi="Times New Roman" w:cs="Times New Roman"/>
          <w:sz w:val="28"/>
          <w:szCs w:val="28"/>
        </w:rPr>
        <w:t>EG</w:t>
      </w:r>
      <w:r w:rsidR="009E29AC" w:rsidRPr="009E29AC">
        <w:rPr>
          <w:rFonts w:ascii="Times New Roman" w:hAnsi="Times New Roman" w:cs="Times New Roman"/>
          <w:sz w:val="28"/>
          <w:szCs w:val="28"/>
        </w:rPr>
        <w:t xml:space="preserve"> </w:t>
      </w:r>
      <w:r w:rsidR="009E29AC" w:rsidRPr="00E63621">
        <w:rPr>
          <w:rFonts w:ascii="Times New Roman" w:hAnsi="Times New Roman" w:cs="Times New Roman"/>
          <w:sz w:val="28"/>
          <w:szCs w:val="28"/>
        </w:rPr>
        <w:t>Pro</w:t>
      </w:r>
      <w:r w:rsidR="009E29AC" w:rsidRPr="009E29AC">
        <w:rPr>
          <w:rFonts w:ascii="Times New Roman" w:hAnsi="Times New Roman" w:cs="Times New Roman"/>
          <w:sz w:val="28"/>
          <w:szCs w:val="28"/>
        </w:rPr>
        <w:t xml:space="preserve"> 430 </w:t>
      </w:r>
      <w:r w:rsidR="009E29AC" w:rsidRPr="00E63621">
        <w:rPr>
          <w:rFonts w:ascii="Times New Roman" w:hAnsi="Times New Roman" w:cs="Times New Roman"/>
          <w:sz w:val="28"/>
          <w:szCs w:val="28"/>
        </w:rPr>
        <w:t>SPORT</w:t>
      </w:r>
      <w:r w:rsidR="009E29AC" w:rsidRPr="009E29AC">
        <w:rPr>
          <w:rFonts w:ascii="Times New Roman" w:hAnsi="Times New Roman" w:cs="Times New Roman"/>
          <w:sz w:val="28"/>
          <w:szCs w:val="28"/>
        </w:rPr>
        <w:t xml:space="preserve"> </w:t>
      </w:r>
      <w:r w:rsidR="009E29AC" w:rsidRPr="00E63621">
        <w:rPr>
          <w:rFonts w:ascii="Times New Roman" w:hAnsi="Times New Roman" w:cs="Times New Roman"/>
          <w:sz w:val="28"/>
          <w:szCs w:val="28"/>
        </w:rPr>
        <w:t>Special</w:t>
      </w:r>
      <w:r w:rsidR="00232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717" w:rsidRDefault="009E29AC" w:rsidP="0091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исследуемых травосмесей: </w:t>
      </w:r>
      <w:r w:rsidR="00232EE0">
        <w:rPr>
          <w:rFonts w:ascii="Times New Roman" w:hAnsi="Times New Roman" w:cs="Times New Roman"/>
          <w:sz w:val="28"/>
          <w:szCs w:val="28"/>
        </w:rPr>
        <w:t>с</w:t>
      </w:r>
      <w:r w:rsidR="007F1717">
        <w:rPr>
          <w:rFonts w:ascii="Times New Roman" w:hAnsi="Times New Roman" w:cs="Times New Roman"/>
          <w:sz w:val="28"/>
          <w:szCs w:val="28"/>
        </w:rPr>
        <w:t xml:space="preserve">месь газонных трав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7F1717" w:rsidRPr="009E29AC">
        <w:rPr>
          <w:rFonts w:ascii="Times New Roman" w:hAnsi="Times New Roman" w:cs="Times New Roman"/>
          <w:sz w:val="28"/>
          <w:szCs w:val="28"/>
        </w:rPr>
        <w:t xml:space="preserve">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7F1717" w:rsidRPr="009E29AC">
        <w:rPr>
          <w:rFonts w:ascii="Times New Roman" w:hAnsi="Times New Roman" w:cs="Times New Roman"/>
          <w:sz w:val="28"/>
          <w:szCs w:val="28"/>
        </w:rPr>
        <w:t xml:space="preserve">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="00B84B59">
        <w:rPr>
          <w:rFonts w:ascii="Times New Roman" w:hAnsi="Times New Roman" w:cs="Times New Roman"/>
          <w:sz w:val="28"/>
          <w:szCs w:val="28"/>
        </w:rPr>
        <w:t xml:space="preserve">: Райграс пастбищный </w:t>
      </w:r>
      <w:r w:rsidR="00E63621">
        <w:rPr>
          <w:rFonts w:ascii="Times New Roman" w:hAnsi="Times New Roman" w:cs="Times New Roman"/>
          <w:sz w:val="28"/>
          <w:szCs w:val="28"/>
        </w:rPr>
        <w:t>–</w:t>
      </w:r>
      <w:r w:rsidR="00B84B59">
        <w:rPr>
          <w:rFonts w:ascii="Times New Roman" w:hAnsi="Times New Roman" w:cs="Times New Roman"/>
          <w:sz w:val="28"/>
          <w:szCs w:val="28"/>
        </w:rPr>
        <w:t xml:space="preserve"> сорта</w:t>
      </w:r>
      <w:r w:rsidR="007F1717">
        <w:rPr>
          <w:rFonts w:ascii="Times New Roman" w:hAnsi="Times New Roman" w:cs="Times New Roman"/>
          <w:sz w:val="28"/>
          <w:szCs w:val="28"/>
        </w:rPr>
        <w:t xml:space="preserve"> Акцент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3621">
        <w:rPr>
          <w:rFonts w:ascii="Times New Roman" w:hAnsi="Times New Roman" w:cs="Times New Roman"/>
          <w:sz w:val="28"/>
          <w:szCs w:val="28"/>
        </w:rPr>
        <w:t xml:space="preserve"> – 30%</w:t>
      </w:r>
      <w:r w:rsidR="007F1717">
        <w:rPr>
          <w:rFonts w:ascii="Times New Roman" w:hAnsi="Times New Roman" w:cs="Times New Roman"/>
          <w:sz w:val="28"/>
          <w:szCs w:val="28"/>
        </w:rPr>
        <w:t xml:space="preserve">, Топ Ганн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3621">
        <w:rPr>
          <w:rFonts w:ascii="Times New Roman" w:hAnsi="Times New Roman" w:cs="Times New Roman"/>
          <w:sz w:val="28"/>
          <w:szCs w:val="28"/>
        </w:rPr>
        <w:t xml:space="preserve"> – 35%</w:t>
      </w:r>
      <w:r w:rsidR="007F1717">
        <w:rPr>
          <w:rFonts w:ascii="Times New Roman" w:hAnsi="Times New Roman" w:cs="Times New Roman"/>
          <w:sz w:val="28"/>
          <w:szCs w:val="28"/>
        </w:rPr>
        <w:t xml:space="preserve">,  Голкипер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3621">
        <w:rPr>
          <w:rFonts w:ascii="Times New Roman" w:hAnsi="Times New Roman" w:cs="Times New Roman"/>
          <w:sz w:val="28"/>
          <w:szCs w:val="28"/>
        </w:rPr>
        <w:t xml:space="preserve"> – 35%</w:t>
      </w:r>
      <w:r w:rsidR="00232EE0">
        <w:rPr>
          <w:rFonts w:ascii="Times New Roman" w:hAnsi="Times New Roman" w:cs="Times New Roman"/>
          <w:sz w:val="28"/>
          <w:szCs w:val="28"/>
        </w:rPr>
        <w:t>; г</w:t>
      </w:r>
      <w:r w:rsidR="007F1717">
        <w:rPr>
          <w:rFonts w:ascii="Times New Roman" w:hAnsi="Times New Roman" w:cs="Times New Roman"/>
          <w:sz w:val="28"/>
          <w:szCs w:val="28"/>
        </w:rPr>
        <w:t>азон</w:t>
      </w:r>
      <w:r w:rsidR="007F1717" w:rsidRPr="007F1717">
        <w:rPr>
          <w:rFonts w:ascii="Times New Roman" w:hAnsi="Times New Roman" w:cs="Times New Roman"/>
          <w:sz w:val="28"/>
          <w:szCs w:val="28"/>
        </w:rPr>
        <w:t xml:space="preserve"> </w:t>
      </w:r>
      <w:r w:rsidR="007F1717">
        <w:rPr>
          <w:rFonts w:ascii="Times New Roman" w:hAnsi="Times New Roman" w:cs="Times New Roman"/>
          <w:sz w:val="28"/>
          <w:szCs w:val="28"/>
        </w:rPr>
        <w:t>спортивный</w:t>
      </w:r>
      <w:r w:rsidR="007F1717" w:rsidRPr="007F1717">
        <w:rPr>
          <w:rFonts w:ascii="Times New Roman" w:hAnsi="Times New Roman" w:cs="Times New Roman"/>
          <w:sz w:val="28"/>
          <w:szCs w:val="28"/>
        </w:rPr>
        <w:t xml:space="preserve">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EG</w:t>
      </w:r>
      <w:r w:rsidR="007F1717" w:rsidRPr="007F1717">
        <w:rPr>
          <w:rFonts w:ascii="Times New Roman" w:hAnsi="Times New Roman" w:cs="Times New Roman"/>
          <w:sz w:val="28"/>
          <w:szCs w:val="28"/>
        </w:rPr>
        <w:t xml:space="preserve">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7F1717" w:rsidRPr="007F1717">
        <w:rPr>
          <w:rFonts w:ascii="Times New Roman" w:hAnsi="Times New Roman" w:cs="Times New Roman"/>
          <w:sz w:val="28"/>
          <w:szCs w:val="28"/>
        </w:rPr>
        <w:t xml:space="preserve"> 430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7F1717" w:rsidRPr="007F1717">
        <w:rPr>
          <w:rFonts w:ascii="Times New Roman" w:hAnsi="Times New Roman" w:cs="Times New Roman"/>
          <w:sz w:val="28"/>
          <w:szCs w:val="28"/>
        </w:rPr>
        <w:t xml:space="preserve"> </w:t>
      </w:r>
      <w:r w:rsidR="007F1717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="00B84B59">
        <w:rPr>
          <w:rFonts w:ascii="Times New Roman" w:hAnsi="Times New Roman" w:cs="Times New Roman"/>
          <w:sz w:val="28"/>
          <w:szCs w:val="28"/>
        </w:rPr>
        <w:t>: Овсяница тростниковая</w:t>
      </w:r>
      <w:r w:rsidR="00E63621">
        <w:rPr>
          <w:rFonts w:ascii="Times New Roman" w:hAnsi="Times New Roman" w:cs="Times New Roman"/>
          <w:sz w:val="28"/>
          <w:szCs w:val="28"/>
        </w:rPr>
        <w:t xml:space="preserve"> с</w:t>
      </w:r>
      <w:r w:rsidR="00B84B59">
        <w:rPr>
          <w:rFonts w:ascii="Times New Roman" w:hAnsi="Times New Roman" w:cs="Times New Roman"/>
          <w:sz w:val="28"/>
          <w:szCs w:val="28"/>
        </w:rPr>
        <w:t>орт Мелиане</w:t>
      </w:r>
      <w:r w:rsidR="00E63621">
        <w:rPr>
          <w:rFonts w:ascii="Times New Roman" w:hAnsi="Times New Roman" w:cs="Times New Roman"/>
          <w:sz w:val="28"/>
          <w:szCs w:val="28"/>
        </w:rPr>
        <w:t xml:space="preserve"> – 80%</w:t>
      </w:r>
      <w:r w:rsidR="00B84B59">
        <w:rPr>
          <w:rFonts w:ascii="Times New Roman" w:hAnsi="Times New Roman" w:cs="Times New Roman"/>
          <w:sz w:val="28"/>
          <w:szCs w:val="28"/>
        </w:rPr>
        <w:t>; Мятлик луговой сорт Маркус</w:t>
      </w:r>
      <w:r w:rsidR="00E63621">
        <w:rPr>
          <w:rFonts w:ascii="Times New Roman" w:hAnsi="Times New Roman" w:cs="Times New Roman"/>
          <w:sz w:val="28"/>
          <w:szCs w:val="28"/>
        </w:rPr>
        <w:t xml:space="preserve"> – 20%</w:t>
      </w:r>
      <w:r w:rsidR="0084201F">
        <w:rPr>
          <w:rFonts w:ascii="Times New Roman" w:hAnsi="Times New Roman" w:cs="Times New Roman"/>
          <w:sz w:val="28"/>
          <w:szCs w:val="28"/>
        </w:rPr>
        <w:t>.</w:t>
      </w:r>
    </w:p>
    <w:p w:rsidR="00232EE0" w:rsidRDefault="006A6F78" w:rsidP="00A4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условиях р</w:t>
      </w:r>
      <w:r w:rsidR="00A40BC8" w:rsidRPr="00A40BC8">
        <w:rPr>
          <w:rFonts w:ascii="Times New Roman" w:hAnsi="Times New Roman" w:cs="Times New Roman"/>
          <w:sz w:val="28"/>
          <w:szCs w:val="28"/>
        </w:rPr>
        <w:t xml:space="preserve">айграс пастбищный формирует короткие многочисленные побеги с ярко-зелеными, изумрудного оттенка, нежными и блестящими листьями, образует ковровый газон превосходного качества. Мятлик луговой </w:t>
      </w:r>
      <w:r w:rsidR="00A40BC8">
        <w:rPr>
          <w:rFonts w:ascii="Times New Roman" w:hAnsi="Times New Roman" w:cs="Times New Roman"/>
          <w:sz w:val="28"/>
          <w:szCs w:val="28"/>
        </w:rPr>
        <w:t>–</w:t>
      </w:r>
      <w:r w:rsidR="00A40BC8" w:rsidRPr="00A40BC8">
        <w:rPr>
          <w:rFonts w:ascii="Times New Roman" w:hAnsi="Times New Roman" w:cs="Times New Roman"/>
          <w:sz w:val="28"/>
          <w:szCs w:val="28"/>
        </w:rPr>
        <w:t xml:space="preserve"> перекрестно</w:t>
      </w:r>
      <w:r w:rsidR="00A40BC8">
        <w:rPr>
          <w:rFonts w:ascii="Times New Roman" w:hAnsi="Times New Roman" w:cs="Times New Roman"/>
          <w:sz w:val="28"/>
          <w:szCs w:val="28"/>
        </w:rPr>
        <w:t xml:space="preserve"> </w:t>
      </w:r>
      <w:r w:rsidR="00A40BC8" w:rsidRPr="00A40BC8">
        <w:rPr>
          <w:rFonts w:ascii="Times New Roman" w:hAnsi="Times New Roman" w:cs="Times New Roman"/>
          <w:sz w:val="28"/>
          <w:szCs w:val="28"/>
        </w:rPr>
        <w:t>опыляемое растение</w:t>
      </w:r>
      <w:r w:rsidR="00232EE0">
        <w:rPr>
          <w:rFonts w:ascii="Times New Roman" w:hAnsi="Times New Roman" w:cs="Times New Roman"/>
          <w:sz w:val="28"/>
          <w:szCs w:val="28"/>
        </w:rPr>
        <w:t>, ц</w:t>
      </w:r>
      <w:r w:rsidR="00A40BC8" w:rsidRPr="00A40BC8">
        <w:rPr>
          <w:rFonts w:ascii="Times New Roman" w:hAnsi="Times New Roman" w:cs="Times New Roman"/>
          <w:sz w:val="28"/>
          <w:szCs w:val="28"/>
        </w:rPr>
        <w:t>вет менее насыщенный, линейная верхняя сторона, глянцевая нижняя сторона, не рельефные прожилки</w:t>
      </w:r>
      <w:r w:rsidR="00232EE0">
        <w:rPr>
          <w:rFonts w:ascii="Times New Roman" w:hAnsi="Times New Roman" w:cs="Times New Roman"/>
          <w:sz w:val="28"/>
          <w:szCs w:val="28"/>
        </w:rPr>
        <w:t>,</w:t>
      </w:r>
      <w:r w:rsidR="00A40BC8" w:rsidRPr="00A40BC8">
        <w:rPr>
          <w:rFonts w:ascii="Times New Roman" w:hAnsi="Times New Roman" w:cs="Times New Roman"/>
          <w:sz w:val="28"/>
          <w:szCs w:val="28"/>
        </w:rPr>
        <w:t xml:space="preserve"> плотность травостоя высокая. Овсяница тростниковая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0BC8" w:rsidRPr="00A40BC8">
        <w:rPr>
          <w:rFonts w:ascii="Times New Roman" w:hAnsi="Times New Roman" w:cs="Times New Roman"/>
          <w:sz w:val="28"/>
          <w:szCs w:val="28"/>
        </w:rPr>
        <w:t xml:space="preserve"> многолетний злак</w:t>
      </w:r>
      <w:r w:rsidR="00232EE0">
        <w:rPr>
          <w:rFonts w:ascii="Times New Roman" w:hAnsi="Times New Roman" w:cs="Times New Roman"/>
          <w:sz w:val="28"/>
          <w:szCs w:val="28"/>
        </w:rPr>
        <w:t xml:space="preserve">, </w:t>
      </w:r>
      <w:r w:rsidR="00A40BC8" w:rsidRPr="00A40BC8">
        <w:rPr>
          <w:rFonts w:ascii="Times New Roman" w:hAnsi="Times New Roman" w:cs="Times New Roman"/>
          <w:sz w:val="28"/>
          <w:szCs w:val="28"/>
        </w:rPr>
        <w:t>тёмно-зелёного цвета</w:t>
      </w:r>
      <w:r w:rsidR="00232EE0">
        <w:rPr>
          <w:rFonts w:ascii="Times New Roman" w:hAnsi="Times New Roman" w:cs="Times New Roman"/>
          <w:sz w:val="28"/>
          <w:szCs w:val="28"/>
        </w:rPr>
        <w:t>,</w:t>
      </w:r>
      <w:r w:rsidR="00A40BC8" w:rsidRPr="00A40BC8">
        <w:rPr>
          <w:rFonts w:ascii="Times New Roman" w:hAnsi="Times New Roman" w:cs="Times New Roman"/>
          <w:sz w:val="28"/>
          <w:szCs w:val="28"/>
        </w:rPr>
        <w:t xml:space="preserve"> </w:t>
      </w:r>
      <w:r w:rsidR="00232EE0">
        <w:rPr>
          <w:rFonts w:ascii="Times New Roman" w:hAnsi="Times New Roman" w:cs="Times New Roman"/>
          <w:sz w:val="28"/>
          <w:szCs w:val="28"/>
        </w:rPr>
        <w:t>у</w:t>
      </w:r>
      <w:r w:rsidR="00A40BC8" w:rsidRPr="00A40BC8">
        <w:rPr>
          <w:rFonts w:ascii="Times New Roman" w:hAnsi="Times New Roman" w:cs="Times New Roman"/>
          <w:sz w:val="28"/>
          <w:szCs w:val="28"/>
        </w:rPr>
        <w:t xml:space="preserve">стойчивость к механическим повреждениям средняя. </w:t>
      </w:r>
    </w:p>
    <w:p w:rsidR="00A40BC8" w:rsidRPr="00A40BC8" w:rsidRDefault="00A40BC8" w:rsidP="00A4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C8">
        <w:rPr>
          <w:rFonts w:ascii="Times New Roman" w:hAnsi="Times New Roman" w:cs="Times New Roman"/>
          <w:sz w:val="28"/>
          <w:szCs w:val="28"/>
        </w:rPr>
        <w:t>Райграс пастбищный раньше других культур даёт всходы, не даёт слишком плотного и загущенного травостоя, имеет самую высокую устойчивость к скашиванию и лучше сохраняет после механических воздействий свои декоративные свойства, отличная глубина корня, что является важной особенностью на песчаном поле. В отличие от овсяницы тростниковой, чья корневая система не уходит глубоко, что не позволяет получать должного питания в песчаном грунте, а высокая плотность кущения увеличивает риск вымирания травостоя, из-за его переуплотнения. Из-за своей монокультурности смесь газонных трав Med Gold Mix имеет меньший процент появления сорной растительности, в отличие от спортивного газона EG Pro 430 SPORT Special, семена которого, из-за сильной внешней схожести, могут попасть семена мятлика однолетнего, который является сорным.</w:t>
      </w:r>
    </w:p>
    <w:p w:rsidR="00E0446C" w:rsidRDefault="00E0446C" w:rsidP="00E0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F0">
        <w:rPr>
          <w:rFonts w:ascii="Times New Roman" w:hAnsi="Times New Roman" w:cs="Times New Roman"/>
          <w:sz w:val="28"/>
          <w:szCs w:val="28"/>
        </w:rPr>
        <w:t>Полевые и лабораторные наблюдения показали, что наиболее рентабелен райграс пастбищный, а, следовательно, и смесь газонных трав Med Gold Mix. Райграс пастбищный имеет наивысшую энергию прорастания, а, следовательно, быстрее даёт всходы, травостой меньше загущается, имеет самую высокую устойчивость к скашиванию и лучше сохраняет после механических воздействий, цвет более насыщенный изумрудно-зелёный, глубина корня самая высокая, что является важной особенностью на песчаном поле.</w:t>
      </w:r>
    </w:p>
    <w:p w:rsidR="00A40BC8" w:rsidRPr="00A40BC8" w:rsidRDefault="00A40BC8" w:rsidP="00E0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BC8" w:rsidRPr="00A40BC8" w:rsidSect="00E044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95" w:rsidRDefault="00F65B95" w:rsidP="00050B60">
      <w:pPr>
        <w:spacing w:after="0" w:line="240" w:lineRule="auto"/>
      </w:pPr>
      <w:r>
        <w:separator/>
      </w:r>
    </w:p>
  </w:endnote>
  <w:endnote w:type="continuationSeparator" w:id="0">
    <w:p w:rsidR="00F65B95" w:rsidRDefault="00F65B95" w:rsidP="0005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95" w:rsidRDefault="00F65B95" w:rsidP="00050B60">
      <w:pPr>
        <w:spacing w:after="0" w:line="240" w:lineRule="auto"/>
      </w:pPr>
      <w:r>
        <w:separator/>
      </w:r>
    </w:p>
  </w:footnote>
  <w:footnote w:type="continuationSeparator" w:id="0">
    <w:p w:rsidR="00F65B95" w:rsidRDefault="00F65B95" w:rsidP="0005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793F"/>
    <w:multiLevelType w:val="hybridMultilevel"/>
    <w:tmpl w:val="52F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68D6"/>
    <w:multiLevelType w:val="hybridMultilevel"/>
    <w:tmpl w:val="6D1C2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5E32E8"/>
    <w:multiLevelType w:val="hybridMultilevel"/>
    <w:tmpl w:val="47DA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5B"/>
    <w:rsid w:val="00050B60"/>
    <w:rsid w:val="000917ED"/>
    <w:rsid w:val="001914C3"/>
    <w:rsid w:val="001A335B"/>
    <w:rsid w:val="0021164E"/>
    <w:rsid w:val="00232EE0"/>
    <w:rsid w:val="00255024"/>
    <w:rsid w:val="002558B1"/>
    <w:rsid w:val="00262608"/>
    <w:rsid w:val="003125F4"/>
    <w:rsid w:val="003571D5"/>
    <w:rsid w:val="00360678"/>
    <w:rsid w:val="003C1612"/>
    <w:rsid w:val="00433A16"/>
    <w:rsid w:val="004527BC"/>
    <w:rsid w:val="004A1952"/>
    <w:rsid w:val="004A1FE8"/>
    <w:rsid w:val="00507E2B"/>
    <w:rsid w:val="00576EBE"/>
    <w:rsid w:val="005B0499"/>
    <w:rsid w:val="005B0BBC"/>
    <w:rsid w:val="005E2B88"/>
    <w:rsid w:val="00671648"/>
    <w:rsid w:val="006A6F78"/>
    <w:rsid w:val="007F1717"/>
    <w:rsid w:val="0082089B"/>
    <w:rsid w:val="0084201F"/>
    <w:rsid w:val="00884356"/>
    <w:rsid w:val="008E28BB"/>
    <w:rsid w:val="00915F62"/>
    <w:rsid w:val="00937CC3"/>
    <w:rsid w:val="009605DF"/>
    <w:rsid w:val="009B2DDC"/>
    <w:rsid w:val="009E29AC"/>
    <w:rsid w:val="00A268EE"/>
    <w:rsid w:val="00A40BC8"/>
    <w:rsid w:val="00A75D7A"/>
    <w:rsid w:val="00B653B0"/>
    <w:rsid w:val="00B84B59"/>
    <w:rsid w:val="00BE2911"/>
    <w:rsid w:val="00C421F2"/>
    <w:rsid w:val="00C46E7B"/>
    <w:rsid w:val="00C6715E"/>
    <w:rsid w:val="00C84000"/>
    <w:rsid w:val="00D81885"/>
    <w:rsid w:val="00E0446C"/>
    <w:rsid w:val="00E35E83"/>
    <w:rsid w:val="00E63621"/>
    <w:rsid w:val="00F65B95"/>
    <w:rsid w:val="00F91075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FB09"/>
  <w15:docId w15:val="{E33D503B-D9B6-4D6E-9B22-34DE2B9A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0499"/>
    <w:rPr>
      <w:b/>
      <w:bCs/>
    </w:rPr>
  </w:style>
  <w:style w:type="character" w:styleId="a6">
    <w:name w:val="Hyperlink"/>
    <w:basedOn w:val="a0"/>
    <w:uiPriority w:val="99"/>
    <w:semiHidden/>
    <w:unhideWhenUsed/>
    <w:rsid w:val="005B0499"/>
    <w:rPr>
      <w:color w:val="0000FF"/>
      <w:u w:val="single"/>
    </w:rPr>
  </w:style>
  <w:style w:type="table" w:styleId="a7">
    <w:name w:val="Table Grid"/>
    <w:basedOn w:val="a1"/>
    <w:uiPriority w:val="59"/>
    <w:rsid w:val="0021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B60"/>
  </w:style>
  <w:style w:type="paragraph" w:styleId="aa">
    <w:name w:val="footer"/>
    <w:basedOn w:val="a"/>
    <w:link w:val="ab"/>
    <w:uiPriority w:val="99"/>
    <w:unhideWhenUsed/>
    <w:rsid w:val="0005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591E-388D-4042-AC16-E1D50149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Людмила</cp:lastModifiedBy>
  <cp:revision>17</cp:revision>
  <dcterms:created xsi:type="dcterms:W3CDTF">2021-01-21T09:19:00Z</dcterms:created>
  <dcterms:modified xsi:type="dcterms:W3CDTF">2021-09-14T16:15:00Z</dcterms:modified>
</cp:coreProperties>
</file>