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19" w:rsidRPr="00166619" w:rsidRDefault="00166619" w:rsidP="00166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1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«Влияние сроков посева на урожайность ярового рапса сорта «Надежный-92» в Южной лесостепной зоне Республики Башкортостан»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6619">
        <w:rPr>
          <w:rFonts w:ascii="Times New Roman" w:eastAsia="Calibri" w:hAnsi="Times New Roman" w:cs="Times New Roman"/>
          <w:b/>
          <w:sz w:val="28"/>
          <w:szCs w:val="28"/>
        </w:rPr>
        <w:t xml:space="preserve">Авторы работы: </w:t>
      </w: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Адельгареев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Айназ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Айратович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 8 класса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Давлетбаева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Айсылу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Загитовна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ученица 9 класса</w:t>
      </w: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</w:t>
      </w: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м.Х.Гиляжева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анлы-Туркеево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Байбурина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Резида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Хаернасовна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– учитель биологии.  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работы: </w:t>
      </w: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Рапс как сельскохозяйственная культура известен около 4000 лет. Он получен от скрещивания сурепицы с огородной капусты. Родиной его считаются Голландия и Англия. Культура универсального пользования </w:t>
      </w:r>
      <w:proofErr w:type="gramStart"/>
      <w:r w:rsidRPr="00166619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166619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166619">
        <w:rPr>
          <w:rFonts w:ascii="Times New Roman" w:eastAsia="Calibri" w:hAnsi="Times New Roman" w:cs="Times New Roman"/>
          <w:sz w:val="28"/>
          <w:szCs w:val="28"/>
        </w:rPr>
        <w:t>вляется одним из главных источников производства растительного масла на пищевые цели жмыхов и шротов как высокобелковых добавок в комбикорма, зеленой массы на кормовые цели и сидерат. Рапсовое масло широко используется (в основном как составная часть маргарина), как техническое (в металлургической, лакокрасочной) и других видах промышленности. Рапс является прекрасным медоносом. Один гектар посевов дает до 90 кг целебного мёда.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Но в Республике Башкортостан недостаточно уделяется внимание этой культуре. В настоящее время спорными являются некоторые вопросы </w:t>
      </w:r>
      <w:proofErr w:type="gramStart"/>
      <w:r w:rsidRPr="00166619">
        <w:rPr>
          <w:rFonts w:ascii="Times New Roman" w:eastAsia="Calibri" w:hAnsi="Times New Roman" w:cs="Times New Roman"/>
          <w:sz w:val="28"/>
          <w:szCs w:val="28"/>
        </w:rPr>
        <w:t>агротехники</w:t>
      </w:r>
      <w:proofErr w:type="gram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в том числе и сроки посева ярового рапса. 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>В 80- е годы в нашей стране начали широко внедряться интенсивные технологии по возделыванию рапса. Во многих районах учредились региональные системы. Однако в Республике Башкортостан система «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Башрапс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>» существовало недолго. Напротив, в соседней республике Татарстан успешно действует и по сегодняшний день.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Агроэкологическое объединение школы МОБУ СОШ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им.Х.Гиляжева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6661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66619">
        <w:rPr>
          <w:rFonts w:ascii="Times New Roman" w:eastAsia="Calibri" w:hAnsi="Times New Roman" w:cs="Times New Roman"/>
          <w:sz w:val="28"/>
          <w:szCs w:val="28"/>
        </w:rPr>
        <w:t>анлы-Туркеево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Буздякского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района РБ изучает особенности возделывания рапса сорта «Надежный-92» с 2018 по 2021 учебный год на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пришкольно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-опытном участке, находящаяся в Южной лесостепной зоне Республике Башкортостан. Два года велась работа по изучению «Влияние гуминовых кислот на урожайность ярового рапса сорта «Надежный-92». В 2021 году исследовали </w:t>
      </w: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сроков посева на урожайность ярового рапса сорта «Надежный-92» в Южной лесостепной зоне Республики Башкортостан».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Наши исследования велись в условиях лаборатории Основ сельского хозяйства кафедры ботаники и на пришкольном учебно-опытном участке в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Канлы-Туркеевской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Буздякского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района, расположенного в Предуралье, Южной лесостепной зоне Республики Башкортостан.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b/>
          <w:i/>
          <w:sz w:val="28"/>
          <w:szCs w:val="28"/>
        </w:rPr>
        <w:t>Целью работы:</w:t>
      </w:r>
      <w:r w:rsidRPr="001666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является изучение агротехнических возможностей по возделыванию ярового рапса масличного сорта «Надежный-92» в условиях пришкольного учебно-опытного участка для территории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Буздякского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поставленной цели в ходе исследований предусматривалось </w:t>
      </w:r>
      <w:r w:rsidRPr="00166619">
        <w:rPr>
          <w:rFonts w:ascii="Times New Roman" w:eastAsia="Calibri" w:hAnsi="Times New Roman" w:cs="Times New Roman"/>
          <w:b/>
          <w:i/>
          <w:sz w:val="28"/>
          <w:szCs w:val="28"/>
        </w:rPr>
        <w:t>решение следующих задач:</w:t>
      </w: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166619" w:rsidRPr="00166619" w:rsidRDefault="00166619" w:rsidP="0016661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>Проанализировать по литературным источникам значение, биологические, морфологические и агротехнические особенности новой для условий Башкортостана культуры рапса масличного.</w:t>
      </w:r>
    </w:p>
    <w:p w:rsidR="00166619" w:rsidRPr="00166619" w:rsidRDefault="00166619" w:rsidP="0016661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Изучить природные почвенные и агроклиматические условия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Буздякского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района и проанализировать пригодность их для возделывания яровой формы рапса масличного.</w:t>
      </w:r>
    </w:p>
    <w:p w:rsidR="00166619" w:rsidRPr="00166619" w:rsidRDefault="00166619" w:rsidP="0016661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>Выявить оптимальные сроки высева ярового рапса масличного сорта «Надежный-92».</w:t>
      </w:r>
    </w:p>
    <w:p w:rsidR="00166619" w:rsidRPr="00166619" w:rsidRDefault="00166619" w:rsidP="0016661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>Выявить влияние различных сроков посева на технологичность и продуктивность ярового рапса.</w:t>
      </w:r>
    </w:p>
    <w:p w:rsidR="00166619" w:rsidRPr="00166619" w:rsidRDefault="00166619" w:rsidP="00166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166619" w:rsidRPr="00166619" w:rsidRDefault="00166619" w:rsidP="00166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>Результаты исследования были доложены на кафедре ботаники БГАУ, на уроках биологии, при проведении опытов на пришкольном учебно-опытном участке.</w:t>
      </w:r>
    </w:p>
    <w:p w:rsidR="00166619" w:rsidRPr="00166619" w:rsidRDefault="00166619" w:rsidP="00166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>Считаю, что у рапса большое будущее. Культура должна занять свое достойное место в скульптуре посевных площадей Республики Башкортостан.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исследований: </w:t>
      </w: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В результате опытнической работы на пришкольном участке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Канлы</w:t>
      </w:r>
      <w:r w:rsidRPr="00166619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166619">
        <w:rPr>
          <w:rFonts w:ascii="Times New Roman" w:eastAsia="Calibri" w:hAnsi="Times New Roman" w:cs="Times New Roman"/>
          <w:sz w:val="28"/>
          <w:szCs w:val="28"/>
        </w:rPr>
        <w:t>Туркеевской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Буздякского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района выяснены оптимальные сроки посева семян ярового рапса масличного сорта «Надежный-92» для возделывания на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маслосемена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>. В условиях Южной лесостепной зоны Республики Башкортостан наибольший урожай ярового рапса формируется при посеве в средние сроки, то есть во второй декаде мая.</w:t>
      </w:r>
    </w:p>
    <w:p w:rsidR="00166619" w:rsidRPr="00166619" w:rsidRDefault="00166619" w:rsidP="001666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b/>
          <w:sz w:val="28"/>
          <w:szCs w:val="28"/>
        </w:rPr>
        <w:t xml:space="preserve"> Научная и практическая значимость, рекомендации: </w:t>
      </w: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В работе впервые для Южной лесостепной зоны Республики Башкортостан изучаются возможности посева рапса масличного в разные сроки и выработаны рекомендации способствующие повышению урожая </w:t>
      </w:r>
      <w:proofErr w:type="spellStart"/>
      <w:r w:rsidRPr="00166619">
        <w:rPr>
          <w:rFonts w:ascii="Times New Roman" w:eastAsia="Calibri" w:hAnsi="Times New Roman" w:cs="Times New Roman"/>
          <w:sz w:val="28"/>
          <w:szCs w:val="28"/>
        </w:rPr>
        <w:t>маслосемян</w:t>
      </w:r>
      <w:proofErr w:type="spellEnd"/>
      <w:r w:rsidRPr="001666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6619" w:rsidRPr="00166619" w:rsidRDefault="00166619" w:rsidP="0016661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Рекомендуем производить посев яровой формы рапса масличного во второй декаде мая, для лучшего использования биологического потенциала. </w:t>
      </w:r>
    </w:p>
    <w:p w:rsidR="00166619" w:rsidRPr="00166619" w:rsidRDefault="00166619" w:rsidP="00166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619" w:rsidRPr="00166619" w:rsidRDefault="00166619" w:rsidP="0016661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619">
        <w:rPr>
          <w:rFonts w:ascii="Times New Roman" w:eastAsia="Calibri" w:hAnsi="Times New Roman" w:cs="Times New Roman"/>
          <w:sz w:val="28"/>
          <w:szCs w:val="28"/>
        </w:rPr>
        <w:t>использовать наглядный и демонстрационный  материал на уроках биологии, технологии и во внеурочной деятельности (приложение</w:t>
      </w:r>
      <w:proofErr w:type="gramStart"/>
      <w:r w:rsidRPr="00166619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9F68F0" w:rsidRDefault="00166619" w:rsidP="00166619">
      <w:pPr>
        <w:spacing w:after="0" w:line="240" w:lineRule="auto"/>
        <w:ind w:firstLine="709"/>
        <w:jc w:val="both"/>
      </w:pPr>
      <w:r w:rsidRPr="00166619">
        <w:rPr>
          <w:rFonts w:ascii="Times New Roman" w:eastAsia="Calibri" w:hAnsi="Times New Roman" w:cs="Times New Roman"/>
          <w:sz w:val="28"/>
          <w:szCs w:val="28"/>
        </w:rPr>
        <w:t>3)Проделанные работы оповестить в СМИ</w:t>
      </w:r>
    </w:p>
    <w:sectPr w:rsidR="009F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F19"/>
    <w:multiLevelType w:val="hybridMultilevel"/>
    <w:tmpl w:val="AB544430"/>
    <w:lvl w:ilvl="0" w:tplc="8D8A84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5F3B1458"/>
    <w:multiLevelType w:val="hybridMultilevel"/>
    <w:tmpl w:val="2FFADA4A"/>
    <w:lvl w:ilvl="0" w:tplc="1C8A1B0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20"/>
    <w:rsid w:val="00166619"/>
    <w:rsid w:val="00515A20"/>
    <w:rsid w:val="007924B8"/>
    <w:rsid w:val="00D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Мингажева А.М.</dc:creator>
  <cp:keywords/>
  <dc:description/>
  <cp:lastModifiedBy>Мингажева А.М.</cp:lastModifiedBy>
  <cp:revision>2</cp:revision>
  <dcterms:created xsi:type="dcterms:W3CDTF">2021-09-12T07:42:00Z</dcterms:created>
  <dcterms:modified xsi:type="dcterms:W3CDTF">2021-09-12T07:44:00Z</dcterms:modified>
</cp:coreProperties>
</file>