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C" w:rsidRDefault="006A389C" w:rsidP="006A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исследовательской</w:t>
      </w:r>
      <w:r w:rsidRPr="006A389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6A389C">
        <w:rPr>
          <w:rFonts w:ascii="Times New Roman" w:hAnsi="Times New Roman" w:cs="Times New Roman"/>
          <w:sz w:val="28"/>
          <w:szCs w:val="28"/>
        </w:rPr>
        <w:t>Фитосанитарная диагностика плодового сада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A389C">
        <w:t xml:space="preserve"> </w:t>
      </w:r>
      <w:r w:rsidRPr="006A389C">
        <w:rPr>
          <w:rFonts w:ascii="Times New Roman" w:hAnsi="Times New Roman" w:cs="Times New Roman"/>
          <w:sz w:val="28"/>
          <w:szCs w:val="28"/>
        </w:rPr>
        <w:t>Номинация: «Инновационные технологии в растениеводстве».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9C">
        <w:rPr>
          <w:rFonts w:ascii="Times New Roman" w:hAnsi="Times New Roman" w:cs="Times New Roman"/>
          <w:sz w:val="28"/>
          <w:szCs w:val="28"/>
        </w:rPr>
        <w:t>Автор: Рыжик Екатерина Денисовна, учащаяся 10 «В» класса, МАОУ СОШ № 7 г. Калининграда.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9C">
        <w:rPr>
          <w:rFonts w:ascii="Times New Roman" w:hAnsi="Times New Roman" w:cs="Times New Roman"/>
          <w:sz w:val="28"/>
          <w:szCs w:val="28"/>
        </w:rPr>
        <w:t>Руководители: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89C">
        <w:rPr>
          <w:rFonts w:ascii="Times New Roman" w:hAnsi="Times New Roman" w:cs="Times New Roman"/>
          <w:sz w:val="28"/>
          <w:szCs w:val="28"/>
        </w:rPr>
        <w:t>Гореликова</w:t>
      </w:r>
      <w:proofErr w:type="spellEnd"/>
      <w:r w:rsidRPr="006A389C">
        <w:rPr>
          <w:rFonts w:ascii="Times New Roman" w:hAnsi="Times New Roman" w:cs="Times New Roman"/>
          <w:sz w:val="28"/>
          <w:szCs w:val="28"/>
        </w:rPr>
        <w:t xml:space="preserve"> Екатерина Александровна, методист ГАУКОДО КОДЮЦЭКТ,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9C">
        <w:rPr>
          <w:rFonts w:ascii="Times New Roman" w:hAnsi="Times New Roman" w:cs="Times New Roman"/>
          <w:sz w:val="28"/>
          <w:szCs w:val="28"/>
        </w:rPr>
        <w:t>Черняховская Светлана Тихоновна, учитель биологии МАОУ СОШ № 7 г. Калининграда.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9C">
        <w:rPr>
          <w:rFonts w:ascii="Times New Roman" w:hAnsi="Times New Roman" w:cs="Times New Roman"/>
          <w:sz w:val="28"/>
          <w:szCs w:val="28"/>
        </w:rPr>
        <w:t xml:space="preserve">Научный консультант: </w:t>
      </w:r>
      <w:proofErr w:type="spellStart"/>
      <w:r w:rsidRPr="006A389C"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  <w:r w:rsidRPr="006A389C">
        <w:rPr>
          <w:rFonts w:ascii="Times New Roman" w:hAnsi="Times New Roman" w:cs="Times New Roman"/>
          <w:sz w:val="28"/>
          <w:szCs w:val="28"/>
        </w:rPr>
        <w:t xml:space="preserve"> Елена Владимировна, старший преподаватель кафедры ФГБОУ КИПКА.</w:t>
      </w:r>
    </w:p>
    <w:p w:rsid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>Промышленное садоводство – одно из приоритетных направлений аграрной политики Калининградской области. В регионе созданы условия для развития этой отрасли. Если первый промышленный сад был заложен осенью 2013 года на территории КФХ «Калина» Черняховского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площадью 20 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A389C">
        <w:rPr>
          <w:rFonts w:ascii="Times New Roman" w:hAnsi="Times New Roman" w:cs="Times New Roman"/>
          <w:sz w:val="28"/>
          <w:szCs w:val="28"/>
        </w:rPr>
        <w:t xml:space="preserve">то сейчас в области уже возделывается садов на площади более 1000 га. Развитие промышленного садоводства наполовину снижает импорт фруктовых соков, полностью обеспечивает население области яблоками и грушами. </w:t>
      </w:r>
      <w:proofErr w:type="gramStart"/>
      <w:r w:rsidRPr="006A389C">
        <w:rPr>
          <w:rFonts w:ascii="Times New Roman" w:hAnsi="Times New Roman" w:cs="Times New Roman"/>
          <w:sz w:val="28"/>
          <w:szCs w:val="28"/>
        </w:rPr>
        <w:t>Большая часть промышленных садов засажена яблонями, так же есть участки с грушей, сливой, вишней, грецким орехом, фундуком и ягодниками (смородина, голубика, малина, земляника садовая, клюква, жимолость).</w:t>
      </w:r>
      <w:proofErr w:type="gramEnd"/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>Для получения хороших урожаев в промышленных садах проводят наблюдения за вредителями и болезнями – фитосанитарный мониторинг.</w:t>
      </w: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 xml:space="preserve">Исследования проводили в промышленном яблоневом саду площадью 22 га., на базе ИП </w:t>
      </w:r>
      <w:proofErr w:type="spellStart"/>
      <w:r w:rsidRPr="006A389C">
        <w:rPr>
          <w:rFonts w:ascii="Times New Roman" w:hAnsi="Times New Roman" w:cs="Times New Roman"/>
          <w:sz w:val="28"/>
          <w:szCs w:val="28"/>
        </w:rPr>
        <w:t>Болсун</w:t>
      </w:r>
      <w:proofErr w:type="spellEnd"/>
      <w:r w:rsidRPr="006A389C">
        <w:rPr>
          <w:rFonts w:ascii="Times New Roman" w:hAnsi="Times New Roman" w:cs="Times New Roman"/>
          <w:sz w:val="28"/>
          <w:szCs w:val="28"/>
        </w:rPr>
        <w:t xml:space="preserve"> Р.И. Сад находится в 45 км</w:t>
      </w:r>
      <w:proofErr w:type="gramStart"/>
      <w:r w:rsidRPr="006A38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8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A389C">
        <w:rPr>
          <w:rFonts w:ascii="Times New Roman" w:hAnsi="Times New Roman" w:cs="Times New Roman"/>
          <w:sz w:val="28"/>
          <w:szCs w:val="28"/>
        </w:rPr>
        <w:t>т Калининграда  в п. Зеленое П</w:t>
      </w:r>
      <w:r>
        <w:rPr>
          <w:rFonts w:ascii="Times New Roman" w:hAnsi="Times New Roman" w:cs="Times New Roman"/>
          <w:sz w:val="28"/>
          <w:szCs w:val="28"/>
        </w:rPr>
        <w:t>олесского муниципального района.</w:t>
      </w: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 xml:space="preserve">Гипотеза: В промышленных садах Калининградской области значительный ущерб урожайности яблок приносит развитие болезней на листьях, плодах и ветвях деревьев. </w:t>
      </w:r>
      <w:proofErr w:type="gramStart"/>
      <w:r w:rsidRPr="006A389C">
        <w:rPr>
          <w:rFonts w:ascii="Times New Roman" w:hAnsi="Times New Roman" w:cs="Times New Roman"/>
          <w:sz w:val="28"/>
          <w:szCs w:val="28"/>
        </w:rPr>
        <w:t>Наиболее вредоносны: парша яблони (лат.</w:t>
      </w:r>
      <w:proofErr w:type="gramEnd"/>
      <w:r w:rsidRPr="006A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389C">
        <w:rPr>
          <w:rFonts w:ascii="Times New Roman" w:hAnsi="Times New Roman" w:cs="Times New Roman"/>
          <w:sz w:val="28"/>
          <w:szCs w:val="28"/>
        </w:rPr>
        <w:t>Venturia</w:t>
      </w:r>
      <w:proofErr w:type="spellEnd"/>
      <w:r w:rsidRPr="006A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89C">
        <w:rPr>
          <w:rFonts w:ascii="Times New Roman" w:hAnsi="Times New Roman" w:cs="Times New Roman"/>
          <w:sz w:val="28"/>
          <w:szCs w:val="28"/>
        </w:rPr>
        <w:t>inaequalis</w:t>
      </w:r>
      <w:proofErr w:type="spellEnd"/>
      <w:r w:rsidRPr="006A389C">
        <w:rPr>
          <w:rFonts w:ascii="Times New Roman" w:hAnsi="Times New Roman" w:cs="Times New Roman"/>
          <w:sz w:val="28"/>
          <w:szCs w:val="28"/>
        </w:rPr>
        <w:t>); чёрный рак (</w:t>
      </w:r>
      <w:proofErr w:type="spellStart"/>
      <w:r w:rsidRPr="006A389C">
        <w:rPr>
          <w:rFonts w:ascii="Times New Roman" w:hAnsi="Times New Roman" w:cs="Times New Roman"/>
          <w:sz w:val="28"/>
          <w:szCs w:val="28"/>
        </w:rPr>
        <w:t>Necteria</w:t>
      </w:r>
      <w:proofErr w:type="spellEnd"/>
      <w:r w:rsidRPr="006A3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89C">
        <w:rPr>
          <w:rFonts w:ascii="Times New Roman" w:hAnsi="Times New Roman" w:cs="Times New Roman"/>
          <w:sz w:val="28"/>
          <w:szCs w:val="28"/>
        </w:rPr>
        <w:t>galligena</w:t>
      </w:r>
      <w:proofErr w:type="spellEnd"/>
      <w:r w:rsidRPr="006A389C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6A389C">
        <w:rPr>
          <w:rFonts w:ascii="Times New Roman" w:hAnsi="Times New Roman" w:cs="Times New Roman"/>
          <w:sz w:val="28"/>
          <w:szCs w:val="28"/>
        </w:rPr>
        <w:t xml:space="preserve"> В связи с этим большая вероятность обнаружить именно эти заболевания на деревьях.</w:t>
      </w: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 xml:space="preserve">Цель: фитопатологическая оценка яблоневого сада </w:t>
      </w: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>1)</w:t>
      </w:r>
      <w:r w:rsidRPr="006A389C">
        <w:rPr>
          <w:rFonts w:ascii="Times New Roman" w:hAnsi="Times New Roman" w:cs="Times New Roman"/>
          <w:sz w:val="28"/>
          <w:szCs w:val="28"/>
        </w:rPr>
        <w:tab/>
        <w:t>выявление заболеваний плодовых деревьев;</w:t>
      </w: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>2)</w:t>
      </w:r>
      <w:r w:rsidRPr="006A389C">
        <w:rPr>
          <w:rFonts w:ascii="Times New Roman" w:hAnsi="Times New Roman" w:cs="Times New Roman"/>
          <w:sz w:val="28"/>
          <w:szCs w:val="28"/>
        </w:rPr>
        <w:tab/>
        <w:t>проведение оценки распространенности и развития заболевания;</w:t>
      </w:r>
    </w:p>
    <w:p w:rsidR="006A389C" w:rsidRP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>3)</w:t>
      </w:r>
      <w:r w:rsidRPr="006A389C">
        <w:rPr>
          <w:rFonts w:ascii="Times New Roman" w:hAnsi="Times New Roman" w:cs="Times New Roman"/>
          <w:sz w:val="28"/>
          <w:szCs w:val="28"/>
        </w:rPr>
        <w:tab/>
        <w:t>разработка практических рекомендаций по уходу за плодовыми деревьями.</w:t>
      </w:r>
    </w:p>
    <w:p w:rsidR="006A389C" w:rsidRDefault="006A389C" w:rsidP="006A3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9C">
        <w:rPr>
          <w:rFonts w:ascii="Times New Roman" w:hAnsi="Times New Roman" w:cs="Times New Roman"/>
          <w:sz w:val="28"/>
          <w:szCs w:val="28"/>
        </w:rPr>
        <w:t>Исследования проводились маршрутным методом в период с 08 по 20 августа. За одну пробу брали 10 учетных деревьев в 20 учетных точек. Всего было обследовано 200 деревьев.</w:t>
      </w:r>
    </w:p>
    <w:p w:rsidR="006A389C" w:rsidRPr="0059748E" w:rsidRDefault="006A389C" w:rsidP="006A38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 обсуждения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сада проходило с остановками в учетных точках. 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i/>
          <w:sz w:val="28"/>
          <w:szCs w:val="28"/>
        </w:rPr>
        <w:t>Черный рак</w:t>
      </w:r>
      <w:r>
        <w:rPr>
          <w:rFonts w:ascii="Times New Roman" w:hAnsi="Times New Roman" w:cs="Times New Roman"/>
          <w:sz w:val="28"/>
          <w:szCs w:val="28"/>
        </w:rPr>
        <w:t xml:space="preserve">. При осмотре 200 яблонь (20 учетных точек по 10 деревьев) были обнаружены 76 деревьев с признаками черного рака на ветках и стволах деревьев, или 38%.  В учете обнаружено 2 дерева, которые практически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>погибли из-за развития инфекции и сильного поражения тканей на стволах яблонь. Эти показатели говорят о необходимости проводить в саду защитные мероприятия, вырезать поврежденные ветки в осенний или весенний период.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A0D">
        <w:rPr>
          <w:rFonts w:ascii="Times New Roman" w:hAnsi="Times New Roman" w:cs="Times New Roman"/>
          <w:i/>
          <w:sz w:val="28"/>
          <w:szCs w:val="28"/>
        </w:rPr>
        <w:t>Парша яблони</w:t>
      </w:r>
      <w:r w:rsidRPr="00AB454C">
        <w:rPr>
          <w:rFonts w:ascii="Times New Roman" w:hAnsi="Times New Roman" w:cs="Times New Roman"/>
          <w:sz w:val="28"/>
          <w:szCs w:val="28"/>
        </w:rPr>
        <w:t xml:space="preserve"> обнаружена на листьях 22 деревьев, что составляет 11% заражения.</w:t>
      </w:r>
      <w:r>
        <w:rPr>
          <w:rFonts w:ascii="Times New Roman" w:hAnsi="Times New Roman" w:cs="Times New Roman"/>
          <w:sz w:val="28"/>
          <w:szCs w:val="28"/>
        </w:rPr>
        <w:t xml:space="preserve"> Развитие болезни слабое. Пятна с признаками развития малоразвиты, спороношение с нижней стороны листьев хорошо просматриваются. На момент учета обработка против парши не требовалась.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A25">
        <w:rPr>
          <w:rFonts w:ascii="Times New Roman" w:hAnsi="Times New Roman" w:cs="Times New Roman"/>
          <w:i/>
          <w:sz w:val="28"/>
          <w:szCs w:val="28"/>
        </w:rPr>
        <w:t>Филлостиктоз</w:t>
      </w:r>
      <w:proofErr w:type="spellEnd"/>
      <w:r w:rsidRPr="00AB4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25">
        <w:rPr>
          <w:rFonts w:ascii="Times New Roman" w:hAnsi="Times New Roman" w:cs="Times New Roman"/>
          <w:sz w:val="28"/>
          <w:szCs w:val="28"/>
        </w:rPr>
        <w:t xml:space="preserve">на листьях </w:t>
      </w:r>
      <w:r>
        <w:rPr>
          <w:rFonts w:ascii="Times New Roman" w:hAnsi="Times New Roman" w:cs="Times New Roman"/>
          <w:sz w:val="28"/>
          <w:szCs w:val="28"/>
        </w:rPr>
        <w:t xml:space="preserve">только на 1 яблоне, это 0,5% зараженных деревьев в саду. Основные признаки проявления этого грибного заболевания – пятнистость на листьях, пятна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высыхают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омертвевшая ткань выкрашивается, вместо пятен появляются «окошечки». Развитие инфекции на момент учета очень слабое. Защитных мероприятий не требуется.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A25">
        <w:rPr>
          <w:rFonts w:ascii="Times New Roman" w:hAnsi="Times New Roman" w:cs="Times New Roman"/>
          <w:i/>
          <w:sz w:val="28"/>
          <w:szCs w:val="28"/>
        </w:rPr>
        <w:t>Монилиоз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ветках обнаружен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деревьях, это 1,0 % зараженных яблонь (фото 18, 19), и это подтверждено при анализе сорванных веточек в лаборатории гриб </w:t>
      </w:r>
      <w:proofErr w:type="spellStart"/>
      <w:r w:rsidRPr="00957A0D">
        <w:rPr>
          <w:rFonts w:ascii="Times New Roman" w:hAnsi="Times New Roman" w:cs="Times New Roman"/>
          <w:i/>
          <w:sz w:val="28"/>
          <w:szCs w:val="28"/>
        </w:rPr>
        <w:t>Monilia</w:t>
      </w:r>
      <w:proofErr w:type="spellEnd"/>
      <w:r w:rsidRPr="00957A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7A0D">
        <w:rPr>
          <w:rFonts w:ascii="Times New Roman" w:hAnsi="Times New Roman" w:cs="Times New Roman"/>
          <w:i/>
          <w:sz w:val="28"/>
          <w:szCs w:val="28"/>
        </w:rPr>
        <w:t>fructigena</w:t>
      </w:r>
      <w:proofErr w:type="spellEnd"/>
      <w:r w:rsidRPr="0095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вырос на пораженной веточке при закладке во влажной камере и на питательной среде в чашке Петри хорошо видно развитие грибницы.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10 модельных яблонь, для определения развития болезней на листьях были выявлены следующие заболевания: парша яблони, черный рак,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филлостиктоз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обследовании плодов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мониллиоз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рак обнаружен на 7,1% листьев, развитие болезни 1 баллом – очень слабое.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2F">
        <w:rPr>
          <w:rFonts w:ascii="Times New Roman" w:hAnsi="Times New Roman" w:cs="Times New Roman"/>
          <w:sz w:val="28"/>
          <w:szCs w:val="28"/>
        </w:rPr>
        <w:t>Парша яблони</w:t>
      </w:r>
      <w:r>
        <w:rPr>
          <w:rFonts w:ascii="Times New Roman" w:hAnsi="Times New Roman" w:cs="Times New Roman"/>
          <w:sz w:val="28"/>
          <w:szCs w:val="28"/>
        </w:rPr>
        <w:t xml:space="preserve"> развивалась на 2,0% осмотренных листьев, развитие слабое в пределах 1,0 балла.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22F">
        <w:rPr>
          <w:rFonts w:ascii="Times New Roman" w:hAnsi="Times New Roman" w:cs="Times New Roman"/>
          <w:sz w:val="28"/>
          <w:szCs w:val="28"/>
        </w:rPr>
        <w:t>Филлостиктоз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0,1% листьев, с низким развитием болезни. При анализе 200 плодов яблони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мониллиоза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обнаружено на 3 плодах, это 1,5% распространения заболевания.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Мониллиоз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коварная инфекция и в зависимости от погодных условий  может за короткое время очень быстро распространиться и развиться в сильной степени. Это заболевание необходимо постоянно контролировать, проводить учеты.</w:t>
      </w:r>
    </w:p>
    <w:p w:rsidR="006A389C" w:rsidRPr="0088085F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болезней на краю сада была обнаружена на листьях колония яблонной тли (</w:t>
      </w:r>
      <w:proofErr w:type="spellStart"/>
      <w:r w:rsidRPr="007E642D">
        <w:rPr>
          <w:rFonts w:ascii="Times New Roman" w:hAnsi="Times New Roman" w:cs="Times New Roman"/>
          <w:sz w:val="28"/>
          <w:szCs w:val="28"/>
        </w:rPr>
        <w:t>Aphis</w:t>
      </w:r>
      <w:proofErr w:type="spellEnd"/>
      <w:r w:rsidRPr="007E6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42D">
        <w:rPr>
          <w:rFonts w:ascii="Times New Roman" w:hAnsi="Times New Roman" w:cs="Times New Roman"/>
          <w:sz w:val="28"/>
          <w:szCs w:val="28"/>
        </w:rPr>
        <w:t>pomi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в других местах эти насекомые не обнаружены. Тля – это потенциально опасный вредитель яблони, поэтому за этими насекомыми необходимо следить в течение всей вегетации яблони. </w:t>
      </w:r>
    </w:p>
    <w:p w:rsidR="006A389C" w:rsidRPr="00265437" w:rsidRDefault="006A389C" w:rsidP="006A38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65437">
        <w:rPr>
          <w:rFonts w:ascii="Times New Roman" w:hAnsi="Times New Roman" w:cs="Times New Roman"/>
          <w:b/>
          <w:sz w:val="28"/>
          <w:szCs w:val="28"/>
        </w:rPr>
        <w:t>Рекомендации хозяйству по результатам обследования.</w:t>
      </w:r>
    </w:p>
    <w:p w:rsidR="006A389C" w:rsidRPr="00D87FC6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саду необходимо провести фитосанитарную обрезку пораженных болезнями частей растений. </w:t>
      </w:r>
      <w:r w:rsidRPr="00D87FC6">
        <w:rPr>
          <w:rFonts w:ascii="Times New Roman" w:hAnsi="Times New Roman" w:cs="Times New Roman"/>
          <w:sz w:val="28"/>
          <w:szCs w:val="28"/>
        </w:rPr>
        <w:t xml:space="preserve">Срезанные после обрезки поражённые ветви удалить из сада и сжечь. В местах поражения стволов провести  </w:t>
      </w:r>
      <w:proofErr w:type="spellStart"/>
      <w:r w:rsidRPr="00D87FC6">
        <w:rPr>
          <w:rFonts w:ascii="Times New Roman" w:hAnsi="Times New Roman" w:cs="Times New Roman"/>
          <w:sz w:val="28"/>
          <w:szCs w:val="28"/>
        </w:rPr>
        <w:t>залечивание</w:t>
      </w:r>
      <w:proofErr w:type="spellEnd"/>
      <w:r w:rsidRPr="00D87FC6">
        <w:rPr>
          <w:rFonts w:ascii="Times New Roman" w:hAnsi="Times New Roman" w:cs="Times New Roman"/>
          <w:sz w:val="28"/>
          <w:szCs w:val="28"/>
        </w:rPr>
        <w:t xml:space="preserve">  раковых ран на штамбе  путем зачистки их до здоровой ткани,  и дезинфекции 3%-</w:t>
      </w:r>
      <w:proofErr w:type="spellStart"/>
      <w:r w:rsidRPr="00D87FC6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87FC6">
        <w:rPr>
          <w:rFonts w:ascii="Times New Roman" w:hAnsi="Times New Roman" w:cs="Times New Roman"/>
          <w:sz w:val="28"/>
          <w:szCs w:val="28"/>
        </w:rPr>
        <w:t xml:space="preserve"> раствором медного купороса, затем покрытие садовым варом или смесью глины с коровяком (1:1). </w:t>
      </w:r>
    </w:p>
    <w:p w:rsidR="006A389C" w:rsidRPr="00D87FC6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C6">
        <w:rPr>
          <w:rFonts w:ascii="Times New Roman" w:hAnsi="Times New Roman" w:cs="Times New Roman"/>
          <w:sz w:val="28"/>
          <w:szCs w:val="28"/>
        </w:rPr>
        <w:t>Инструмент, после каждого среза пораженных ветвей, обработать в 10% формалине или спиртом, для предотвращения распространения заболевания на другие деревья.</w:t>
      </w:r>
    </w:p>
    <w:p w:rsidR="006A389C" w:rsidRDefault="006A389C" w:rsidP="006A3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FC6">
        <w:rPr>
          <w:rFonts w:ascii="Times New Roman" w:hAnsi="Times New Roman" w:cs="Times New Roman"/>
          <w:sz w:val="28"/>
          <w:szCs w:val="28"/>
        </w:rPr>
        <w:lastRenderedPageBreak/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вегетации против болезней (</w:t>
      </w:r>
      <w:r w:rsidRPr="00D87FC6">
        <w:rPr>
          <w:rFonts w:ascii="Times New Roman" w:hAnsi="Times New Roman" w:cs="Times New Roman"/>
          <w:sz w:val="28"/>
          <w:szCs w:val="28"/>
        </w:rPr>
        <w:t>парша яблони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7FC6">
        <w:rPr>
          <w:rFonts w:ascii="Times New Roman" w:hAnsi="Times New Roman" w:cs="Times New Roman"/>
          <w:sz w:val="28"/>
          <w:szCs w:val="28"/>
        </w:rPr>
        <w:t xml:space="preserve"> плодовая гниль</w:t>
      </w:r>
      <w:r>
        <w:rPr>
          <w:rFonts w:ascii="Times New Roman" w:hAnsi="Times New Roman" w:cs="Times New Roman"/>
          <w:sz w:val="28"/>
          <w:szCs w:val="28"/>
        </w:rPr>
        <w:t xml:space="preserve">, пятнистости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филлостиктоз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87FC6">
        <w:rPr>
          <w:rFonts w:ascii="Times New Roman" w:hAnsi="Times New Roman" w:cs="Times New Roman"/>
          <w:sz w:val="28"/>
          <w:szCs w:val="28"/>
        </w:rPr>
        <w:t xml:space="preserve"> - опрыскивание "Голубое" 3-4% раствором </w:t>
      </w:r>
      <w:proofErr w:type="spellStart"/>
      <w:r w:rsidRPr="00D87FC6">
        <w:rPr>
          <w:rFonts w:ascii="Times New Roman" w:hAnsi="Times New Roman" w:cs="Times New Roman"/>
          <w:sz w:val="28"/>
          <w:szCs w:val="28"/>
        </w:rPr>
        <w:t>Бордоской</w:t>
      </w:r>
      <w:proofErr w:type="spellEnd"/>
      <w:r w:rsidRPr="00D87FC6">
        <w:rPr>
          <w:rFonts w:ascii="Times New Roman" w:hAnsi="Times New Roman" w:cs="Times New Roman"/>
          <w:sz w:val="28"/>
          <w:szCs w:val="28"/>
        </w:rPr>
        <w:t xml:space="preserve"> жидкости (расход жидкости-1000л/га).</w:t>
      </w:r>
    </w:p>
    <w:p w:rsidR="00ED5A0C" w:rsidRDefault="00ED5A0C"/>
    <w:sectPr w:rsidR="00E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B7"/>
    <w:rsid w:val="004364B7"/>
    <w:rsid w:val="006A389C"/>
    <w:rsid w:val="00ED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2021-09-10T10:51:00Z</dcterms:created>
  <dcterms:modified xsi:type="dcterms:W3CDTF">2021-09-10T11:00:00Z</dcterms:modified>
</cp:coreProperties>
</file>