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510" w:rsidRDefault="00A47510" w:rsidP="00C23ABB">
      <w:pPr>
        <w:jc w:val="center"/>
        <w:rPr>
          <w:rFonts w:ascii="Times New Roman" w:hAnsi="Times New Roman"/>
          <w:sz w:val="28"/>
          <w:szCs w:val="28"/>
        </w:rPr>
      </w:pPr>
      <w:r>
        <w:rPr>
          <w:rFonts w:ascii="Times New Roman" w:hAnsi="Times New Roman"/>
          <w:sz w:val="28"/>
          <w:szCs w:val="28"/>
        </w:rPr>
        <w:t>УДМУРТСКАЯ РЕСПУБЛИКА</w:t>
      </w:r>
    </w:p>
    <w:p w:rsidR="00F23B84" w:rsidRDefault="00F23B84" w:rsidP="00C23ABB">
      <w:pPr>
        <w:jc w:val="center"/>
        <w:rPr>
          <w:rFonts w:ascii="Times New Roman" w:hAnsi="Times New Roman"/>
          <w:sz w:val="28"/>
          <w:szCs w:val="28"/>
        </w:rPr>
      </w:pPr>
      <w:r>
        <w:rPr>
          <w:rFonts w:ascii="Times New Roman" w:hAnsi="Times New Roman"/>
          <w:sz w:val="28"/>
          <w:szCs w:val="28"/>
        </w:rPr>
        <w:t>МУНИЦИПАЛЬНОЕ БЮДЖЕТНОЕ ОБРАЗОВАТЕЛЬНОЕ УЧРЕЖДЕНИЕ ИГРИНСКАЯ ОБЩЕОБРАЗОВАТЕЛЬНАЯ ШКОЛА №4</w:t>
      </w:r>
    </w:p>
    <w:p w:rsidR="00F23B84" w:rsidRDefault="00F23B84" w:rsidP="00C23ABB">
      <w:pPr>
        <w:jc w:val="center"/>
        <w:rPr>
          <w:rFonts w:ascii="Times New Roman" w:hAnsi="Times New Roman"/>
          <w:sz w:val="28"/>
          <w:szCs w:val="28"/>
        </w:rPr>
      </w:pPr>
    </w:p>
    <w:p w:rsidR="00F23B84" w:rsidRDefault="00F23B84" w:rsidP="00C23ABB">
      <w:pPr>
        <w:jc w:val="center"/>
        <w:rPr>
          <w:rFonts w:ascii="Times New Roman" w:hAnsi="Times New Roman"/>
          <w:sz w:val="28"/>
          <w:szCs w:val="28"/>
        </w:rPr>
      </w:pPr>
    </w:p>
    <w:p w:rsidR="00F23B84" w:rsidRDefault="00F23B84" w:rsidP="00C23ABB">
      <w:pPr>
        <w:jc w:val="center"/>
        <w:rPr>
          <w:rFonts w:ascii="Times New Roman" w:hAnsi="Times New Roman"/>
          <w:sz w:val="28"/>
          <w:szCs w:val="28"/>
        </w:rPr>
      </w:pPr>
    </w:p>
    <w:p w:rsidR="00F23B84" w:rsidRDefault="00F23B84" w:rsidP="00C23ABB">
      <w:pPr>
        <w:jc w:val="center"/>
        <w:rPr>
          <w:rFonts w:ascii="Times New Roman" w:hAnsi="Times New Roman"/>
          <w:sz w:val="28"/>
          <w:szCs w:val="28"/>
        </w:rPr>
      </w:pPr>
    </w:p>
    <w:p w:rsidR="00F23B84" w:rsidRDefault="00F23B84" w:rsidP="00C23ABB">
      <w:pPr>
        <w:jc w:val="center"/>
        <w:rPr>
          <w:rFonts w:ascii="Times New Roman" w:hAnsi="Times New Roman"/>
          <w:sz w:val="28"/>
          <w:szCs w:val="28"/>
        </w:rPr>
      </w:pPr>
    </w:p>
    <w:p w:rsidR="00F23B84" w:rsidRPr="00A47510" w:rsidRDefault="00A47510" w:rsidP="00A47510">
      <w:pPr>
        <w:jc w:val="center"/>
        <w:rPr>
          <w:rFonts w:ascii="Times New Roman" w:hAnsi="Times New Roman"/>
          <w:b/>
          <w:sz w:val="32"/>
          <w:szCs w:val="32"/>
        </w:rPr>
      </w:pPr>
      <w:r w:rsidRPr="00A47510">
        <w:rPr>
          <w:rFonts w:ascii="Times New Roman" w:hAnsi="Times New Roman"/>
          <w:b/>
          <w:sz w:val="32"/>
          <w:szCs w:val="32"/>
        </w:rPr>
        <w:t>Номинация «Растениеводство»</w:t>
      </w:r>
    </w:p>
    <w:p w:rsidR="00F23B84" w:rsidRDefault="00F23B84" w:rsidP="00C23ABB">
      <w:pPr>
        <w:jc w:val="center"/>
        <w:rPr>
          <w:rFonts w:ascii="Times New Roman" w:hAnsi="Times New Roman"/>
          <w:sz w:val="28"/>
          <w:szCs w:val="28"/>
        </w:rPr>
      </w:pPr>
    </w:p>
    <w:p w:rsidR="00180AE9" w:rsidRPr="00180AE9" w:rsidRDefault="00180AE9" w:rsidP="00E62ABB">
      <w:pPr>
        <w:jc w:val="center"/>
        <w:rPr>
          <w:rFonts w:ascii="Times New Roman" w:hAnsi="Times New Roman"/>
          <w:b/>
          <w:sz w:val="34"/>
          <w:szCs w:val="34"/>
        </w:rPr>
      </w:pPr>
      <w:r>
        <w:rPr>
          <w:rFonts w:ascii="Times New Roman" w:hAnsi="Times New Roman"/>
          <w:b/>
          <w:sz w:val="32"/>
          <w:szCs w:val="32"/>
        </w:rPr>
        <w:t xml:space="preserve"> </w:t>
      </w:r>
      <w:r w:rsidRPr="00180AE9">
        <w:rPr>
          <w:rFonts w:ascii="Times New Roman" w:hAnsi="Times New Roman"/>
          <w:b/>
          <w:sz w:val="34"/>
          <w:szCs w:val="34"/>
        </w:rPr>
        <w:t>Исследовательская работа</w:t>
      </w:r>
    </w:p>
    <w:p w:rsidR="00F23B84" w:rsidRPr="00180AE9" w:rsidRDefault="00180AE9" w:rsidP="00E62ABB">
      <w:pPr>
        <w:jc w:val="center"/>
        <w:rPr>
          <w:rFonts w:ascii="Times New Roman" w:hAnsi="Times New Roman"/>
          <w:b/>
          <w:sz w:val="34"/>
          <w:szCs w:val="34"/>
        </w:rPr>
      </w:pPr>
      <w:r w:rsidRPr="00180AE9">
        <w:rPr>
          <w:rFonts w:ascii="Times New Roman" w:hAnsi="Times New Roman"/>
          <w:b/>
          <w:sz w:val="34"/>
          <w:szCs w:val="34"/>
        </w:rPr>
        <w:t xml:space="preserve"> </w:t>
      </w:r>
      <w:r w:rsidR="00A47510" w:rsidRPr="00180AE9">
        <w:rPr>
          <w:rFonts w:ascii="Times New Roman" w:hAnsi="Times New Roman"/>
          <w:b/>
          <w:sz w:val="34"/>
          <w:szCs w:val="34"/>
        </w:rPr>
        <w:t>«</w:t>
      </w:r>
      <w:r w:rsidR="00F23B84" w:rsidRPr="00180AE9">
        <w:rPr>
          <w:rFonts w:ascii="Times New Roman" w:hAnsi="Times New Roman"/>
          <w:b/>
          <w:sz w:val="34"/>
          <w:szCs w:val="34"/>
        </w:rPr>
        <w:t>Выращивание малины по методу Соболева</w:t>
      </w:r>
      <w:r w:rsidR="00A47510" w:rsidRPr="00180AE9">
        <w:rPr>
          <w:rFonts w:ascii="Times New Roman" w:hAnsi="Times New Roman"/>
          <w:b/>
          <w:sz w:val="34"/>
          <w:szCs w:val="34"/>
        </w:rPr>
        <w:t>»</w:t>
      </w:r>
    </w:p>
    <w:p w:rsidR="00DC43C8" w:rsidRDefault="00DC43C8" w:rsidP="00DC43C8">
      <w:pPr>
        <w:rPr>
          <w:rFonts w:ascii="Times New Roman" w:hAnsi="Times New Roman"/>
          <w:sz w:val="28"/>
          <w:szCs w:val="28"/>
        </w:rPr>
      </w:pPr>
    </w:p>
    <w:p w:rsidR="00DC43C8" w:rsidRDefault="00DC43C8" w:rsidP="00DC43C8">
      <w:pPr>
        <w:rPr>
          <w:rFonts w:ascii="Times New Roman" w:hAnsi="Times New Roman"/>
          <w:sz w:val="28"/>
          <w:szCs w:val="28"/>
        </w:rPr>
      </w:pPr>
    </w:p>
    <w:p w:rsidR="00DC43C8" w:rsidRDefault="00DC43C8" w:rsidP="00DC43C8">
      <w:pPr>
        <w:spacing w:after="0"/>
        <w:ind w:left="4678"/>
        <w:rPr>
          <w:rFonts w:ascii="Times New Roman" w:hAnsi="Times New Roman"/>
          <w:sz w:val="28"/>
          <w:szCs w:val="28"/>
        </w:rPr>
      </w:pPr>
      <w:r w:rsidRPr="00DC43C8">
        <w:rPr>
          <w:rFonts w:ascii="Times New Roman" w:hAnsi="Times New Roman"/>
          <w:sz w:val="28"/>
          <w:szCs w:val="28"/>
        </w:rPr>
        <w:t>Выполнила: Брусницына Ан</w:t>
      </w:r>
      <w:r w:rsidR="00015C32">
        <w:rPr>
          <w:rFonts w:ascii="Times New Roman" w:hAnsi="Times New Roman"/>
          <w:sz w:val="28"/>
          <w:szCs w:val="28"/>
        </w:rPr>
        <w:t>а</w:t>
      </w:r>
      <w:r w:rsidRPr="00DC43C8">
        <w:rPr>
          <w:rFonts w:ascii="Times New Roman" w:hAnsi="Times New Roman"/>
          <w:sz w:val="28"/>
          <w:szCs w:val="28"/>
        </w:rPr>
        <w:t xml:space="preserve">стасия, </w:t>
      </w:r>
    </w:p>
    <w:p w:rsidR="00DC43C8" w:rsidRPr="00DC43C8" w:rsidRDefault="00DC43C8" w:rsidP="00DC43C8">
      <w:pPr>
        <w:spacing w:after="0"/>
        <w:ind w:left="4678"/>
        <w:rPr>
          <w:rFonts w:ascii="Times New Roman" w:hAnsi="Times New Roman"/>
          <w:sz w:val="28"/>
          <w:szCs w:val="28"/>
        </w:rPr>
      </w:pPr>
      <w:r w:rsidRPr="00DC43C8">
        <w:rPr>
          <w:rFonts w:ascii="Times New Roman" w:hAnsi="Times New Roman"/>
          <w:sz w:val="28"/>
          <w:szCs w:val="28"/>
        </w:rPr>
        <w:t>учащаяся 10 класса МБОУ Игринская СОШ № 4</w:t>
      </w:r>
    </w:p>
    <w:p w:rsidR="00DC43C8" w:rsidRPr="00DC43C8" w:rsidRDefault="00DC43C8" w:rsidP="00DC43C8">
      <w:pPr>
        <w:spacing w:after="0"/>
        <w:ind w:left="4678"/>
        <w:rPr>
          <w:rFonts w:ascii="Times New Roman" w:hAnsi="Times New Roman"/>
          <w:sz w:val="28"/>
          <w:szCs w:val="28"/>
        </w:rPr>
      </w:pPr>
      <w:r w:rsidRPr="00DC43C8">
        <w:rPr>
          <w:rFonts w:ascii="Times New Roman" w:hAnsi="Times New Roman"/>
          <w:sz w:val="28"/>
          <w:szCs w:val="28"/>
        </w:rPr>
        <w:t>Руководитель: Чиркова Галина Николаевна, учитель биологии</w:t>
      </w:r>
    </w:p>
    <w:p w:rsidR="00DC43C8" w:rsidRPr="00E62ABB" w:rsidRDefault="00DC43C8" w:rsidP="00DC43C8">
      <w:pPr>
        <w:spacing w:after="0"/>
        <w:jc w:val="center"/>
        <w:rPr>
          <w:rFonts w:ascii="Times New Roman" w:hAnsi="Times New Roman"/>
          <w:b/>
          <w:sz w:val="52"/>
          <w:szCs w:val="52"/>
        </w:rPr>
      </w:pPr>
    </w:p>
    <w:p w:rsidR="00DC43C8" w:rsidRPr="00DC43C8" w:rsidRDefault="00DC43C8" w:rsidP="00DC43C8"/>
    <w:p w:rsidR="00F23B84" w:rsidRDefault="00F23B84" w:rsidP="00C23ABB">
      <w:pPr>
        <w:jc w:val="center"/>
        <w:rPr>
          <w:rFonts w:ascii="Times New Roman" w:hAnsi="Times New Roman"/>
          <w:b/>
          <w:sz w:val="28"/>
          <w:szCs w:val="28"/>
        </w:rPr>
      </w:pPr>
    </w:p>
    <w:p w:rsidR="00F23B84" w:rsidRPr="00E62ABB" w:rsidRDefault="00F23B84" w:rsidP="00C23ABB">
      <w:pPr>
        <w:jc w:val="center"/>
        <w:rPr>
          <w:rFonts w:ascii="Times New Roman" w:hAnsi="Times New Roman"/>
          <w:b/>
          <w:sz w:val="28"/>
          <w:szCs w:val="28"/>
        </w:rPr>
      </w:pPr>
    </w:p>
    <w:p w:rsidR="00F23B84" w:rsidRDefault="00F23B84" w:rsidP="00BB54D5">
      <w:pPr>
        <w:tabs>
          <w:tab w:val="left" w:pos="4035"/>
        </w:tabs>
        <w:rPr>
          <w:rFonts w:ascii="Times New Roman" w:hAnsi="Times New Roman"/>
          <w:b/>
          <w:sz w:val="28"/>
          <w:szCs w:val="28"/>
        </w:rPr>
      </w:pPr>
    </w:p>
    <w:p w:rsidR="00F23B84" w:rsidRDefault="00F23B84" w:rsidP="00BB54D5">
      <w:pPr>
        <w:tabs>
          <w:tab w:val="left" w:pos="4035"/>
        </w:tabs>
        <w:rPr>
          <w:rFonts w:ascii="Times New Roman" w:hAnsi="Times New Roman"/>
          <w:b/>
          <w:sz w:val="28"/>
          <w:szCs w:val="28"/>
        </w:rPr>
      </w:pPr>
    </w:p>
    <w:p w:rsidR="00F23B84" w:rsidRPr="00E62ABB" w:rsidRDefault="00F23B84" w:rsidP="00BB54D5">
      <w:pPr>
        <w:tabs>
          <w:tab w:val="left" w:pos="4035"/>
        </w:tabs>
        <w:rPr>
          <w:rFonts w:ascii="Times New Roman" w:hAnsi="Times New Roman"/>
        </w:rPr>
      </w:pPr>
      <w:r w:rsidRPr="00E62ABB">
        <w:rPr>
          <w:rFonts w:ascii="Times New Roman" w:hAnsi="Times New Roman"/>
        </w:rPr>
        <w:t xml:space="preserve">                           </w:t>
      </w:r>
    </w:p>
    <w:p w:rsidR="00A47510" w:rsidRDefault="00A47510" w:rsidP="00C23ABB">
      <w:pPr>
        <w:jc w:val="center"/>
        <w:rPr>
          <w:rFonts w:ascii="Times New Roman" w:hAnsi="Times New Roman"/>
          <w:sz w:val="28"/>
          <w:szCs w:val="28"/>
        </w:rPr>
      </w:pPr>
    </w:p>
    <w:p w:rsidR="00F23B84" w:rsidRPr="00E62ABB" w:rsidRDefault="00F23B84" w:rsidP="00C23ABB">
      <w:pPr>
        <w:jc w:val="center"/>
        <w:rPr>
          <w:rFonts w:ascii="Times New Roman" w:hAnsi="Times New Roman"/>
          <w:sz w:val="28"/>
          <w:szCs w:val="28"/>
        </w:rPr>
      </w:pPr>
      <w:r>
        <w:rPr>
          <w:rFonts w:ascii="Times New Roman" w:hAnsi="Times New Roman"/>
          <w:sz w:val="28"/>
          <w:szCs w:val="28"/>
        </w:rPr>
        <w:t>Игра 2019</w:t>
      </w:r>
    </w:p>
    <w:p w:rsidR="00F23B84" w:rsidRPr="00E62ABB" w:rsidRDefault="00F23B84" w:rsidP="00BB54D5">
      <w:pPr>
        <w:rPr>
          <w:rFonts w:ascii="Times New Roman" w:hAnsi="Times New Roman"/>
        </w:rPr>
      </w:pPr>
    </w:p>
    <w:p w:rsidR="00F23B84" w:rsidRPr="00A02206" w:rsidRDefault="00F23B84" w:rsidP="00BB54D5">
      <w:pPr>
        <w:jc w:val="center"/>
        <w:rPr>
          <w:rFonts w:ascii="Times New Roman" w:hAnsi="Times New Roman"/>
          <w:b/>
          <w:bCs/>
          <w:sz w:val="32"/>
          <w:szCs w:val="32"/>
        </w:rPr>
      </w:pPr>
      <w:r w:rsidRPr="00A02206">
        <w:rPr>
          <w:rFonts w:ascii="Times New Roman" w:hAnsi="Times New Roman"/>
          <w:b/>
          <w:bCs/>
          <w:sz w:val="32"/>
          <w:szCs w:val="32"/>
        </w:rPr>
        <w:t>Оглавление</w:t>
      </w:r>
    </w:p>
    <w:tbl>
      <w:tblPr>
        <w:tblpPr w:leftFromText="180" w:rightFromText="180" w:vertAnchor="text" w:horzAnchor="margin" w:tblpY="147"/>
        <w:tblW w:w="0" w:type="auto"/>
        <w:tblLook w:val="01E0"/>
      </w:tblPr>
      <w:tblGrid>
        <w:gridCol w:w="8568"/>
        <w:gridCol w:w="719"/>
      </w:tblGrid>
      <w:tr w:rsidR="00F23B84" w:rsidTr="007A2D8D">
        <w:tc>
          <w:tcPr>
            <w:tcW w:w="8568" w:type="dxa"/>
          </w:tcPr>
          <w:p w:rsidR="00F23B84" w:rsidRPr="007A2D8D" w:rsidRDefault="00F23B84" w:rsidP="007A2D8D">
            <w:pPr>
              <w:spacing w:line="240" w:lineRule="auto"/>
              <w:rPr>
                <w:rFonts w:ascii="Times New Roman" w:hAnsi="Times New Roman"/>
                <w:b/>
                <w:bCs/>
                <w:sz w:val="28"/>
                <w:szCs w:val="28"/>
              </w:rPr>
            </w:pPr>
            <w:r w:rsidRPr="007A2D8D">
              <w:rPr>
                <w:rFonts w:ascii="Times New Roman" w:hAnsi="Times New Roman"/>
                <w:b/>
                <w:bCs/>
                <w:sz w:val="28"/>
                <w:szCs w:val="28"/>
              </w:rPr>
              <w:t xml:space="preserve">Введение   </w:t>
            </w:r>
          </w:p>
        </w:tc>
        <w:tc>
          <w:tcPr>
            <w:tcW w:w="719" w:type="dxa"/>
          </w:tcPr>
          <w:p w:rsidR="00F23B84" w:rsidRPr="007A2D8D" w:rsidRDefault="00F23B84" w:rsidP="007A2D8D">
            <w:pPr>
              <w:spacing w:line="240" w:lineRule="auto"/>
              <w:rPr>
                <w:rFonts w:ascii="Times New Roman" w:hAnsi="Times New Roman"/>
                <w:sz w:val="28"/>
                <w:szCs w:val="28"/>
              </w:rPr>
            </w:pPr>
            <w:r w:rsidRPr="007A2D8D">
              <w:rPr>
                <w:rFonts w:ascii="Times New Roman" w:hAnsi="Times New Roman"/>
                <w:sz w:val="28"/>
                <w:szCs w:val="28"/>
              </w:rPr>
              <w:t>3</w:t>
            </w:r>
          </w:p>
        </w:tc>
      </w:tr>
      <w:tr w:rsidR="00F23B84" w:rsidTr="007A2D8D">
        <w:tc>
          <w:tcPr>
            <w:tcW w:w="8568" w:type="dxa"/>
          </w:tcPr>
          <w:p w:rsidR="00F23B84" w:rsidRPr="007A2D8D" w:rsidRDefault="00F23B84" w:rsidP="007A2D8D">
            <w:pPr>
              <w:spacing w:line="240" w:lineRule="auto"/>
              <w:rPr>
                <w:rFonts w:ascii="Times New Roman" w:hAnsi="Times New Roman"/>
                <w:sz w:val="28"/>
                <w:szCs w:val="28"/>
              </w:rPr>
            </w:pPr>
            <w:r w:rsidRPr="007A2D8D">
              <w:rPr>
                <w:rFonts w:ascii="Times New Roman" w:hAnsi="Times New Roman"/>
                <w:sz w:val="28"/>
                <w:szCs w:val="28"/>
              </w:rPr>
              <w:t>История выращивания малины</w:t>
            </w:r>
          </w:p>
        </w:tc>
        <w:tc>
          <w:tcPr>
            <w:tcW w:w="719" w:type="dxa"/>
          </w:tcPr>
          <w:p w:rsidR="00F23B84" w:rsidRPr="007A2D8D" w:rsidRDefault="00F23B84" w:rsidP="007A2D8D">
            <w:pPr>
              <w:spacing w:line="240" w:lineRule="auto"/>
              <w:rPr>
                <w:rFonts w:ascii="Times New Roman" w:hAnsi="Times New Roman"/>
                <w:sz w:val="28"/>
                <w:szCs w:val="28"/>
              </w:rPr>
            </w:pPr>
            <w:r w:rsidRPr="007A2D8D">
              <w:rPr>
                <w:rFonts w:ascii="Times New Roman" w:hAnsi="Times New Roman"/>
                <w:sz w:val="28"/>
                <w:szCs w:val="28"/>
              </w:rPr>
              <w:t>3</w:t>
            </w:r>
          </w:p>
        </w:tc>
      </w:tr>
      <w:tr w:rsidR="00F23B84" w:rsidTr="007A2D8D">
        <w:tc>
          <w:tcPr>
            <w:tcW w:w="8568" w:type="dxa"/>
          </w:tcPr>
          <w:p w:rsidR="00F23B84" w:rsidRPr="007A2D8D" w:rsidRDefault="00F23B84" w:rsidP="007A2D8D">
            <w:pPr>
              <w:spacing w:line="240" w:lineRule="auto"/>
              <w:rPr>
                <w:rFonts w:ascii="Times New Roman" w:hAnsi="Times New Roman"/>
                <w:sz w:val="28"/>
                <w:szCs w:val="28"/>
              </w:rPr>
            </w:pPr>
            <w:r w:rsidRPr="007A2D8D">
              <w:rPr>
                <w:rFonts w:ascii="Times New Roman" w:hAnsi="Times New Roman"/>
                <w:sz w:val="28"/>
                <w:szCs w:val="28"/>
              </w:rPr>
              <w:t>Биологическое описание культуры</w:t>
            </w:r>
          </w:p>
        </w:tc>
        <w:tc>
          <w:tcPr>
            <w:tcW w:w="719" w:type="dxa"/>
          </w:tcPr>
          <w:p w:rsidR="00F23B84" w:rsidRPr="007A2D8D" w:rsidRDefault="00F23B84" w:rsidP="007A2D8D">
            <w:pPr>
              <w:spacing w:line="240" w:lineRule="auto"/>
              <w:rPr>
                <w:rFonts w:ascii="Times New Roman" w:hAnsi="Times New Roman"/>
                <w:sz w:val="28"/>
                <w:szCs w:val="28"/>
              </w:rPr>
            </w:pPr>
            <w:r w:rsidRPr="007A2D8D">
              <w:rPr>
                <w:rFonts w:ascii="Times New Roman" w:hAnsi="Times New Roman"/>
                <w:sz w:val="28"/>
                <w:szCs w:val="28"/>
              </w:rPr>
              <w:t>4</w:t>
            </w:r>
          </w:p>
        </w:tc>
      </w:tr>
      <w:tr w:rsidR="00F23B84" w:rsidTr="007A2D8D">
        <w:tc>
          <w:tcPr>
            <w:tcW w:w="8568" w:type="dxa"/>
          </w:tcPr>
          <w:p w:rsidR="00F23B84" w:rsidRPr="007A2D8D" w:rsidRDefault="00F23B84" w:rsidP="007A2D8D">
            <w:pPr>
              <w:spacing w:line="240" w:lineRule="auto"/>
              <w:rPr>
                <w:rFonts w:ascii="Times New Roman" w:hAnsi="Times New Roman"/>
                <w:b/>
                <w:bCs/>
                <w:sz w:val="28"/>
                <w:szCs w:val="28"/>
              </w:rPr>
            </w:pPr>
            <w:r w:rsidRPr="007A2D8D">
              <w:rPr>
                <w:rFonts w:ascii="Times New Roman" w:hAnsi="Times New Roman"/>
                <w:b/>
                <w:bCs/>
                <w:sz w:val="28"/>
                <w:szCs w:val="28"/>
              </w:rPr>
              <w:t xml:space="preserve">Методика и схема проведения исследований     </w:t>
            </w:r>
          </w:p>
        </w:tc>
        <w:tc>
          <w:tcPr>
            <w:tcW w:w="719" w:type="dxa"/>
          </w:tcPr>
          <w:p w:rsidR="00F23B84" w:rsidRPr="007A2D8D" w:rsidRDefault="00247462" w:rsidP="007A2D8D">
            <w:pPr>
              <w:spacing w:line="240" w:lineRule="auto"/>
              <w:rPr>
                <w:rFonts w:ascii="Times New Roman" w:hAnsi="Times New Roman"/>
                <w:sz w:val="28"/>
                <w:szCs w:val="28"/>
              </w:rPr>
            </w:pPr>
            <w:r>
              <w:rPr>
                <w:rFonts w:ascii="Times New Roman" w:hAnsi="Times New Roman"/>
                <w:sz w:val="28"/>
                <w:szCs w:val="28"/>
              </w:rPr>
              <w:t>7</w:t>
            </w:r>
          </w:p>
        </w:tc>
      </w:tr>
      <w:tr w:rsidR="00F23B84" w:rsidTr="007A2D8D">
        <w:tc>
          <w:tcPr>
            <w:tcW w:w="8568" w:type="dxa"/>
          </w:tcPr>
          <w:p w:rsidR="00F23B84" w:rsidRPr="007A2D8D" w:rsidRDefault="00F23B84" w:rsidP="007A2D8D">
            <w:pPr>
              <w:jc w:val="both"/>
              <w:rPr>
                <w:rFonts w:ascii="Times New Roman" w:hAnsi="Times New Roman"/>
                <w:sz w:val="28"/>
                <w:szCs w:val="28"/>
              </w:rPr>
            </w:pPr>
            <w:r w:rsidRPr="007A2D8D">
              <w:rPr>
                <w:rFonts w:ascii="Times New Roman" w:hAnsi="Times New Roman"/>
                <w:bCs/>
                <w:sz w:val="28"/>
                <w:szCs w:val="28"/>
              </w:rPr>
              <w:t>Метод Соболева</w:t>
            </w:r>
          </w:p>
        </w:tc>
        <w:tc>
          <w:tcPr>
            <w:tcW w:w="719" w:type="dxa"/>
          </w:tcPr>
          <w:p w:rsidR="00F23B84" w:rsidRPr="007A2D8D" w:rsidRDefault="00247462" w:rsidP="007A2D8D">
            <w:pPr>
              <w:jc w:val="both"/>
              <w:rPr>
                <w:rFonts w:ascii="Times New Roman" w:hAnsi="Times New Roman"/>
                <w:sz w:val="28"/>
                <w:szCs w:val="28"/>
              </w:rPr>
            </w:pPr>
            <w:r>
              <w:rPr>
                <w:rFonts w:ascii="Times New Roman" w:hAnsi="Times New Roman"/>
                <w:sz w:val="28"/>
                <w:szCs w:val="28"/>
              </w:rPr>
              <w:t>7</w:t>
            </w:r>
          </w:p>
        </w:tc>
      </w:tr>
      <w:tr w:rsidR="00F23B84" w:rsidTr="007A2D8D">
        <w:tc>
          <w:tcPr>
            <w:tcW w:w="8568" w:type="dxa"/>
          </w:tcPr>
          <w:p w:rsidR="00F23B84" w:rsidRPr="007A2D8D" w:rsidRDefault="00F23B84" w:rsidP="007A2D8D">
            <w:pPr>
              <w:jc w:val="both"/>
              <w:rPr>
                <w:rFonts w:ascii="Times New Roman" w:hAnsi="Times New Roman"/>
                <w:sz w:val="28"/>
                <w:szCs w:val="28"/>
              </w:rPr>
            </w:pPr>
            <w:r w:rsidRPr="007A2D8D">
              <w:rPr>
                <w:rFonts w:ascii="Times New Roman" w:hAnsi="Times New Roman"/>
                <w:bCs/>
                <w:sz w:val="28"/>
                <w:szCs w:val="28"/>
              </w:rPr>
              <w:t>Анализ почвы</w:t>
            </w:r>
          </w:p>
        </w:tc>
        <w:tc>
          <w:tcPr>
            <w:tcW w:w="719" w:type="dxa"/>
          </w:tcPr>
          <w:p w:rsidR="00F23B84" w:rsidRPr="007A2D8D" w:rsidRDefault="00247462" w:rsidP="007A2D8D">
            <w:pPr>
              <w:jc w:val="both"/>
              <w:rPr>
                <w:rFonts w:ascii="Times New Roman" w:hAnsi="Times New Roman"/>
                <w:sz w:val="28"/>
                <w:szCs w:val="28"/>
              </w:rPr>
            </w:pPr>
            <w:r>
              <w:rPr>
                <w:rFonts w:ascii="Times New Roman" w:hAnsi="Times New Roman"/>
                <w:sz w:val="28"/>
                <w:szCs w:val="28"/>
              </w:rPr>
              <w:t>7</w:t>
            </w:r>
          </w:p>
        </w:tc>
      </w:tr>
      <w:tr w:rsidR="00F23B84" w:rsidTr="007A2D8D">
        <w:tc>
          <w:tcPr>
            <w:tcW w:w="8568" w:type="dxa"/>
          </w:tcPr>
          <w:p w:rsidR="00F23B84" w:rsidRPr="007A2D8D" w:rsidRDefault="00F23B84" w:rsidP="007A2D8D">
            <w:pPr>
              <w:pStyle w:val="a7"/>
              <w:spacing w:line="240" w:lineRule="auto"/>
              <w:ind w:left="0"/>
              <w:jc w:val="both"/>
              <w:rPr>
                <w:rFonts w:ascii="Times New Roman" w:hAnsi="Times New Roman"/>
                <w:sz w:val="28"/>
                <w:szCs w:val="28"/>
              </w:rPr>
            </w:pPr>
            <w:r w:rsidRPr="007A2D8D">
              <w:rPr>
                <w:rFonts w:ascii="Times New Roman" w:hAnsi="Times New Roman"/>
                <w:sz w:val="28"/>
                <w:szCs w:val="28"/>
              </w:rPr>
              <w:t>Подготовка грядки и посадка малины</w:t>
            </w:r>
          </w:p>
        </w:tc>
        <w:tc>
          <w:tcPr>
            <w:tcW w:w="719" w:type="dxa"/>
          </w:tcPr>
          <w:p w:rsidR="00F23B84" w:rsidRPr="007A2D8D" w:rsidRDefault="00247462" w:rsidP="007A2D8D">
            <w:pPr>
              <w:jc w:val="both"/>
              <w:rPr>
                <w:rFonts w:ascii="Times New Roman" w:hAnsi="Times New Roman"/>
                <w:sz w:val="28"/>
                <w:szCs w:val="28"/>
              </w:rPr>
            </w:pPr>
            <w:r>
              <w:rPr>
                <w:rFonts w:ascii="Times New Roman" w:hAnsi="Times New Roman"/>
                <w:sz w:val="28"/>
                <w:szCs w:val="28"/>
              </w:rPr>
              <w:t>8</w:t>
            </w:r>
          </w:p>
        </w:tc>
      </w:tr>
      <w:tr w:rsidR="00F23B84" w:rsidTr="007A2D8D">
        <w:trPr>
          <w:trHeight w:val="335"/>
        </w:trPr>
        <w:tc>
          <w:tcPr>
            <w:tcW w:w="8568" w:type="dxa"/>
          </w:tcPr>
          <w:p w:rsidR="00F23B84" w:rsidRPr="007A2D8D" w:rsidRDefault="00F23B84" w:rsidP="007A2D8D">
            <w:pPr>
              <w:jc w:val="both"/>
              <w:rPr>
                <w:rFonts w:ascii="Times New Roman" w:hAnsi="Times New Roman"/>
                <w:sz w:val="28"/>
                <w:szCs w:val="28"/>
              </w:rPr>
            </w:pPr>
            <w:r w:rsidRPr="007A2D8D">
              <w:rPr>
                <w:rFonts w:ascii="Times New Roman" w:hAnsi="Times New Roman"/>
                <w:bCs/>
                <w:sz w:val="28"/>
                <w:szCs w:val="28"/>
              </w:rPr>
              <w:t>Двойная обрезка малины</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8</w:t>
            </w:r>
          </w:p>
        </w:tc>
      </w:tr>
      <w:tr w:rsidR="00F23B84" w:rsidTr="007A2D8D">
        <w:tc>
          <w:tcPr>
            <w:tcW w:w="8568" w:type="dxa"/>
          </w:tcPr>
          <w:p w:rsidR="00F23B84" w:rsidRPr="007A2D8D" w:rsidRDefault="00F23B84" w:rsidP="007A2D8D">
            <w:pPr>
              <w:jc w:val="both"/>
              <w:rPr>
                <w:rFonts w:ascii="Times New Roman" w:hAnsi="Times New Roman"/>
                <w:bCs/>
                <w:sz w:val="28"/>
                <w:szCs w:val="28"/>
              </w:rPr>
            </w:pPr>
            <w:r w:rsidRPr="007A2D8D">
              <w:rPr>
                <w:rFonts w:ascii="Times New Roman" w:hAnsi="Times New Roman"/>
                <w:bCs/>
                <w:sz w:val="28"/>
                <w:szCs w:val="28"/>
              </w:rPr>
              <w:t>Мульчирование малины</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9</w:t>
            </w:r>
          </w:p>
        </w:tc>
      </w:tr>
      <w:tr w:rsidR="00F23B84" w:rsidTr="007A2D8D">
        <w:tc>
          <w:tcPr>
            <w:tcW w:w="8568" w:type="dxa"/>
          </w:tcPr>
          <w:p w:rsidR="00F23B84" w:rsidRPr="007A2D8D" w:rsidRDefault="00F23B84" w:rsidP="007A2D8D">
            <w:pPr>
              <w:jc w:val="both"/>
              <w:rPr>
                <w:rFonts w:ascii="Times New Roman" w:hAnsi="Times New Roman"/>
                <w:bCs/>
                <w:sz w:val="28"/>
                <w:szCs w:val="28"/>
              </w:rPr>
            </w:pPr>
            <w:r w:rsidRPr="007A2D8D">
              <w:rPr>
                <w:rFonts w:ascii="Times New Roman" w:hAnsi="Times New Roman"/>
                <w:bCs/>
                <w:sz w:val="28"/>
                <w:szCs w:val="28"/>
              </w:rPr>
              <w:t>Укрытие малины на зиму</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9</w:t>
            </w:r>
          </w:p>
        </w:tc>
      </w:tr>
      <w:tr w:rsidR="00F23B84" w:rsidTr="007A2D8D">
        <w:tc>
          <w:tcPr>
            <w:tcW w:w="8568" w:type="dxa"/>
          </w:tcPr>
          <w:p w:rsidR="00F23B84" w:rsidRPr="007A2D8D" w:rsidRDefault="00F23B84" w:rsidP="007A2D8D">
            <w:pPr>
              <w:jc w:val="both"/>
              <w:rPr>
                <w:rFonts w:ascii="Times New Roman" w:hAnsi="Times New Roman"/>
                <w:bCs/>
                <w:sz w:val="28"/>
                <w:szCs w:val="28"/>
              </w:rPr>
            </w:pPr>
            <w:r w:rsidRPr="007A2D8D">
              <w:rPr>
                <w:rFonts w:ascii="Times New Roman" w:hAnsi="Times New Roman"/>
                <w:bCs/>
                <w:sz w:val="28"/>
                <w:szCs w:val="28"/>
              </w:rPr>
              <w:t>Полевые наблюдения</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10</w:t>
            </w:r>
          </w:p>
        </w:tc>
      </w:tr>
      <w:tr w:rsidR="00F23B84" w:rsidTr="007A2D8D">
        <w:tc>
          <w:tcPr>
            <w:tcW w:w="8568" w:type="dxa"/>
          </w:tcPr>
          <w:p w:rsidR="00F23B84" w:rsidRPr="007A2D8D" w:rsidRDefault="00F23B84" w:rsidP="007A2D8D">
            <w:pPr>
              <w:jc w:val="both"/>
              <w:rPr>
                <w:rFonts w:ascii="Times New Roman" w:hAnsi="Times New Roman"/>
                <w:bCs/>
                <w:sz w:val="28"/>
                <w:szCs w:val="28"/>
              </w:rPr>
            </w:pPr>
            <w:r w:rsidRPr="007A2D8D">
              <w:rPr>
                <w:rFonts w:ascii="Times New Roman" w:hAnsi="Times New Roman"/>
                <w:bCs/>
                <w:sz w:val="28"/>
                <w:szCs w:val="28"/>
              </w:rPr>
              <w:t>Метеорологические условия</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12</w:t>
            </w:r>
          </w:p>
        </w:tc>
      </w:tr>
      <w:tr w:rsidR="00F23B84" w:rsidTr="007A2D8D">
        <w:tc>
          <w:tcPr>
            <w:tcW w:w="8568" w:type="dxa"/>
          </w:tcPr>
          <w:p w:rsidR="00F23B84" w:rsidRPr="007A2D8D" w:rsidRDefault="00F23B84" w:rsidP="007A2D8D">
            <w:pPr>
              <w:jc w:val="both"/>
              <w:rPr>
                <w:rFonts w:ascii="Times New Roman" w:hAnsi="Times New Roman"/>
                <w:b/>
                <w:sz w:val="28"/>
                <w:szCs w:val="28"/>
              </w:rPr>
            </w:pPr>
            <w:r w:rsidRPr="007A2D8D">
              <w:rPr>
                <w:rFonts w:ascii="Times New Roman" w:hAnsi="Times New Roman"/>
                <w:b/>
                <w:sz w:val="28"/>
                <w:szCs w:val="28"/>
              </w:rPr>
              <w:t>Результаты наблюдений</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14</w:t>
            </w:r>
          </w:p>
        </w:tc>
      </w:tr>
      <w:tr w:rsidR="00F23B84" w:rsidTr="007A2D8D">
        <w:tc>
          <w:tcPr>
            <w:tcW w:w="8568" w:type="dxa"/>
          </w:tcPr>
          <w:p w:rsidR="00F23B84" w:rsidRPr="007A2D8D" w:rsidRDefault="00F23B84" w:rsidP="007A2D8D">
            <w:pPr>
              <w:spacing w:line="240" w:lineRule="auto"/>
              <w:rPr>
                <w:rFonts w:ascii="Times New Roman" w:hAnsi="Times New Roman"/>
                <w:b/>
                <w:bCs/>
                <w:sz w:val="28"/>
                <w:szCs w:val="28"/>
              </w:rPr>
            </w:pPr>
            <w:r w:rsidRPr="007A2D8D">
              <w:rPr>
                <w:rFonts w:ascii="Times New Roman" w:hAnsi="Times New Roman"/>
                <w:b/>
                <w:bCs/>
                <w:sz w:val="28"/>
                <w:szCs w:val="28"/>
              </w:rPr>
              <w:t xml:space="preserve">Выводы </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15</w:t>
            </w:r>
          </w:p>
        </w:tc>
      </w:tr>
      <w:tr w:rsidR="00F23B84" w:rsidTr="007A2D8D">
        <w:tc>
          <w:tcPr>
            <w:tcW w:w="8568" w:type="dxa"/>
          </w:tcPr>
          <w:p w:rsidR="00F23B84" w:rsidRPr="007A2D8D" w:rsidRDefault="00F23B84" w:rsidP="007A2D8D">
            <w:pPr>
              <w:spacing w:line="240" w:lineRule="auto"/>
              <w:rPr>
                <w:rFonts w:ascii="Times New Roman" w:hAnsi="Times New Roman"/>
                <w:b/>
                <w:bCs/>
                <w:sz w:val="28"/>
                <w:szCs w:val="28"/>
              </w:rPr>
            </w:pPr>
            <w:r w:rsidRPr="007A2D8D">
              <w:rPr>
                <w:rFonts w:ascii="Times New Roman" w:hAnsi="Times New Roman"/>
                <w:b/>
                <w:bCs/>
                <w:sz w:val="28"/>
                <w:szCs w:val="28"/>
              </w:rPr>
              <w:t xml:space="preserve">Заключение </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1</w:t>
            </w:r>
            <w:r w:rsidR="00247462">
              <w:rPr>
                <w:rFonts w:ascii="Times New Roman" w:hAnsi="Times New Roman"/>
                <w:sz w:val="28"/>
                <w:szCs w:val="28"/>
              </w:rPr>
              <w:t>6</w:t>
            </w:r>
          </w:p>
        </w:tc>
      </w:tr>
      <w:tr w:rsidR="00F23B84" w:rsidTr="007A2D8D">
        <w:tc>
          <w:tcPr>
            <w:tcW w:w="8568" w:type="dxa"/>
          </w:tcPr>
          <w:p w:rsidR="00F23B84" w:rsidRPr="007A2D8D" w:rsidRDefault="00F23B84" w:rsidP="007A2D8D">
            <w:pPr>
              <w:spacing w:line="240" w:lineRule="auto"/>
              <w:rPr>
                <w:rFonts w:ascii="Times New Roman" w:hAnsi="Times New Roman"/>
                <w:b/>
                <w:bCs/>
                <w:sz w:val="28"/>
                <w:szCs w:val="28"/>
              </w:rPr>
            </w:pPr>
            <w:r w:rsidRPr="007A2D8D">
              <w:rPr>
                <w:rFonts w:ascii="Times New Roman" w:hAnsi="Times New Roman"/>
                <w:b/>
                <w:bCs/>
                <w:sz w:val="28"/>
                <w:szCs w:val="28"/>
              </w:rPr>
              <w:t xml:space="preserve">Список литературы </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1</w:t>
            </w:r>
            <w:r w:rsidR="00247462">
              <w:rPr>
                <w:rFonts w:ascii="Times New Roman" w:hAnsi="Times New Roman"/>
                <w:sz w:val="28"/>
                <w:szCs w:val="28"/>
              </w:rPr>
              <w:t>7</w:t>
            </w:r>
          </w:p>
        </w:tc>
      </w:tr>
      <w:tr w:rsidR="00F23B84" w:rsidTr="007A2D8D">
        <w:tc>
          <w:tcPr>
            <w:tcW w:w="8568" w:type="dxa"/>
          </w:tcPr>
          <w:p w:rsidR="00F23B84" w:rsidRPr="007A2D8D" w:rsidRDefault="00F23B84" w:rsidP="007A2D8D">
            <w:pPr>
              <w:spacing w:line="240" w:lineRule="auto"/>
              <w:rPr>
                <w:rFonts w:ascii="Times New Roman" w:hAnsi="Times New Roman"/>
                <w:b/>
                <w:bCs/>
                <w:sz w:val="28"/>
                <w:szCs w:val="28"/>
              </w:rPr>
            </w:pPr>
            <w:r w:rsidRPr="007A2D8D">
              <w:rPr>
                <w:rFonts w:ascii="Times New Roman" w:hAnsi="Times New Roman"/>
                <w:b/>
                <w:bCs/>
                <w:sz w:val="28"/>
                <w:szCs w:val="28"/>
              </w:rPr>
              <w:t xml:space="preserve">Приложения </w:t>
            </w:r>
          </w:p>
        </w:tc>
        <w:tc>
          <w:tcPr>
            <w:tcW w:w="719" w:type="dxa"/>
          </w:tcPr>
          <w:p w:rsidR="00F23B84" w:rsidRPr="007A2D8D" w:rsidRDefault="00F23B84" w:rsidP="007A2D8D">
            <w:pPr>
              <w:jc w:val="both"/>
              <w:rPr>
                <w:rFonts w:ascii="Times New Roman" w:hAnsi="Times New Roman"/>
                <w:sz w:val="28"/>
                <w:szCs w:val="28"/>
              </w:rPr>
            </w:pPr>
            <w:r w:rsidRPr="007A2D8D">
              <w:rPr>
                <w:rFonts w:ascii="Times New Roman" w:hAnsi="Times New Roman"/>
                <w:sz w:val="28"/>
                <w:szCs w:val="28"/>
              </w:rPr>
              <w:t>1</w:t>
            </w:r>
            <w:r w:rsidR="00247462">
              <w:rPr>
                <w:rFonts w:ascii="Times New Roman" w:hAnsi="Times New Roman"/>
                <w:sz w:val="28"/>
                <w:szCs w:val="28"/>
              </w:rPr>
              <w:t>8</w:t>
            </w:r>
          </w:p>
        </w:tc>
      </w:tr>
    </w:tbl>
    <w:p w:rsidR="00F23B84" w:rsidRDefault="00F23B84" w:rsidP="00BB54D5">
      <w:pPr>
        <w:jc w:val="center"/>
        <w:rPr>
          <w:rFonts w:ascii="Times New Roman" w:hAnsi="Times New Roman"/>
          <w:sz w:val="28"/>
          <w:szCs w:val="28"/>
        </w:rPr>
      </w:pPr>
    </w:p>
    <w:p w:rsidR="00F23B84" w:rsidRPr="00361C87" w:rsidRDefault="00F23B84" w:rsidP="00361C87">
      <w:pPr>
        <w:jc w:val="center"/>
        <w:rPr>
          <w:rFonts w:ascii="Times New Roman" w:hAnsi="Times New Roman"/>
          <w:b/>
          <w:bCs/>
          <w:sz w:val="32"/>
          <w:szCs w:val="32"/>
        </w:rPr>
      </w:pPr>
      <w:r>
        <w:rPr>
          <w:sz w:val="28"/>
          <w:szCs w:val="28"/>
        </w:rPr>
        <w:br w:type="page"/>
      </w:r>
      <w:bookmarkStart w:id="0" w:name="_Введение"/>
      <w:bookmarkStart w:id="1" w:name="_Toc525240085"/>
      <w:bookmarkStart w:id="2" w:name="_Toc525476952"/>
      <w:bookmarkStart w:id="3" w:name="_Toc525477870"/>
      <w:bookmarkEnd w:id="0"/>
      <w:r w:rsidRPr="00361C87">
        <w:rPr>
          <w:rFonts w:ascii="Times New Roman" w:hAnsi="Times New Roman"/>
          <w:b/>
          <w:bCs/>
          <w:sz w:val="32"/>
          <w:szCs w:val="32"/>
        </w:rPr>
        <w:lastRenderedPageBreak/>
        <w:t>Введение</w:t>
      </w:r>
      <w:bookmarkEnd w:id="1"/>
      <w:bookmarkEnd w:id="2"/>
      <w:bookmarkEnd w:id="3"/>
    </w:p>
    <w:p w:rsidR="00F23B84" w:rsidRPr="003974D1" w:rsidRDefault="00F23B84" w:rsidP="0067568F">
      <w:pPr>
        <w:pStyle w:val="a3"/>
        <w:jc w:val="both"/>
        <w:rPr>
          <w:sz w:val="28"/>
          <w:szCs w:val="28"/>
        </w:rPr>
      </w:pPr>
      <w:r>
        <w:rPr>
          <w:sz w:val="28"/>
          <w:szCs w:val="28"/>
        </w:rPr>
        <w:tab/>
      </w:r>
      <w:r w:rsidRPr="003974D1">
        <w:rPr>
          <w:sz w:val="28"/>
          <w:szCs w:val="28"/>
        </w:rPr>
        <w:t>Малина очень популярна благодаря великолепному вкусу и неповторимому аромату ягод с высоким содержанием витаминов и других биологически активных веществ, обладающих уникальными целебными свойствами. Из</w:t>
      </w:r>
      <w:r>
        <w:rPr>
          <w:sz w:val="28"/>
          <w:szCs w:val="28"/>
        </w:rPr>
        <w:t>–</w:t>
      </w:r>
      <w:r w:rsidRPr="003974D1">
        <w:rPr>
          <w:sz w:val="28"/>
          <w:szCs w:val="28"/>
        </w:rPr>
        <w:t xml:space="preserve">за неблагоприятной экологической обстановки, вредителей и болезней, погодных аномалий значительно снижается плодоносность ягод. Существенно увеличить урожай можно, используя </w:t>
      </w:r>
      <w:r>
        <w:rPr>
          <w:sz w:val="28"/>
          <w:szCs w:val="28"/>
        </w:rPr>
        <w:t xml:space="preserve">не только </w:t>
      </w:r>
      <w:r w:rsidRPr="003974D1">
        <w:rPr>
          <w:sz w:val="28"/>
          <w:szCs w:val="28"/>
        </w:rPr>
        <w:t>ремонтантные сорта</w:t>
      </w:r>
      <w:r>
        <w:rPr>
          <w:sz w:val="28"/>
          <w:szCs w:val="28"/>
        </w:rPr>
        <w:t>, но и разные методы выращивания</w:t>
      </w:r>
      <w:r w:rsidRPr="003974D1">
        <w:rPr>
          <w:sz w:val="28"/>
          <w:szCs w:val="28"/>
        </w:rPr>
        <w:t xml:space="preserve">. Именно поэтому, мы решили апробировать </w:t>
      </w:r>
      <w:r>
        <w:rPr>
          <w:sz w:val="28"/>
          <w:szCs w:val="28"/>
        </w:rPr>
        <w:t>выращивание малины по методу Соболева</w:t>
      </w:r>
      <w:r w:rsidRPr="003974D1">
        <w:rPr>
          <w:sz w:val="28"/>
          <w:szCs w:val="28"/>
        </w:rPr>
        <w:t>.</w:t>
      </w:r>
      <w:r>
        <w:rPr>
          <w:sz w:val="28"/>
          <w:szCs w:val="28"/>
        </w:rPr>
        <w:t xml:space="preserve"> Посадки малины на нашем огороде существуют все время, что я себя помню. Сорта неизвестны. И всё это добавляет нашему эксперименту уникальности.</w:t>
      </w:r>
    </w:p>
    <w:p w:rsidR="00F23B84" w:rsidRPr="003974D1" w:rsidRDefault="00F23B84" w:rsidP="0067568F">
      <w:pPr>
        <w:pStyle w:val="a3"/>
        <w:jc w:val="both"/>
        <w:rPr>
          <w:color w:val="000000"/>
          <w:sz w:val="28"/>
          <w:szCs w:val="28"/>
          <w:shd w:val="clear" w:color="auto" w:fill="FFFFFF"/>
        </w:rPr>
      </w:pPr>
      <w:r w:rsidRPr="003974D1">
        <w:rPr>
          <w:b/>
          <w:sz w:val="28"/>
          <w:szCs w:val="28"/>
        </w:rPr>
        <w:t xml:space="preserve">Цель работы: </w:t>
      </w:r>
      <w:r>
        <w:rPr>
          <w:sz w:val="28"/>
          <w:szCs w:val="28"/>
        </w:rPr>
        <w:t>вырастить и получить урожай малины методом Соболева</w:t>
      </w:r>
    </w:p>
    <w:p w:rsidR="00F23B84" w:rsidRPr="003974D1" w:rsidRDefault="00F23B84" w:rsidP="0067568F">
      <w:pPr>
        <w:spacing w:line="240" w:lineRule="auto"/>
        <w:jc w:val="both"/>
        <w:rPr>
          <w:rFonts w:ascii="Times New Roman" w:hAnsi="Times New Roman"/>
          <w:b/>
          <w:bCs/>
          <w:color w:val="000000"/>
          <w:sz w:val="28"/>
          <w:szCs w:val="28"/>
        </w:rPr>
      </w:pPr>
      <w:r w:rsidRPr="003974D1">
        <w:rPr>
          <w:rFonts w:ascii="Times New Roman" w:hAnsi="Times New Roman"/>
          <w:b/>
          <w:bCs/>
          <w:color w:val="000000"/>
          <w:sz w:val="28"/>
          <w:szCs w:val="28"/>
        </w:rPr>
        <w:t>Задачи:</w:t>
      </w:r>
    </w:p>
    <w:p w:rsidR="00F23B84" w:rsidRPr="003974D1" w:rsidRDefault="00F23B84" w:rsidP="0067568F">
      <w:pPr>
        <w:pStyle w:val="a7"/>
        <w:numPr>
          <w:ilvl w:val="0"/>
          <w:numId w:val="15"/>
        </w:numPr>
        <w:spacing w:after="0" w:line="240" w:lineRule="auto"/>
        <w:jc w:val="both"/>
        <w:rPr>
          <w:rFonts w:ascii="Times New Roman" w:hAnsi="Times New Roman"/>
          <w:sz w:val="28"/>
          <w:szCs w:val="28"/>
        </w:rPr>
      </w:pPr>
      <w:r w:rsidRPr="003974D1">
        <w:rPr>
          <w:rFonts w:ascii="Times New Roman" w:hAnsi="Times New Roman"/>
          <w:sz w:val="28"/>
          <w:szCs w:val="28"/>
        </w:rPr>
        <w:t xml:space="preserve">Узнать </w:t>
      </w:r>
      <w:r>
        <w:rPr>
          <w:rFonts w:ascii="Times New Roman" w:hAnsi="Times New Roman"/>
          <w:sz w:val="28"/>
          <w:szCs w:val="28"/>
        </w:rPr>
        <w:t>биологические особенности</w:t>
      </w:r>
      <w:r w:rsidRPr="003974D1">
        <w:rPr>
          <w:rFonts w:ascii="Times New Roman" w:hAnsi="Times New Roman"/>
          <w:sz w:val="28"/>
          <w:szCs w:val="28"/>
        </w:rPr>
        <w:t xml:space="preserve"> </w:t>
      </w:r>
      <w:r>
        <w:rPr>
          <w:rFonts w:ascii="Times New Roman" w:hAnsi="Times New Roman"/>
          <w:sz w:val="28"/>
          <w:szCs w:val="28"/>
        </w:rPr>
        <w:t>малины</w:t>
      </w:r>
      <w:r w:rsidR="007849A3">
        <w:rPr>
          <w:rFonts w:ascii="Times New Roman" w:hAnsi="Times New Roman"/>
          <w:sz w:val="28"/>
          <w:szCs w:val="28"/>
        </w:rPr>
        <w:t>.</w:t>
      </w:r>
      <w:r>
        <w:rPr>
          <w:rFonts w:ascii="Times New Roman" w:hAnsi="Times New Roman"/>
          <w:sz w:val="28"/>
          <w:szCs w:val="28"/>
        </w:rPr>
        <w:t xml:space="preserve"> </w:t>
      </w:r>
    </w:p>
    <w:p w:rsidR="00F23B84" w:rsidRPr="003974D1" w:rsidRDefault="00F23B84" w:rsidP="0067568F">
      <w:pPr>
        <w:pStyle w:val="a7"/>
        <w:numPr>
          <w:ilvl w:val="0"/>
          <w:numId w:val="15"/>
        </w:numPr>
        <w:spacing w:after="0" w:line="240" w:lineRule="auto"/>
        <w:jc w:val="both"/>
        <w:rPr>
          <w:rFonts w:ascii="Times New Roman" w:hAnsi="Times New Roman"/>
          <w:sz w:val="28"/>
          <w:szCs w:val="28"/>
        </w:rPr>
      </w:pPr>
      <w:r>
        <w:rPr>
          <w:rFonts w:ascii="Times New Roman" w:hAnsi="Times New Roman"/>
          <w:sz w:val="28"/>
          <w:szCs w:val="28"/>
        </w:rPr>
        <w:t>Осуществить посадку малины согласно методике метода Соболева</w:t>
      </w:r>
      <w:r w:rsidR="007849A3">
        <w:rPr>
          <w:rFonts w:ascii="Times New Roman" w:hAnsi="Times New Roman"/>
          <w:sz w:val="28"/>
          <w:szCs w:val="28"/>
        </w:rPr>
        <w:t>.</w:t>
      </w:r>
    </w:p>
    <w:p w:rsidR="00F23B84" w:rsidRPr="003974D1" w:rsidRDefault="00F23B84" w:rsidP="0067568F">
      <w:pPr>
        <w:pStyle w:val="a7"/>
        <w:numPr>
          <w:ilvl w:val="0"/>
          <w:numId w:val="15"/>
        </w:numPr>
        <w:spacing w:after="0" w:line="240" w:lineRule="auto"/>
        <w:jc w:val="both"/>
        <w:rPr>
          <w:rFonts w:ascii="Times New Roman" w:hAnsi="Times New Roman"/>
          <w:sz w:val="28"/>
          <w:szCs w:val="28"/>
        </w:rPr>
      </w:pPr>
      <w:r>
        <w:rPr>
          <w:rFonts w:ascii="Times New Roman" w:hAnsi="Times New Roman"/>
          <w:sz w:val="28"/>
          <w:szCs w:val="28"/>
        </w:rPr>
        <w:t>Определить эффективность метода</w:t>
      </w:r>
      <w:r w:rsidR="007849A3">
        <w:rPr>
          <w:rFonts w:ascii="Times New Roman" w:hAnsi="Times New Roman"/>
          <w:sz w:val="28"/>
          <w:szCs w:val="28"/>
        </w:rPr>
        <w:t>.</w:t>
      </w:r>
    </w:p>
    <w:p w:rsidR="00F23B84" w:rsidRPr="003974D1" w:rsidRDefault="00F23B84" w:rsidP="0067568F">
      <w:pPr>
        <w:pStyle w:val="a7"/>
        <w:spacing w:after="0" w:line="240" w:lineRule="auto"/>
        <w:ind w:left="644"/>
        <w:jc w:val="both"/>
        <w:rPr>
          <w:rFonts w:ascii="Times New Roman" w:hAnsi="Times New Roman"/>
          <w:sz w:val="28"/>
          <w:szCs w:val="28"/>
        </w:rPr>
      </w:pPr>
    </w:p>
    <w:p w:rsidR="00F23B84" w:rsidRPr="007849A3" w:rsidRDefault="00F23B84" w:rsidP="0067568F">
      <w:pPr>
        <w:spacing w:after="0" w:line="240" w:lineRule="auto"/>
        <w:jc w:val="both"/>
        <w:rPr>
          <w:rFonts w:ascii="Times New Roman" w:hAnsi="Times New Roman"/>
          <w:sz w:val="28"/>
          <w:szCs w:val="28"/>
        </w:rPr>
      </w:pPr>
      <w:r w:rsidRPr="003974D1">
        <w:rPr>
          <w:rFonts w:ascii="Times New Roman" w:hAnsi="Times New Roman"/>
          <w:b/>
          <w:sz w:val="28"/>
          <w:szCs w:val="28"/>
        </w:rPr>
        <w:t xml:space="preserve">Гипотеза: </w:t>
      </w:r>
      <w:r w:rsidR="007849A3">
        <w:rPr>
          <w:rFonts w:ascii="Times New Roman" w:hAnsi="Times New Roman"/>
          <w:b/>
          <w:sz w:val="28"/>
          <w:szCs w:val="28"/>
        </w:rPr>
        <w:t xml:space="preserve"> </w:t>
      </w:r>
      <w:r w:rsidR="007849A3" w:rsidRPr="007849A3">
        <w:rPr>
          <w:rFonts w:ascii="Times New Roman" w:hAnsi="Times New Roman"/>
          <w:sz w:val="28"/>
          <w:szCs w:val="28"/>
        </w:rPr>
        <w:t xml:space="preserve">метод Соболева </w:t>
      </w:r>
      <w:r w:rsidR="007849A3" w:rsidRPr="007849A3">
        <w:rPr>
          <w:rFonts w:ascii="Times New Roman" w:hAnsi="Times New Roman"/>
          <w:bCs/>
          <w:color w:val="000000"/>
          <w:sz w:val="28"/>
          <w:szCs w:val="28"/>
        </w:rPr>
        <w:t xml:space="preserve">универсален для малины любого сорта. </w:t>
      </w:r>
      <w:r w:rsidRPr="007849A3">
        <w:rPr>
          <w:rFonts w:ascii="Times New Roman" w:hAnsi="Times New Roman"/>
          <w:bCs/>
          <w:color w:val="000000"/>
          <w:sz w:val="28"/>
          <w:szCs w:val="28"/>
        </w:rPr>
        <w:t xml:space="preserve">  </w:t>
      </w:r>
    </w:p>
    <w:p w:rsidR="00F23B84" w:rsidRPr="007849A3" w:rsidRDefault="00F23B84" w:rsidP="0067568F">
      <w:pPr>
        <w:pStyle w:val="a7"/>
        <w:spacing w:line="240" w:lineRule="auto"/>
        <w:ind w:left="0"/>
        <w:rPr>
          <w:rFonts w:ascii="Times New Roman" w:hAnsi="Times New Roman"/>
          <w:sz w:val="28"/>
          <w:szCs w:val="28"/>
        </w:rPr>
      </w:pPr>
    </w:p>
    <w:p w:rsidR="00F23B84" w:rsidRPr="0067568F" w:rsidRDefault="00DC43C8" w:rsidP="0067568F">
      <w:pPr>
        <w:jc w:val="center"/>
        <w:rPr>
          <w:rFonts w:ascii="Times New Roman" w:hAnsi="Times New Roman"/>
          <w:b/>
          <w:bCs/>
          <w:sz w:val="32"/>
          <w:szCs w:val="32"/>
        </w:rPr>
      </w:pPr>
      <w:r>
        <w:rPr>
          <w:rFonts w:ascii="Times New Roman" w:hAnsi="Times New Roman"/>
          <w:b/>
          <w:bCs/>
          <w:sz w:val="32"/>
          <w:szCs w:val="32"/>
        </w:rPr>
        <w:br w:type="page"/>
      </w:r>
      <w:r w:rsidR="00F23B84" w:rsidRPr="0067568F">
        <w:rPr>
          <w:rFonts w:ascii="Times New Roman" w:hAnsi="Times New Roman"/>
          <w:b/>
          <w:bCs/>
          <w:sz w:val="32"/>
          <w:szCs w:val="32"/>
        </w:rPr>
        <w:lastRenderedPageBreak/>
        <w:t xml:space="preserve">История выращивания </w:t>
      </w:r>
      <w:r w:rsidR="00F23B84">
        <w:rPr>
          <w:rFonts w:ascii="Times New Roman" w:hAnsi="Times New Roman"/>
          <w:b/>
          <w:bCs/>
          <w:sz w:val="32"/>
          <w:szCs w:val="32"/>
        </w:rPr>
        <w:t xml:space="preserve">малины </w:t>
      </w:r>
    </w:p>
    <w:p w:rsidR="00F23B84" w:rsidRDefault="00F23B84" w:rsidP="0067568F">
      <w:pPr>
        <w:spacing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Впервые малина была обнаружена в первом веке нашей эры, когда зарождалось христианство, поэтому малину часто называют божественной ягодой. </w:t>
      </w:r>
      <w:r w:rsidRPr="00EB1B40">
        <w:rPr>
          <w:rFonts w:ascii="Times New Roman" w:hAnsi="Times New Roman"/>
          <w:sz w:val="28"/>
          <w:szCs w:val="28"/>
          <w:shd w:val="clear" w:color="auto" w:fill="FFFFFF"/>
        </w:rPr>
        <w:t xml:space="preserve">Об этом свидетельствуют раскопки поселений, относящихся к каменному и бронзовому векам, где найдены семена малины. Плитий старший, живший в первом веке до н.э., упоминает о дикой малине, росшей на горе Ид в Средней Азии. Тот же Плитий дал малине название Rubus Idaeus. Долгое время малина использовалась в диком виде. Первые сведения о культуре малины в западной Европе относят к XVI веку. Сначала ее из лесов пересаживали в монастырские сады, где и старались культивировать. В начале XVII столетия Клаузиус описывает в культуре белую и красную малины. </w:t>
      </w:r>
    </w:p>
    <w:p w:rsidR="00F23B84" w:rsidRPr="00BB3D7A" w:rsidRDefault="00F23B84" w:rsidP="0067568F">
      <w:pPr>
        <w:spacing w:line="240" w:lineRule="auto"/>
        <w:ind w:firstLine="567"/>
        <w:jc w:val="both"/>
        <w:rPr>
          <w:rFonts w:ascii="Times New Roman" w:hAnsi="Times New Roman"/>
          <w:color w:val="000000"/>
          <w:sz w:val="28"/>
          <w:szCs w:val="28"/>
        </w:rPr>
      </w:pPr>
      <w:r w:rsidRPr="00420274">
        <w:rPr>
          <w:rFonts w:ascii="Times New Roman" w:hAnsi="Times New Roman"/>
          <w:color w:val="000000"/>
          <w:sz w:val="28"/>
          <w:szCs w:val="28"/>
        </w:rPr>
        <w:t>Существует легенда о том, почему ягоды малины имеют красный цвет. «…Юпитер в младенчестве своим криком вызывал эхо, от которого глохли обитатели гор. Тогда, нимфа Ида, воспитывавшая Юпитера, чтобы унять юного громовержца, сорвала для него ягоды малины.</w:t>
      </w:r>
      <w:r w:rsidRPr="00420274">
        <w:rPr>
          <w:rFonts w:ascii="Times New Roman" w:hAnsi="Times New Roman"/>
          <w:sz w:val="28"/>
          <w:szCs w:val="28"/>
        </w:rPr>
        <w:t xml:space="preserve"> </w:t>
      </w:r>
      <w:r w:rsidRPr="00420274">
        <w:rPr>
          <w:rFonts w:ascii="Times New Roman" w:hAnsi="Times New Roman"/>
          <w:color w:val="000000"/>
          <w:sz w:val="28"/>
          <w:szCs w:val="28"/>
        </w:rPr>
        <w:t xml:space="preserve">При этом она оцарапала себе грудь колючками побегов растения. Кровь нимфы окрасила ягоды белой малины в красный цвет…» </w:t>
      </w:r>
    </w:p>
    <w:p w:rsidR="00F23B84" w:rsidRPr="0067568F" w:rsidRDefault="00F23B84" w:rsidP="0067568F">
      <w:pPr>
        <w:spacing w:line="240" w:lineRule="auto"/>
        <w:jc w:val="both"/>
        <w:rPr>
          <w:rFonts w:ascii="Times New Roman" w:hAnsi="Times New Roman"/>
          <w:sz w:val="28"/>
          <w:szCs w:val="28"/>
        </w:rPr>
      </w:pPr>
      <w:r>
        <w:rPr>
          <w:rFonts w:ascii="Times New Roman" w:hAnsi="Times New Roman"/>
          <w:sz w:val="28"/>
          <w:szCs w:val="28"/>
        </w:rPr>
        <w:tab/>
      </w:r>
      <w:r w:rsidRPr="0067568F">
        <w:rPr>
          <w:rFonts w:ascii="Times New Roman" w:hAnsi="Times New Roman"/>
          <w:sz w:val="28"/>
          <w:szCs w:val="28"/>
        </w:rPr>
        <w:t>На Руси первые плантации малины были заложены Юрием Долгоруким. В летописях есть упоминания о них: эти малинники были так велики, что туда часто заходили из лесов "попастись" медведи. Дикую малину на Руси всегда собирали очень активно, малина высоко ценилась не только за свои полезные свойства, но и за сладкий вкус, особенно в те времена, когда сладости были натуральными.</w:t>
      </w:r>
    </w:p>
    <w:p w:rsidR="00F23B84" w:rsidRPr="0067568F" w:rsidRDefault="00F23B84" w:rsidP="0067568F">
      <w:pPr>
        <w:spacing w:line="240" w:lineRule="auto"/>
        <w:jc w:val="both"/>
        <w:rPr>
          <w:rFonts w:ascii="Times New Roman" w:hAnsi="Times New Roman"/>
          <w:sz w:val="28"/>
          <w:szCs w:val="28"/>
        </w:rPr>
      </w:pPr>
      <w:r w:rsidRPr="0067568F">
        <w:rPr>
          <w:rFonts w:ascii="Times New Roman" w:hAnsi="Times New Roman"/>
          <w:sz w:val="28"/>
          <w:szCs w:val="28"/>
        </w:rPr>
        <w:tab/>
        <w:t xml:space="preserve"> Как культурное растение в России, малину стали выращивать с XVII века, когда было известно три сорта. В 1831 году было уже 12 сортов малины, в 1860 – 150! В настоящее время их насчитываются сотни. Всегда малину</w:t>
      </w:r>
      <w:r>
        <w:rPr>
          <w:rFonts w:ascii="Times New Roman" w:hAnsi="Times New Roman"/>
          <w:sz w:val="28"/>
          <w:szCs w:val="28"/>
        </w:rPr>
        <w:t xml:space="preserve"> возделывали в основном красную. </w:t>
      </w:r>
      <w:r>
        <w:rPr>
          <w:rFonts w:ascii="Times New Roman" w:hAnsi="Times New Roman"/>
          <w:sz w:val="28"/>
          <w:szCs w:val="28"/>
        </w:rPr>
        <w:sym w:font="Symbol" w:char="F05B"/>
      </w:r>
      <w:r w:rsidRPr="0067568F">
        <w:rPr>
          <w:rFonts w:ascii="Times New Roman" w:hAnsi="Times New Roman"/>
          <w:sz w:val="28"/>
          <w:szCs w:val="28"/>
        </w:rPr>
        <w:t>http://sotochki.ru/malina_o_maline_mnogo.php</w:t>
      </w:r>
      <w:r>
        <w:rPr>
          <w:rFonts w:ascii="Arial" w:hAnsi="Arial" w:cs="Arial"/>
          <w:sz w:val="28"/>
          <w:szCs w:val="28"/>
        </w:rPr>
        <w:t>]</w:t>
      </w:r>
    </w:p>
    <w:p w:rsidR="00F23B84" w:rsidRPr="00420274" w:rsidRDefault="00F23B84" w:rsidP="0067568F">
      <w:pPr>
        <w:spacing w:line="240" w:lineRule="auto"/>
        <w:ind w:firstLine="567"/>
        <w:jc w:val="both"/>
        <w:rPr>
          <w:rFonts w:ascii="Times New Roman" w:hAnsi="Times New Roman"/>
          <w:color w:val="000000"/>
          <w:sz w:val="28"/>
          <w:szCs w:val="28"/>
        </w:rPr>
      </w:pPr>
    </w:p>
    <w:p w:rsidR="00F23B84" w:rsidRDefault="00F23B84" w:rsidP="0067568F">
      <w:pPr>
        <w:pStyle w:val="2"/>
        <w:spacing w:line="240" w:lineRule="auto"/>
        <w:jc w:val="center"/>
        <w:rPr>
          <w:rFonts w:ascii="Times New Roman" w:hAnsi="Times New Roman"/>
          <w:color w:val="auto"/>
          <w:sz w:val="32"/>
          <w:szCs w:val="32"/>
        </w:rPr>
      </w:pPr>
      <w:r>
        <w:rPr>
          <w:rFonts w:ascii="Times New Roman" w:hAnsi="Times New Roman"/>
          <w:color w:val="auto"/>
          <w:sz w:val="32"/>
          <w:szCs w:val="32"/>
        </w:rPr>
        <w:t>Биологическое описание культуры</w:t>
      </w:r>
    </w:p>
    <w:p w:rsidR="00F23B84" w:rsidRPr="001770E9" w:rsidRDefault="00F23B84" w:rsidP="0067568F">
      <w:pPr>
        <w:spacing w:line="240" w:lineRule="auto"/>
      </w:pPr>
    </w:p>
    <w:p w:rsidR="00F23B84" w:rsidRPr="00E62ABB" w:rsidRDefault="00F23B84" w:rsidP="0067568F">
      <w:pPr>
        <w:pStyle w:val="a3"/>
        <w:shd w:val="clear" w:color="auto" w:fill="FFFFFF"/>
        <w:spacing w:before="0" w:beforeAutospacing="0" w:after="0" w:afterAutospacing="0"/>
        <w:jc w:val="both"/>
        <w:rPr>
          <w:color w:val="000000"/>
          <w:sz w:val="28"/>
          <w:szCs w:val="28"/>
        </w:rPr>
      </w:pPr>
      <w:r>
        <w:rPr>
          <w:b/>
          <w:color w:val="000000"/>
          <w:sz w:val="28"/>
          <w:szCs w:val="28"/>
        </w:rPr>
        <w:tab/>
      </w:r>
      <w:r w:rsidRPr="00E62ABB">
        <w:rPr>
          <w:b/>
          <w:color w:val="000000"/>
          <w:sz w:val="28"/>
          <w:szCs w:val="28"/>
        </w:rPr>
        <w:t>Малина садовая</w:t>
      </w:r>
      <w:r w:rsidRPr="00E62ABB">
        <w:rPr>
          <w:color w:val="000000"/>
          <w:sz w:val="28"/>
          <w:szCs w:val="28"/>
        </w:rPr>
        <w:t xml:space="preserve"> – </w:t>
      </w:r>
      <w:r w:rsidRPr="00E62ABB">
        <w:rPr>
          <w:color w:val="000000"/>
          <w:sz w:val="28"/>
          <w:szCs w:val="28"/>
          <w:shd w:val="clear" w:color="auto" w:fill="FFFFFF"/>
        </w:rPr>
        <w:t xml:space="preserve">полукустарник семейства Розоцветные  с многолетним корневищем и прямостоячими побегами. </w:t>
      </w:r>
      <w:r w:rsidRPr="00E62ABB">
        <w:rPr>
          <w:color w:val="000000"/>
          <w:sz w:val="28"/>
          <w:szCs w:val="28"/>
        </w:rPr>
        <w:t>Высота куста в среднем 120-</w:t>
      </w:r>
      <w:smartTag w:uri="urn:schemas-microsoft-com:office:smarttags" w:element="metricconverter">
        <w:smartTagPr>
          <w:attr w:name="ProductID" w:val="180 см"/>
        </w:smartTagPr>
        <w:r w:rsidRPr="00E62ABB">
          <w:rPr>
            <w:color w:val="000000"/>
            <w:sz w:val="28"/>
            <w:szCs w:val="28"/>
          </w:rPr>
          <w:t>180 см</w:t>
        </w:r>
      </w:smartTag>
      <w:r w:rsidRPr="00E62ABB">
        <w:rPr>
          <w:color w:val="000000"/>
          <w:sz w:val="28"/>
          <w:szCs w:val="28"/>
        </w:rPr>
        <w:t>. Надземная часть состоит из однолетних и двулетних побегов. Побеги первого года зеленые, с тонкими шипами, без коры с сизым налетом, не образуют соцветий и плодов. Но в пазухе каждого листа закладываются цветковые почки – одна основная и 1-3 дополнительные. В середине побега заложены наиболее сильные почки.</w:t>
      </w:r>
    </w:p>
    <w:p w:rsidR="00F23B84" w:rsidRDefault="00F23B84" w:rsidP="0067568F">
      <w:pPr>
        <w:pStyle w:val="a3"/>
        <w:shd w:val="clear" w:color="auto" w:fill="FFFFFF"/>
        <w:spacing w:before="0" w:beforeAutospacing="0" w:after="0" w:afterAutospacing="0"/>
        <w:jc w:val="both"/>
        <w:rPr>
          <w:color w:val="000000"/>
          <w:sz w:val="28"/>
          <w:szCs w:val="28"/>
        </w:rPr>
      </w:pPr>
      <w:r>
        <w:rPr>
          <w:color w:val="000000"/>
          <w:sz w:val="28"/>
          <w:szCs w:val="28"/>
        </w:rPr>
        <w:tab/>
      </w:r>
      <w:r w:rsidRPr="00E62ABB">
        <w:rPr>
          <w:color w:val="000000"/>
          <w:sz w:val="28"/>
          <w:szCs w:val="28"/>
        </w:rPr>
        <w:t xml:space="preserve">Побеги второго года одревесневшие, покрываются тонкой коричневатой корой, плодоносят, затем отмирают. Листья непарноперистые, </w:t>
      </w:r>
      <w:r w:rsidRPr="00E62ABB">
        <w:rPr>
          <w:color w:val="000000"/>
          <w:sz w:val="28"/>
          <w:szCs w:val="28"/>
        </w:rPr>
        <w:lastRenderedPageBreak/>
        <w:t>листочков от 3 до 7, с нитевидными прилистниками. Отдельные листочки зеленые, яйцевидной формы, с  сетчатым жилкованием и зубчатым краем  сверху почти голые (с очень редкими короткими волосками), снизу с бело-войлочным опушением.</w:t>
      </w:r>
    </w:p>
    <w:p w:rsidR="00F23B84" w:rsidRPr="00E62ABB" w:rsidRDefault="00F23B84" w:rsidP="00CE4639">
      <w:pPr>
        <w:pStyle w:val="a3"/>
        <w:shd w:val="clear" w:color="auto" w:fill="FFFFFF"/>
        <w:spacing w:before="0" w:beforeAutospacing="0" w:after="0" w:afterAutospacing="0"/>
        <w:jc w:val="both"/>
        <w:rPr>
          <w:color w:val="000000"/>
          <w:sz w:val="28"/>
          <w:szCs w:val="28"/>
        </w:rPr>
      </w:pPr>
      <w:r>
        <w:rPr>
          <w:color w:val="000000"/>
          <w:sz w:val="28"/>
          <w:szCs w:val="28"/>
        </w:rPr>
        <w:tab/>
      </w:r>
      <w:r w:rsidRPr="00E62ABB">
        <w:rPr>
          <w:color w:val="000000"/>
          <w:sz w:val="28"/>
          <w:szCs w:val="28"/>
        </w:rPr>
        <w:t>Подземная часть – мощное горизонтально ползучее корневище, залегающее преимущественно в верхних слоях грунта. Из почек на корневище вырастают побеги замещения и отпрыски – новые молодые дочерние растения. Почки на корнях формируются в середине лета и имеют вид бугорков. К осени они прорастают в почве на 6-</w:t>
      </w:r>
      <w:smartTag w:uri="urn:schemas-microsoft-com:office:smarttags" w:element="metricconverter">
        <w:smartTagPr>
          <w:attr w:name="ProductID" w:val="8 см"/>
        </w:smartTagPr>
        <w:r w:rsidRPr="00E62ABB">
          <w:rPr>
            <w:color w:val="000000"/>
            <w:sz w:val="28"/>
            <w:szCs w:val="28"/>
          </w:rPr>
          <w:t>8 см</w:t>
        </w:r>
      </w:smartTag>
      <w:r w:rsidRPr="00E62ABB">
        <w:rPr>
          <w:color w:val="000000"/>
          <w:sz w:val="28"/>
          <w:szCs w:val="28"/>
        </w:rPr>
        <w:t>, зимуют и весной из них прорастают побеги с собственными корневищем и корнями.</w:t>
      </w:r>
      <w:r>
        <w:rPr>
          <w:color w:val="000000"/>
          <w:sz w:val="28"/>
          <w:szCs w:val="28"/>
        </w:rPr>
        <w:t xml:space="preserve"> </w:t>
      </w:r>
      <w:r>
        <w:rPr>
          <w:color w:val="000000"/>
          <w:sz w:val="28"/>
          <w:szCs w:val="28"/>
        </w:rPr>
        <w:sym w:font="Symbol" w:char="F05B"/>
      </w:r>
      <w:r w:rsidRPr="00CE4639">
        <w:rPr>
          <w:rStyle w:val="a6"/>
        </w:rPr>
        <w:t xml:space="preserve"> </w:t>
      </w:r>
      <w:r w:rsidRPr="00E55756">
        <w:t>https://iplants.ru/garden/rubus-idaeus/</w:t>
      </w:r>
      <w:r>
        <w:rPr>
          <w:color w:val="000000"/>
          <w:sz w:val="28"/>
          <w:szCs w:val="28"/>
        </w:rPr>
        <w:sym w:font="Symbol" w:char="F05D"/>
      </w:r>
    </w:p>
    <w:p w:rsidR="00F23B84" w:rsidRDefault="00F23B84" w:rsidP="005159F4">
      <w:pPr>
        <w:pStyle w:val="a3"/>
        <w:shd w:val="clear" w:color="auto" w:fill="FFFFFF"/>
        <w:spacing w:before="0" w:beforeAutospacing="0" w:after="0" w:afterAutospacing="0"/>
        <w:jc w:val="both"/>
        <w:rPr>
          <w:shd w:val="clear" w:color="auto" w:fill="FFFFFF"/>
        </w:rPr>
      </w:pPr>
      <w:r w:rsidRPr="00420274">
        <w:rPr>
          <w:rStyle w:val="apple-converted-space"/>
          <w:sz w:val="28"/>
          <w:szCs w:val="28"/>
          <w:shd w:val="clear" w:color="auto" w:fill="FFFFFF"/>
        </w:rPr>
        <w:t> </w:t>
      </w:r>
      <w:r w:rsidRPr="00420274">
        <w:rPr>
          <w:shd w:val="clear" w:color="auto" w:fill="FFFFFF"/>
        </w:rPr>
        <w:t>Малина относится к нитрофильным</w:t>
      </w:r>
      <w:r w:rsidRPr="00420274">
        <w:rPr>
          <w:rStyle w:val="a6"/>
          <w:sz w:val="28"/>
          <w:szCs w:val="28"/>
          <w:shd w:val="clear" w:color="auto" w:fill="FFFFFF"/>
        </w:rPr>
        <w:footnoteReference w:id="2"/>
      </w:r>
      <w:r>
        <w:rPr>
          <w:shd w:val="clear" w:color="auto" w:fill="FFFFFF"/>
        </w:rPr>
        <w:t xml:space="preserve"> растениям</w:t>
      </w:r>
      <w:r w:rsidRPr="00420274">
        <w:rPr>
          <w:shd w:val="clear" w:color="auto" w:fill="FFFFFF"/>
        </w:rPr>
        <w:t>, поэтому она первой появляется на местах лесных пожарищ, лесосеках, по сухим, самым неудобным местам.</w:t>
      </w:r>
      <w:r>
        <w:rPr>
          <w:shd w:val="clear" w:color="auto" w:fill="FFFFFF"/>
        </w:rPr>
        <w:t xml:space="preserve">                                    </w:t>
      </w:r>
      <w:r>
        <w:rPr>
          <w:color w:val="000000"/>
        </w:rPr>
        <w:sym w:font="Symbol" w:char="F05B"/>
      </w:r>
      <w:r w:rsidRPr="00CE4639">
        <w:rPr>
          <w:rStyle w:val="a6"/>
        </w:rPr>
        <w:t xml:space="preserve"> </w:t>
      </w:r>
      <w:r w:rsidRPr="00E55756">
        <w:t>Энциклопедия «1</w:t>
      </w:r>
      <w:r>
        <w:t xml:space="preserve">001 вопрос и ответ», </w:t>
      </w:r>
      <w:r w:rsidRPr="00E55756">
        <w:t>Москва, 2004, с.254</w:t>
      </w:r>
      <w:r>
        <w:rPr>
          <w:color w:val="000000"/>
        </w:rPr>
        <w:sym w:font="Symbol" w:char="F05D"/>
      </w:r>
    </w:p>
    <w:p w:rsidR="00F23B84" w:rsidRPr="00420274" w:rsidRDefault="00F23B84" w:rsidP="0067568F">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sz w:val="28"/>
          <w:szCs w:val="28"/>
          <w:shd w:val="clear" w:color="auto" w:fill="FFFFFF"/>
        </w:rPr>
        <w:t xml:space="preserve">Ягоды </w:t>
      </w:r>
      <w:r w:rsidRPr="00420274">
        <w:rPr>
          <w:rFonts w:ascii="Times New Roman" w:hAnsi="Times New Roman"/>
          <w:sz w:val="28"/>
          <w:szCs w:val="28"/>
          <w:shd w:val="clear" w:color="auto" w:fill="FFFFFF"/>
        </w:rPr>
        <w:t>малины содержат около 10% сахаров</w:t>
      </w:r>
      <w:r>
        <w:rPr>
          <w:rFonts w:ascii="Times New Roman" w:hAnsi="Times New Roman"/>
          <w:sz w:val="28"/>
          <w:szCs w:val="28"/>
          <w:shd w:val="clear" w:color="auto" w:fill="FFFFFF"/>
        </w:rPr>
        <w:t xml:space="preserve"> (глюкоза, фруктоза и сахароза) и </w:t>
      </w:r>
      <w:r w:rsidRPr="00420274">
        <w:rPr>
          <w:rFonts w:ascii="Times New Roman" w:hAnsi="Times New Roman"/>
          <w:sz w:val="28"/>
          <w:szCs w:val="28"/>
          <w:shd w:val="clear" w:color="auto" w:fill="FFFFFF"/>
        </w:rPr>
        <w:t>витамины А, В, С. Малина обеднена витамином С, но обогащена железом. Железа в малине больше, чем в других плодовых куль</w:t>
      </w:r>
      <w:r>
        <w:rPr>
          <w:rFonts w:ascii="Times New Roman" w:hAnsi="Times New Roman"/>
          <w:sz w:val="28"/>
          <w:szCs w:val="28"/>
          <w:shd w:val="clear" w:color="auto" w:fill="FFFFFF"/>
        </w:rPr>
        <w:t>турах.</w:t>
      </w:r>
      <w:r w:rsidRPr="00420274">
        <w:rPr>
          <w:rFonts w:ascii="Times New Roman" w:hAnsi="Times New Roman"/>
          <w:sz w:val="28"/>
          <w:szCs w:val="28"/>
          <w:shd w:val="clear" w:color="auto" w:fill="FFFFFF"/>
        </w:rPr>
        <w:t xml:space="preserve"> </w:t>
      </w:r>
      <w:r>
        <w:rPr>
          <w:rFonts w:ascii="Times New Roman" w:hAnsi="Times New Roman"/>
          <w:color w:val="000000"/>
          <w:sz w:val="28"/>
          <w:szCs w:val="28"/>
        </w:rPr>
        <w:t xml:space="preserve">Малина – натуральный антибиотик, способный эффективно бороться даже с туберкулезом в его начальной стадии. Не говоря уже о профилактике гриппа и обычных простудных заболеваниях. </w:t>
      </w:r>
      <w:r w:rsidRPr="00420274">
        <w:rPr>
          <w:rFonts w:ascii="Times New Roman" w:hAnsi="Times New Roman"/>
          <w:color w:val="000000"/>
          <w:sz w:val="28"/>
          <w:szCs w:val="28"/>
        </w:rPr>
        <w:t xml:space="preserve">Но стоит знать, что если вы завариваете малину, то делать это нужно не дольше трёх минут и обязательно крутым кипятком, так как в тёплой воде ягода потеряет больше полезных свойств. </w:t>
      </w:r>
    </w:p>
    <w:p w:rsidR="00F23B84" w:rsidRPr="00F801CF" w:rsidRDefault="00F23B84" w:rsidP="0067568F">
      <w:pPr>
        <w:pStyle w:val="a7"/>
        <w:shd w:val="clear" w:color="auto" w:fill="FFFFFF"/>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Эта ценная ягода уничтожает споры дрожжей и плесневого гриба. Кроме того, малину с медом можно принимать при некоторых заболеваниях почек и расстройствах желудка. </w:t>
      </w:r>
    </w:p>
    <w:p w:rsidR="00F23B84" w:rsidRPr="00E62ABB" w:rsidRDefault="00F23B84" w:rsidP="00CE4639">
      <w:pPr>
        <w:pStyle w:val="a3"/>
        <w:shd w:val="clear" w:color="auto" w:fill="FFFFFF"/>
        <w:spacing w:before="0" w:beforeAutospacing="0" w:after="0" w:afterAutospacing="0"/>
        <w:jc w:val="both"/>
        <w:rPr>
          <w:color w:val="000000"/>
          <w:sz w:val="28"/>
          <w:szCs w:val="28"/>
        </w:rPr>
      </w:pPr>
      <w:r w:rsidRPr="00420274">
        <w:rPr>
          <w:color w:val="000000"/>
          <w:sz w:val="28"/>
          <w:szCs w:val="28"/>
        </w:rPr>
        <w:t>Но все же основным свойством малины является лечение сердечно-сосудистой системы, а именно укрепление стенок кровеносных сосудов. Поэтому людям с сердечно-сосудистыми заболеваниями, перенесшими инфаркт или инсульт, нужно есть как можно больше малины. Малина снижает повышенное кровяное давление и уровень холестерина в крови, лечит и предупреждает атеросклероз</w:t>
      </w:r>
      <w:r>
        <w:rPr>
          <w:rStyle w:val="a6"/>
          <w:color w:val="000000"/>
          <w:sz w:val="28"/>
          <w:szCs w:val="28"/>
        </w:rPr>
        <w:footnoteReference w:id="3"/>
      </w:r>
      <w:r w:rsidRPr="00420274">
        <w:rPr>
          <w:color w:val="000000"/>
          <w:sz w:val="28"/>
          <w:szCs w:val="28"/>
        </w:rPr>
        <w:t xml:space="preserve">. </w:t>
      </w:r>
      <w:r w:rsidRPr="002B3EA3">
        <w:rPr>
          <w:sz w:val="28"/>
          <w:szCs w:val="28"/>
        </w:rPr>
        <w:t>В малине много витаминов-антиоксидантов, которые дают сияющий цвет лица и упругость кожи. Из-за большого содержания в малине фолиевой кислоты</w:t>
      </w:r>
      <w:r w:rsidRPr="002B3EA3">
        <w:rPr>
          <w:rStyle w:val="a6"/>
          <w:sz w:val="28"/>
          <w:szCs w:val="28"/>
        </w:rPr>
        <w:footnoteReference w:id="4"/>
      </w:r>
      <w:r w:rsidRPr="002B3EA3">
        <w:rPr>
          <w:sz w:val="28"/>
          <w:szCs w:val="28"/>
        </w:rPr>
        <w:t>, ее особенно рекомендовано употреблять в пищу беременным женщинам.</w:t>
      </w:r>
      <w:r>
        <w:rPr>
          <w:sz w:val="28"/>
          <w:szCs w:val="28"/>
        </w:rPr>
        <w:t xml:space="preserve">   </w:t>
      </w:r>
      <w:r>
        <w:rPr>
          <w:color w:val="000000"/>
          <w:sz w:val="28"/>
          <w:szCs w:val="28"/>
        </w:rPr>
        <w:sym w:font="Symbol" w:char="F05B"/>
      </w:r>
      <w:r w:rsidRPr="00CE4639">
        <w:rPr>
          <w:rStyle w:val="a6"/>
        </w:rPr>
        <w:t xml:space="preserve"> </w:t>
      </w:r>
      <w:r>
        <w:t>Домашний Доктор, под редакцией Деборы Ткач, Москва, 2006, с.144</w:t>
      </w:r>
      <w:r>
        <w:rPr>
          <w:color w:val="000000"/>
          <w:sz w:val="28"/>
          <w:szCs w:val="28"/>
        </w:rPr>
        <w:sym w:font="Symbol" w:char="F05D"/>
      </w:r>
    </w:p>
    <w:p w:rsidR="00F23B84" w:rsidRPr="005159F4" w:rsidRDefault="00F23B84" w:rsidP="005159F4">
      <w:pPr>
        <w:jc w:val="both"/>
        <w:rPr>
          <w:rFonts w:ascii="Times New Roman" w:hAnsi="Times New Roman"/>
          <w:sz w:val="28"/>
          <w:szCs w:val="28"/>
        </w:rPr>
      </w:pPr>
      <w:r>
        <w:rPr>
          <w:rFonts w:ascii="Times New Roman" w:hAnsi="Times New Roman"/>
          <w:sz w:val="28"/>
          <w:szCs w:val="28"/>
        </w:rPr>
        <w:tab/>
      </w:r>
      <w:r w:rsidRPr="005159F4">
        <w:rPr>
          <w:rFonts w:ascii="Times New Roman" w:hAnsi="Times New Roman"/>
          <w:sz w:val="28"/>
          <w:szCs w:val="28"/>
        </w:rPr>
        <w:t xml:space="preserve">Отвар и настой из листьев используют для полосканий при ангине, при заболеваниях десен и горла. Отваром из цветков малины промывают воспаленные глаза и кожу лица от угревой сыпи. Кроме того, ягода обладает кровоостанавливающим действием и повышает аппетит. В малине </w:t>
      </w:r>
      <w:r w:rsidRPr="005159F4">
        <w:rPr>
          <w:rFonts w:ascii="Times New Roman" w:hAnsi="Times New Roman"/>
          <w:sz w:val="28"/>
          <w:szCs w:val="28"/>
        </w:rPr>
        <w:lastRenderedPageBreak/>
        <w:t>присутствуют некоторые вещества, которые могут вызвать и отрицательную реакцию у аллергиков. Людям, которые страдают гастритом или же язвой желудка также не рекомендуется  принимать малиновый сок и различные настойки на его основе.</w:t>
      </w:r>
      <w:r>
        <w:rPr>
          <w:rFonts w:ascii="Times New Roman" w:hAnsi="Times New Roman"/>
          <w:sz w:val="28"/>
          <w:szCs w:val="28"/>
        </w:rPr>
        <w:t xml:space="preserve">                                    </w:t>
      </w:r>
      <w:r>
        <w:rPr>
          <w:rFonts w:ascii="Times New Roman" w:hAnsi="Times New Roman"/>
          <w:sz w:val="28"/>
          <w:szCs w:val="28"/>
        </w:rPr>
        <w:tab/>
      </w:r>
      <w:r w:rsidRPr="005159F4">
        <w:rPr>
          <w:rFonts w:ascii="Times New Roman" w:hAnsi="Times New Roman"/>
          <w:sz w:val="28"/>
          <w:szCs w:val="28"/>
        </w:rPr>
        <w:t>Людям с сахарным диабетом не стоит забывать о содержащихся сахарах в малине. Ягода противопоказана при бронхиальной астме.</w:t>
      </w:r>
      <w:r>
        <w:rPr>
          <w:rFonts w:ascii="Times New Roman" w:hAnsi="Times New Roman"/>
          <w:sz w:val="28"/>
          <w:szCs w:val="28"/>
        </w:rPr>
        <w:tab/>
      </w:r>
      <w:r w:rsidRPr="005159F4">
        <w:rPr>
          <w:rFonts w:ascii="Times New Roman" w:hAnsi="Times New Roman"/>
          <w:sz w:val="28"/>
          <w:szCs w:val="28"/>
        </w:rPr>
        <w:t>Людям, которые употребляют лекарства против свертывания крови, малина также противопоказана, т.к. она обладает обратным действием.</w:t>
      </w:r>
      <w:r>
        <w:rPr>
          <w:rFonts w:ascii="Times New Roman" w:hAnsi="Times New Roman"/>
          <w:sz w:val="28"/>
          <w:szCs w:val="28"/>
        </w:rPr>
        <w:tab/>
      </w:r>
      <w:r w:rsidRPr="005159F4">
        <w:rPr>
          <w:rFonts w:ascii="Times New Roman" w:hAnsi="Times New Roman"/>
          <w:sz w:val="28"/>
          <w:szCs w:val="28"/>
        </w:rPr>
        <w:t>При беременности злоупотребление ягодами малины может спровоцировать аллергию у будущего ребенка, да и у взрослого она так же может появиться. Детям до года малина не принесёт пользы, только вред. Эта ягода способна вызывать у малышей диарею. Следует знать меру в употреблении этой замечательной ягоды, ведь только тогда она пойдет на пользу. Эта мера составляет 3 столовых ложки или 50г.</w:t>
      </w:r>
    </w:p>
    <w:p w:rsidR="00A47510" w:rsidRDefault="00F23B84" w:rsidP="00AF5C9C">
      <w:pPr>
        <w:shd w:val="clear" w:color="auto" w:fill="FFFFFF"/>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rsidR="00F23B84" w:rsidRDefault="00A47510" w:rsidP="00A47510">
      <w:pPr>
        <w:shd w:val="clear" w:color="auto" w:fill="FFFFFF"/>
        <w:spacing w:after="0" w:line="240" w:lineRule="auto"/>
        <w:jc w:val="center"/>
        <w:rPr>
          <w:rFonts w:ascii="Times New Roman" w:hAnsi="Times New Roman"/>
          <w:b/>
          <w:sz w:val="32"/>
          <w:szCs w:val="32"/>
        </w:rPr>
      </w:pPr>
      <w:bookmarkStart w:id="4" w:name="_Toc525476954"/>
      <w:bookmarkStart w:id="5" w:name="_Toc525477872"/>
      <w:r>
        <w:rPr>
          <w:rFonts w:ascii="Times New Roman" w:hAnsi="Times New Roman"/>
          <w:b/>
          <w:sz w:val="32"/>
          <w:szCs w:val="32"/>
        </w:rPr>
        <w:br w:type="page"/>
      </w:r>
      <w:r w:rsidR="00F23B84" w:rsidRPr="005E3E5D">
        <w:rPr>
          <w:rFonts w:ascii="Times New Roman" w:hAnsi="Times New Roman"/>
          <w:b/>
          <w:sz w:val="32"/>
          <w:szCs w:val="32"/>
        </w:rPr>
        <w:lastRenderedPageBreak/>
        <w:t>Метод</w:t>
      </w:r>
      <w:bookmarkEnd w:id="4"/>
      <w:bookmarkEnd w:id="5"/>
      <w:r w:rsidR="00F23B84">
        <w:rPr>
          <w:rFonts w:ascii="Times New Roman" w:hAnsi="Times New Roman"/>
          <w:b/>
          <w:sz w:val="32"/>
          <w:szCs w:val="32"/>
        </w:rPr>
        <w:t>ика и схема проведения исследования</w:t>
      </w:r>
    </w:p>
    <w:p w:rsidR="00F23B84" w:rsidRDefault="00F23B84" w:rsidP="00C6071E">
      <w:pPr>
        <w:shd w:val="clear" w:color="auto" w:fill="FFFFFF"/>
        <w:spacing w:after="0" w:line="240" w:lineRule="auto"/>
        <w:jc w:val="center"/>
        <w:rPr>
          <w:rFonts w:ascii="Times New Roman" w:hAnsi="Times New Roman"/>
          <w:b/>
          <w:sz w:val="32"/>
          <w:szCs w:val="32"/>
        </w:rPr>
      </w:pPr>
    </w:p>
    <w:p w:rsidR="00F23B84" w:rsidRPr="005E3E5D" w:rsidRDefault="00F23B84" w:rsidP="00CE4639">
      <w:pPr>
        <w:spacing w:line="240" w:lineRule="auto"/>
        <w:jc w:val="center"/>
        <w:rPr>
          <w:rFonts w:ascii="Times New Roman" w:hAnsi="Times New Roman"/>
          <w:b/>
          <w:sz w:val="28"/>
          <w:szCs w:val="28"/>
        </w:rPr>
      </w:pPr>
      <w:r>
        <w:rPr>
          <w:rFonts w:ascii="Times New Roman" w:hAnsi="Times New Roman"/>
          <w:b/>
          <w:sz w:val="32"/>
          <w:szCs w:val="32"/>
        </w:rPr>
        <w:t>Классификация некоторых способов выращивания малины</w:t>
      </w:r>
    </w:p>
    <w:p w:rsidR="00F23B84" w:rsidRPr="001770E9" w:rsidRDefault="00D63108" w:rsidP="0067568F">
      <w:pPr>
        <w:spacing w:line="240" w:lineRule="auto"/>
        <w:jc w:val="center"/>
        <w:rPr>
          <w:rFonts w:ascii="Times New Roman" w:hAnsi="Times New Roman"/>
          <w:b/>
          <w:bCs/>
          <w:sz w:val="28"/>
          <w:szCs w:val="28"/>
        </w:rPr>
      </w:pPr>
      <w:r w:rsidRPr="00D63108">
        <w:rPr>
          <w:noProof/>
        </w:rPr>
        <w:pict>
          <v:line id="_x0000_s1026" style="position:absolute;left:0;text-align:left;z-index:1" from="225pt,22pt" to="225pt,130pt">
            <v:stroke endarrow="block"/>
          </v:line>
        </w:pict>
      </w:r>
      <w:r w:rsidRPr="00D63108">
        <w:rPr>
          <w:noProof/>
        </w:rPr>
        <w:pict>
          <v:line id="_x0000_s1027" style="position:absolute;left:0;text-align:left;z-index:2" from="252pt,22pt" to="396pt,125.25pt">
            <v:stroke endarrow="block"/>
          </v:line>
        </w:pict>
      </w:r>
      <w:r w:rsidR="00F23B84" w:rsidRPr="001770E9">
        <w:rPr>
          <w:rFonts w:ascii="Times New Roman" w:hAnsi="Times New Roman"/>
          <w:b/>
          <w:bCs/>
          <w:sz w:val="28"/>
          <w:szCs w:val="28"/>
        </w:rPr>
        <w:t>Методы</w:t>
      </w:r>
    </w:p>
    <w:p w:rsidR="00F23B84" w:rsidRPr="00E62ABB" w:rsidRDefault="00D63108" w:rsidP="0067568F">
      <w:pPr>
        <w:spacing w:line="240" w:lineRule="auto"/>
        <w:rPr>
          <w:rFonts w:ascii="Times New Roman" w:hAnsi="Times New Roman"/>
          <w:sz w:val="28"/>
          <w:szCs w:val="28"/>
        </w:rPr>
      </w:pPr>
      <w:r w:rsidRPr="00D63108">
        <w:rPr>
          <w:noProof/>
        </w:rPr>
        <w:pict>
          <v:line id="_x0000_s1028" style="position:absolute;flip:x;z-index:3" from="1in,.15pt" to="198pt,99.15pt">
            <v:stroke endarrow="block"/>
          </v:line>
        </w:pict>
      </w:r>
    </w:p>
    <w:p w:rsidR="00F23B84" w:rsidRPr="00E62ABB" w:rsidRDefault="00F23B84" w:rsidP="0067568F">
      <w:pPr>
        <w:spacing w:line="240" w:lineRule="auto"/>
        <w:rPr>
          <w:rFonts w:ascii="Times New Roman" w:hAnsi="Times New Roman"/>
          <w:sz w:val="28"/>
          <w:szCs w:val="28"/>
        </w:rPr>
      </w:pPr>
    </w:p>
    <w:p w:rsidR="00F23B84" w:rsidRPr="00E62ABB" w:rsidRDefault="00F23B84" w:rsidP="0067568F">
      <w:pPr>
        <w:spacing w:line="240" w:lineRule="auto"/>
        <w:rPr>
          <w:rFonts w:ascii="Times New Roman" w:hAnsi="Times New Roman"/>
          <w:sz w:val="28"/>
          <w:szCs w:val="28"/>
        </w:rPr>
      </w:pPr>
    </w:p>
    <w:p w:rsidR="00F23B84" w:rsidRPr="00E62ABB" w:rsidRDefault="00F23B84" w:rsidP="0067568F">
      <w:pPr>
        <w:spacing w:line="240" w:lineRule="auto"/>
        <w:rPr>
          <w:rFonts w:ascii="Times New Roman" w:hAnsi="Times New Roman"/>
          <w:sz w:val="28"/>
          <w:szCs w:val="28"/>
        </w:rPr>
      </w:pPr>
    </w:p>
    <w:tbl>
      <w:tblPr>
        <w:tblW w:w="0" w:type="auto"/>
        <w:tblLook w:val="00A0"/>
      </w:tblPr>
      <w:tblGrid>
        <w:gridCol w:w="3189"/>
        <w:gridCol w:w="3190"/>
        <w:gridCol w:w="3191"/>
      </w:tblGrid>
      <w:tr w:rsidR="00F23B84" w:rsidRPr="00E62ABB" w:rsidTr="00131ACA">
        <w:tc>
          <w:tcPr>
            <w:tcW w:w="3190" w:type="dxa"/>
          </w:tcPr>
          <w:p w:rsidR="00F23B84" w:rsidRPr="00E62ABB" w:rsidRDefault="00F23B84" w:rsidP="0067568F">
            <w:pPr>
              <w:spacing w:after="0" w:line="240" w:lineRule="auto"/>
              <w:jc w:val="center"/>
              <w:rPr>
                <w:rFonts w:ascii="Times New Roman" w:hAnsi="Times New Roman"/>
                <w:sz w:val="28"/>
                <w:szCs w:val="28"/>
                <w:lang w:eastAsia="en-US"/>
              </w:rPr>
            </w:pPr>
            <w:r w:rsidRPr="00E62ABB">
              <w:rPr>
                <w:rFonts w:ascii="Times New Roman" w:hAnsi="Times New Roman"/>
                <w:sz w:val="28"/>
                <w:szCs w:val="28"/>
                <w:lang w:eastAsia="en-US"/>
              </w:rPr>
              <w:t xml:space="preserve">А) Соболева </w:t>
            </w:r>
          </w:p>
        </w:tc>
        <w:tc>
          <w:tcPr>
            <w:tcW w:w="3190" w:type="dxa"/>
          </w:tcPr>
          <w:p w:rsidR="00F23B84" w:rsidRPr="00E62ABB" w:rsidRDefault="00F23B84" w:rsidP="0067568F">
            <w:pPr>
              <w:tabs>
                <w:tab w:val="left" w:pos="360"/>
              </w:tabs>
              <w:spacing w:after="0" w:line="240" w:lineRule="auto"/>
              <w:jc w:val="center"/>
              <w:rPr>
                <w:rFonts w:ascii="Times New Roman" w:hAnsi="Times New Roman"/>
                <w:sz w:val="28"/>
                <w:szCs w:val="28"/>
                <w:lang w:eastAsia="en-US"/>
              </w:rPr>
            </w:pPr>
            <w:r w:rsidRPr="00E62ABB">
              <w:rPr>
                <w:rFonts w:ascii="Times New Roman" w:hAnsi="Times New Roman"/>
                <w:sz w:val="28"/>
                <w:szCs w:val="28"/>
                <w:lang w:eastAsia="en-US"/>
              </w:rPr>
              <w:t>Б) Траншейная посадка</w:t>
            </w:r>
          </w:p>
        </w:tc>
        <w:tc>
          <w:tcPr>
            <w:tcW w:w="3191" w:type="dxa"/>
          </w:tcPr>
          <w:p w:rsidR="00F23B84" w:rsidRPr="00E62ABB" w:rsidRDefault="00F23B84" w:rsidP="0067568F">
            <w:pPr>
              <w:spacing w:after="0" w:line="240" w:lineRule="auto"/>
              <w:jc w:val="center"/>
              <w:rPr>
                <w:rFonts w:ascii="Times New Roman" w:hAnsi="Times New Roman"/>
                <w:sz w:val="28"/>
                <w:szCs w:val="28"/>
                <w:lang w:eastAsia="en-US"/>
              </w:rPr>
            </w:pPr>
            <w:r w:rsidRPr="00E62ABB">
              <w:rPr>
                <w:rFonts w:ascii="Times New Roman" w:hAnsi="Times New Roman"/>
                <w:sz w:val="28"/>
                <w:szCs w:val="28"/>
                <w:lang w:eastAsia="en-US"/>
              </w:rPr>
              <w:t>В) С прерывным циклом плодоношения</w:t>
            </w:r>
          </w:p>
        </w:tc>
      </w:tr>
    </w:tbl>
    <w:p w:rsidR="00F23B84" w:rsidRDefault="00F23B84" w:rsidP="0067568F">
      <w:pPr>
        <w:pStyle w:val="a7"/>
        <w:spacing w:line="240" w:lineRule="auto"/>
        <w:rPr>
          <w:rFonts w:ascii="Times New Roman" w:hAnsi="Times New Roman"/>
          <w:sz w:val="28"/>
          <w:szCs w:val="28"/>
        </w:rPr>
      </w:pPr>
    </w:p>
    <w:p w:rsidR="00F23B84" w:rsidRPr="001E0969" w:rsidRDefault="00F23B84" w:rsidP="0067568F">
      <w:pPr>
        <w:pStyle w:val="a7"/>
        <w:spacing w:line="240" w:lineRule="auto"/>
        <w:jc w:val="center"/>
        <w:rPr>
          <w:rFonts w:ascii="Times New Roman" w:hAnsi="Times New Roman"/>
          <w:b/>
          <w:sz w:val="32"/>
          <w:szCs w:val="32"/>
        </w:rPr>
      </w:pPr>
      <w:r w:rsidRPr="001E0969">
        <w:rPr>
          <w:rFonts w:ascii="Times New Roman" w:hAnsi="Times New Roman"/>
          <w:b/>
          <w:sz w:val="32"/>
          <w:szCs w:val="32"/>
        </w:rPr>
        <w:t>Метод Соболева</w:t>
      </w:r>
      <w:bookmarkStart w:id="6" w:name="_GoBack"/>
      <w:bookmarkEnd w:id="6"/>
    </w:p>
    <w:p w:rsidR="00F23B84" w:rsidRPr="00DB2DDF" w:rsidRDefault="00F23B84" w:rsidP="0067568F">
      <w:pPr>
        <w:pStyle w:val="a7"/>
        <w:spacing w:line="240" w:lineRule="auto"/>
        <w:jc w:val="center"/>
        <w:rPr>
          <w:rFonts w:ascii="Times New Roman" w:hAnsi="Times New Roman"/>
          <w:b/>
          <w:sz w:val="32"/>
          <w:szCs w:val="32"/>
        </w:rPr>
      </w:pPr>
      <w:r w:rsidRPr="00DB2DDF">
        <w:rPr>
          <w:rFonts w:ascii="Times New Roman" w:hAnsi="Times New Roman"/>
          <w:b/>
          <w:sz w:val="32"/>
          <w:szCs w:val="32"/>
        </w:rPr>
        <w:t xml:space="preserve"> Анализ почвы</w:t>
      </w:r>
    </w:p>
    <w:p w:rsidR="00F23B84" w:rsidRPr="005E3E5D" w:rsidRDefault="00F23B84" w:rsidP="00DB2DDF">
      <w:pPr>
        <w:pStyle w:val="2"/>
        <w:spacing w:line="240" w:lineRule="auto"/>
        <w:jc w:val="center"/>
        <w:rPr>
          <w:rFonts w:ascii="Times New Roman" w:hAnsi="Times New Roman"/>
          <w:color w:val="auto"/>
          <w:sz w:val="32"/>
          <w:szCs w:val="32"/>
        </w:rPr>
      </w:pPr>
      <w:r w:rsidRPr="005E3E5D">
        <w:rPr>
          <w:rFonts w:ascii="Times New Roman" w:hAnsi="Times New Roman"/>
          <w:color w:val="auto"/>
          <w:sz w:val="32"/>
          <w:szCs w:val="32"/>
        </w:rPr>
        <w:t>Определение механического состава почвы</w:t>
      </w:r>
    </w:p>
    <w:p w:rsidR="00F23B84" w:rsidRPr="00C16B74" w:rsidRDefault="00F23B84" w:rsidP="00DB2DDF">
      <w:pPr>
        <w:spacing w:after="0" w:line="240" w:lineRule="auto"/>
        <w:jc w:val="both"/>
        <w:rPr>
          <w:rFonts w:ascii="Times New Roman" w:hAnsi="Times New Roman"/>
          <w:b/>
          <w:bCs/>
          <w:sz w:val="28"/>
          <w:szCs w:val="28"/>
        </w:rPr>
      </w:pPr>
    </w:p>
    <w:p w:rsidR="00F23B84" w:rsidRPr="00E62ABB" w:rsidRDefault="00F23B84" w:rsidP="00B3392C">
      <w:pPr>
        <w:spacing w:after="0" w:line="240" w:lineRule="auto"/>
        <w:jc w:val="both"/>
        <w:rPr>
          <w:rFonts w:ascii="Times New Roman" w:hAnsi="Times New Roman"/>
          <w:sz w:val="28"/>
          <w:szCs w:val="28"/>
        </w:rPr>
      </w:pPr>
      <w:r>
        <w:rPr>
          <w:rFonts w:ascii="Times New Roman" w:hAnsi="Times New Roman"/>
          <w:bCs/>
          <w:sz w:val="28"/>
          <w:szCs w:val="28"/>
        </w:rPr>
        <w:tab/>
      </w:r>
      <w:r w:rsidRPr="00C16B74">
        <w:rPr>
          <w:rFonts w:ascii="Times New Roman" w:hAnsi="Times New Roman"/>
          <w:bCs/>
          <w:sz w:val="28"/>
          <w:szCs w:val="28"/>
        </w:rPr>
        <w:t xml:space="preserve">Почву собрали методов «конверта». </w:t>
      </w:r>
      <w:r w:rsidRPr="00C16B74">
        <w:rPr>
          <w:rFonts w:ascii="Times New Roman" w:hAnsi="Times New Roman"/>
          <w:sz w:val="28"/>
          <w:szCs w:val="28"/>
        </w:rPr>
        <w:t>Порцию почвы насыпаю  в чашку</w:t>
      </w:r>
      <w:r w:rsidRPr="00E62ABB">
        <w:rPr>
          <w:rFonts w:ascii="Times New Roman" w:hAnsi="Times New Roman"/>
          <w:sz w:val="28"/>
          <w:szCs w:val="28"/>
        </w:rPr>
        <w:t xml:space="preserve"> Петри  и осторожно смачивать водой до тестообразного состояния. Воду приливаю постепенно, наблюдая за полным впитыванием каждой порции, тщательно размешивая ее с почвой для получения как м</w:t>
      </w:r>
      <w:r>
        <w:rPr>
          <w:rFonts w:ascii="Times New Roman" w:hAnsi="Times New Roman"/>
          <w:sz w:val="28"/>
          <w:szCs w:val="28"/>
        </w:rPr>
        <w:t>ожно более вязкого «теста». Из</w:t>
      </w:r>
      <w:r w:rsidRPr="00E62ABB">
        <w:rPr>
          <w:rFonts w:ascii="Times New Roman" w:hAnsi="Times New Roman"/>
          <w:sz w:val="28"/>
          <w:szCs w:val="28"/>
        </w:rPr>
        <w:t xml:space="preserve">  полученного «теста» скатываю шарик диаметром 1,5-2 см и растягиваю его в жгут. Результаты необходимо соотнести с данными таблицы и определяю механический состав почвы.</w:t>
      </w:r>
      <w:r>
        <w:rPr>
          <w:rFonts w:ascii="Times New Roman" w:hAnsi="Times New Roman"/>
          <w:sz w:val="28"/>
          <w:szCs w:val="28"/>
        </w:rPr>
        <w:t xml:space="preserve"> </w:t>
      </w:r>
      <w:r w:rsidRPr="002922EB">
        <w:rPr>
          <w:rFonts w:ascii="Times New Roman" w:hAnsi="Times New Roman"/>
          <w:sz w:val="28"/>
          <w:szCs w:val="28"/>
        </w:rPr>
        <w:t xml:space="preserve">(Приложение </w:t>
      </w:r>
      <w:r>
        <w:rPr>
          <w:rFonts w:ascii="Times New Roman" w:hAnsi="Times New Roman"/>
          <w:sz w:val="28"/>
          <w:szCs w:val="28"/>
        </w:rPr>
        <w:t>1</w:t>
      </w:r>
      <w:r w:rsidRPr="002922EB">
        <w:rPr>
          <w:rFonts w:ascii="Times New Roman" w:hAnsi="Times New Roman"/>
          <w:sz w:val="28"/>
          <w:szCs w:val="28"/>
        </w:rPr>
        <w:t xml:space="preserve">, фото </w:t>
      </w:r>
      <w:r>
        <w:rPr>
          <w:rFonts w:ascii="Times New Roman" w:hAnsi="Times New Roman"/>
          <w:sz w:val="28"/>
          <w:szCs w:val="28"/>
        </w:rPr>
        <w:t>4</w:t>
      </w:r>
      <w:r w:rsidRPr="002922EB">
        <w:rPr>
          <w:rFonts w:ascii="Times New Roman" w:hAnsi="Times New Roman"/>
          <w:sz w:val="28"/>
          <w:szCs w:val="28"/>
        </w:rPr>
        <w:t>)</w:t>
      </w:r>
    </w:p>
    <w:p w:rsidR="00F23B84" w:rsidRDefault="00F23B84" w:rsidP="00DB2DDF">
      <w:pPr>
        <w:spacing w:after="0" w:line="240" w:lineRule="auto"/>
        <w:jc w:val="center"/>
        <w:rPr>
          <w:rFonts w:ascii="Times New Roman" w:hAnsi="Times New Roman"/>
          <w:b/>
          <w:sz w:val="32"/>
          <w:szCs w:val="32"/>
        </w:rPr>
      </w:pPr>
    </w:p>
    <w:p w:rsidR="00F23B84" w:rsidRPr="005E3E5D" w:rsidRDefault="00F23B84" w:rsidP="00DB2DDF">
      <w:pPr>
        <w:spacing w:after="0" w:line="240" w:lineRule="auto"/>
        <w:jc w:val="center"/>
        <w:rPr>
          <w:rFonts w:ascii="Times New Roman" w:hAnsi="Times New Roman"/>
          <w:b/>
          <w:sz w:val="28"/>
          <w:szCs w:val="28"/>
        </w:rPr>
      </w:pPr>
      <w:r w:rsidRPr="005E3E5D">
        <w:rPr>
          <w:rFonts w:ascii="Times New Roman" w:hAnsi="Times New Roman"/>
          <w:b/>
          <w:sz w:val="32"/>
          <w:szCs w:val="32"/>
        </w:rPr>
        <w:t xml:space="preserve"> Полученные результаты опытов</w:t>
      </w:r>
    </w:p>
    <w:p w:rsidR="00F23B84" w:rsidRPr="005E3E5D" w:rsidRDefault="00F23B84" w:rsidP="00DB2DDF">
      <w:pPr>
        <w:pStyle w:val="2"/>
        <w:spacing w:line="240" w:lineRule="auto"/>
        <w:jc w:val="center"/>
        <w:rPr>
          <w:rFonts w:ascii="Times New Roman" w:hAnsi="Times New Roman"/>
          <w:color w:val="auto"/>
          <w:sz w:val="28"/>
          <w:szCs w:val="28"/>
        </w:rPr>
      </w:pPr>
      <w:r w:rsidRPr="005E3E5D">
        <w:rPr>
          <w:rFonts w:ascii="Times New Roman" w:hAnsi="Times New Roman"/>
          <w:color w:val="auto"/>
          <w:sz w:val="28"/>
          <w:szCs w:val="28"/>
        </w:rPr>
        <w:t>Определение механического состава почвы на экспериментальной грядке</w:t>
      </w:r>
    </w:p>
    <w:p w:rsidR="00F23B84" w:rsidRPr="00233BFB" w:rsidRDefault="00F23B84" w:rsidP="00DB2DDF">
      <w:pPr>
        <w:tabs>
          <w:tab w:val="left" w:pos="0"/>
        </w:tabs>
        <w:spacing w:line="240" w:lineRule="auto"/>
        <w:jc w:val="both"/>
        <w:rPr>
          <w:rFonts w:ascii="Times New Roman" w:hAnsi="Times New Roman"/>
          <w:b/>
          <w:bCs/>
          <w:sz w:val="28"/>
          <w:szCs w:val="28"/>
        </w:rPr>
      </w:pPr>
      <w:r w:rsidRPr="00233BFB">
        <w:rPr>
          <w:rFonts w:ascii="Times New Roman" w:hAnsi="Times New Roman"/>
          <w:sz w:val="28"/>
          <w:szCs w:val="28"/>
        </w:rPr>
        <w:tab/>
        <w:t xml:space="preserve">В результате </w:t>
      </w:r>
      <w:r>
        <w:rPr>
          <w:rFonts w:ascii="Times New Roman" w:hAnsi="Times New Roman"/>
          <w:sz w:val="28"/>
          <w:szCs w:val="28"/>
        </w:rPr>
        <w:t>проведенного опыта и сравнения со справочными данными</w:t>
      </w:r>
      <w:r w:rsidRPr="00233BFB">
        <w:rPr>
          <w:rFonts w:ascii="Times New Roman" w:hAnsi="Times New Roman"/>
          <w:sz w:val="28"/>
          <w:szCs w:val="28"/>
        </w:rPr>
        <w:t>, почва на опытной грядке была определена как среднесуглинистая.</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3"/>
        <w:gridCol w:w="2286"/>
        <w:gridCol w:w="2529"/>
        <w:gridCol w:w="2237"/>
      </w:tblGrid>
      <w:tr w:rsidR="00F23B84" w:rsidRPr="00E62ABB" w:rsidTr="00C93A76">
        <w:tc>
          <w:tcPr>
            <w:tcW w:w="2493" w:type="dxa"/>
          </w:tcPr>
          <w:p w:rsidR="00F23B84" w:rsidRPr="00E62ABB" w:rsidRDefault="00F23B84" w:rsidP="00C93A76">
            <w:pPr>
              <w:spacing w:line="240" w:lineRule="auto"/>
              <w:rPr>
                <w:rFonts w:ascii="Times New Roman" w:hAnsi="Times New Roman"/>
                <w:sz w:val="26"/>
                <w:szCs w:val="26"/>
              </w:rPr>
            </w:pPr>
            <w:r w:rsidRPr="00E62ABB">
              <w:rPr>
                <w:rFonts w:ascii="Times New Roman" w:hAnsi="Times New Roman"/>
                <w:sz w:val="26"/>
                <w:szCs w:val="26"/>
              </w:rPr>
              <w:t xml:space="preserve">Механический состав                                              </w:t>
            </w:r>
          </w:p>
        </w:tc>
        <w:tc>
          <w:tcPr>
            <w:tcW w:w="2286" w:type="dxa"/>
          </w:tcPr>
          <w:p w:rsidR="00F23B84" w:rsidRPr="00E62ABB" w:rsidRDefault="00F23B84" w:rsidP="00C93A76">
            <w:pPr>
              <w:spacing w:line="240" w:lineRule="auto"/>
              <w:rPr>
                <w:rFonts w:ascii="Times New Roman" w:hAnsi="Times New Roman"/>
                <w:sz w:val="26"/>
                <w:szCs w:val="26"/>
              </w:rPr>
            </w:pPr>
            <w:r w:rsidRPr="00E62ABB">
              <w:rPr>
                <w:rFonts w:ascii="Times New Roman" w:hAnsi="Times New Roman"/>
                <w:sz w:val="26"/>
                <w:szCs w:val="26"/>
              </w:rPr>
              <w:t>Вид в лупу</w:t>
            </w:r>
          </w:p>
        </w:tc>
        <w:tc>
          <w:tcPr>
            <w:tcW w:w="2529" w:type="dxa"/>
          </w:tcPr>
          <w:p w:rsidR="00F23B84" w:rsidRPr="00E62ABB" w:rsidRDefault="00F23B84" w:rsidP="00C93A76">
            <w:pPr>
              <w:spacing w:line="240" w:lineRule="auto"/>
              <w:rPr>
                <w:rFonts w:ascii="Times New Roman" w:hAnsi="Times New Roman"/>
                <w:sz w:val="26"/>
                <w:szCs w:val="26"/>
              </w:rPr>
            </w:pPr>
            <w:r w:rsidRPr="00E62ABB">
              <w:rPr>
                <w:rFonts w:ascii="Times New Roman" w:hAnsi="Times New Roman"/>
                <w:sz w:val="26"/>
                <w:szCs w:val="26"/>
              </w:rPr>
              <w:t>При скатывании</w:t>
            </w:r>
          </w:p>
        </w:tc>
        <w:tc>
          <w:tcPr>
            <w:tcW w:w="2237" w:type="dxa"/>
          </w:tcPr>
          <w:p w:rsidR="00F23B84" w:rsidRPr="00E62ABB" w:rsidRDefault="00F23B84" w:rsidP="00C93A76">
            <w:pPr>
              <w:spacing w:line="240" w:lineRule="auto"/>
              <w:rPr>
                <w:rFonts w:ascii="Times New Roman" w:hAnsi="Times New Roman"/>
                <w:sz w:val="26"/>
                <w:szCs w:val="26"/>
              </w:rPr>
            </w:pPr>
            <w:r w:rsidRPr="00E62ABB">
              <w:rPr>
                <w:rFonts w:ascii="Times New Roman" w:hAnsi="Times New Roman"/>
                <w:sz w:val="26"/>
                <w:szCs w:val="26"/>
              </w:rPr>
              <w:t>Результат исследования</w:t>
            </w:r>
          </w:p>
        </w:tc>
      </w:tr>
      <w:tr w:rsidR="00F23B84" w:rsidRPr="00E62ABB" w:rsidTr="00C93A76">
        <w:tc>
          <w:tcPr>
            <w:tcW w:w="2493" w:type="dxa"/>
          </w:tcPr>
          <w:p w:rsidR="00F23B84" w:rsidRPr="00E62ABB" w:rsidRDefault="00F23B84" w:rsidP="00C93A76">
            <w:pPr>
              <w:spacing w:line="240" w:lineRule="auto"/>
              <w:rPr>
                <w:rFonts w:ascii="Times New Roman" w:hAnsi="Times New Roman"/>
                <w:sz w:val="26"/>
                <w:szCs w:val="26"/>
              </w:rPr>
            </w:pPr>
            <w:r w:rsidRPr="00E62ABB">
              <w:rPr>
                <w:rFonts w:ascii="Times New Roman" w:hAnsi="Times New Roman"/>
                <w:sz w:val="26"/>
                <w:szCs w:val="26"/>
              </w:rPr>
              <w:t>Среднесуглинистый</w:t>
            </w:r>
          </w:p>
        </w:tc>
        <w:tc>
          <w:tcPr>
            <w:tcW w:w="2286" w:type="dxa"/>
          </w:tcPr>
          <w:p w:rsidR="00F23B84" w:rsidRPr="00E62ABB" w:rsidRDefault="00F23B84" w:rsidP="00C93A76">
            <w:pPr>
              <w:spacing w:line="240" w:lineRule="auto"/>
              <w:rPr>
                <w:rFonts w:ascii="Times New Roman" w:hAnsi="Times New Roman"/>
                <w:sz w:val="26"/>
                <w:szCs w:val="26"/>
              </w:rPr>
            </w:pPr>
            <w:r w:rsidRPr="00E62ABB">
              <w:rPr>
                <w:rFonts w:ascii="Times New Roman" w:hAnsi="Times New Roman"/>
                <w:sz w:val="26"/>
                <w:szCs w:val="26"/>
              </w:rPr>
              <w:t>Среди глинистых частиц заметны песчаные частицы</w:t>
            </w:r>
          </w:p>
        </w:tc>
        <w:tc>
          <w:tcPr>
            <w:tcW w:w="2529" w:type="dxa"/>
          </w:tcPr>
          <w:p w:rsidR="00F23B84" w:rsidRPr="00E62ABB" w:rsidRDefault="00F23B84" w:rsidP="00C93A76">
            <w:pPr>
              <w:spacing w:line="240" w:lineRule="auto"/>
              <w:rPr>
                <w:rFonts w:ascii="Times New Roman" w:hAnsi="Times New Roman"/>
                <w:sz w:val="26"/>
                <w:szCs w:val="26"/>
              </w:rPr>
            </w:pPr>
            <w:r w:rsidRPr="00E62ABB">
              <w:rPr>
                <w:rFonts w:ascii="Times New Roman" w:hAnsi="Times New Roman"/>
                <w:sz w:val="26"/>
                <w:szCs w:val="26"/>
              </w:rPr>
              <w:t>Образует сплошной жгут, который при сгибании в кольцо разламывается</w:t>
            </w:r>
          </w:p>
        </w:tc>
        <w:tc>
          <w:tcPr>
            <w:tcW w:w="2237" w:type="dxa"/>
          </w:tcPr>
          <w:p w:rsidR="00F23B84" w:rsidRPr="00E62ABB" w:rsidRDefault="00F23B84" w:rsidP="00C93A76">
            <w:pPr>
              <w:spacing w:line="240" w:lineRule="auto"/>
              <w:rPr>
                <w:rFonts w:ascii="Times New Roman" w:hAnsi="Times New Roman"/>
                <w:sz w:val="26"/>
                <w:szCs w:val="26"/>
              </w:rPr>
            </w:pPr>
            <w:r w:rsidRPr="00E62ABB">
              <w:rPr>
                <w:rFonts w:ascii="Times New Roman" w:hAnsi="Times New Roman"/>
                <w:sz w:val="26"/>
                <w:szCs w:val="26"/>
              </w:rPr>
              <w:t>+</w:t>
            </w:r>
          </w:p>
        </w:tc>
      </w:tr>
    </w:tbl>
    <w:p w:rsidR="00A47510" w:rsidRDefault="00A47510" w:rsidP="0067568F">
      <w:pPr>
        <w:pStyle w:val="a7"/>
        <w:spacing w:after="0" w:line="240" w:lineRule="auto"/>
        <w:ind w:left="0"/>
        <w:jc w:val="center"/>
        <w:rPr>
          <w:rFonts w:ascii="Times New Roman" w:hAnsi="Times New Roman"/>
          <w:b/>
          <w:bCs/>
          <w:sz w:val="32"/>
          <w:szCs w:val="32"/>
        </w:rPr>
      </w:pPr>
    </w:p>
    <w:p w:rsidR="00F23B84" w:rsidRDefault="00A47510" w:rsidP="0067568F">
      <w:pPr>
        <w:pStyle w:val="a7"/>
        <w:spacing w:after="0" w:line="240" w:lineRule="auto"/>
        <w:ind w:left="0"/>
        <w:jc w:val="center"/>
        <w:rPr>
          <w:rFonts w:ascii="Times New Roman" w:hAnsi="Times New Roman"/>
          <w:b/>
          <w:bCs/>
          <w:sz w:val="32"/>
          <w:szCs w:val="32"/>
        </w:rPr>
      </w:pPr>
      <w:r>
        <w:rPr>
          <w:rFonts w:ascii="Times New Roman" w:hAnsi="Times New Roman"/>
          <w:b/>
          <w:bCs/>
          <w:sz w:val="32"/>
          <w:szCs w:val="32"/>
        </w:rPr>
        <w:br w:type="page"/>
      </w:r>
      <w:r w:rsidR="00F23B84" w:rsidRPr="00DB2DDF">
        <w:rPr>
          <w:rFonts w:ascii="Times New Roman" w:hAnsi="Times New Roman"/>
          <w:b/>
          <w:bCs/>
          <w:sz w:val="32"/>
          <w:szCs w:val="32"/>
        </w:rPr>
        <w:lastRenderedPageBreak/>
        <w:t>Подготовка грядки и посадка малины</w:t>
      </w:r>
    </w:p>
    <w:p w:rsidR="00F23B84" w:rsidRPr="00DB2DDF" w:rsidRDefault="00F23B84" w:rsidP="0067568F">
      <w:pPr>
        <w:pStyle w:val="a7"/>
        <w:spacing w:after="0" w:line="240" w:lineRule="auto"/>
        <w:ind w:left="0"/>
        <w:jc w:val="center"/>
        <w:rPr>
          <w:rFonts w:ascii="Times New Roman" w:hAnsi="Times New Roman"/>
          <w:b/>
          <w:bCs/>
          <w:sz w:val="32"/>
          <w:szCs w:val="32"/>
        </w:rPr>
      </w:pPr>
    </w:p>
    <w:p w:rsidR="00F23B84" w:rsidRDefault="00F23B84" w:rsidP="001E0969">
      <w:pPr>
        <w:pStyle w:val="a7"/>
        <w:spacing w:after="0" w:line="240" w:lineRule="auto"/>
        <w:ind w:left="0"/>
        <w:jc w:val="both"/>
        <w:rPr>
          <w:rFonts w:ascii="Times New Roman" w:hAnsi="Times New Roman"/>
          <w:sz w:val="28"/>
          <w:szCs w:val="28"/>
        </w:rPr>
      </w:pPr>
      <w:r>
        <w:rPr>
          <w:rFonts w:ascii="Times New Roman" w:hAnsi="Times New Roman"/>
          <w:sz w:val="28"/>
          <w:szCs w:val="28"/>
        </w:rPr>
        <w:tab/>
      </w:r>
      <w:r w:rsidRPr="00E62ABB">
        <w:rPr>
          <w:rFonts w:ascii="Times New Roman" w:hAnsi="Times New Roman"/>
          <w:sz w:val="28"/>
          <w:szCs w:val="28"/>
        </w:rPr>
        <w:t>Располагать грядки рекомендуется с востока на запад или с севера на юг на участках, не подверженных заболачиванию или застаиванию талых вод. Грядка для малины должна быть слегка приподнята над уровнем земельного участка (примерно на 15 сантиметров). Можно соорудить своеобразные “бортики” из земли. Это делается для  задержки влаги при поливе, чтобы вода быстрее поступала к корням, а не стекала с грядки. Ширина малиновой грядки должна быть около метра, длина - по количеству кустов, а расстояние между отдельными кустами малины тоже должно быть равно метру. Редкие посадки и освещаются, и обдуваются лучше, их урожайность повышается, а вероятность возникновения болезней снижается. Оптимальное время для посадки малины – начало осени. Сажают малину в лунки 30-40 сантиметров глубиной строго по одному саженцу в каждую</w:t>
      </w:r>
      <w:r w:rsidRPr="007225FB">
        <w:rPr>
          <w:rFonts w:ascii="Times New Roman" w:hAnsi="Times New Roman"/>
          <w:sz w:val="28"/>
          <w:szCs w:val="28"/>
        </w:rPr>
        <w:t xml:space="preserve">. </w:t>
      </w:r>
    </w:p>
    <w:p w:rsidR="00F23B84" w:rsidRPr="00CE5DC3" w:rsidRDefault="00F23B84" w:rsidP="001E0969">
      <w:pPr>
        <w:pStyle w:val="a7"/>
        <w:spacing w:after="0" w:line="240" w:lineRule="auto"/>
        <w:ind w:left="0"/>
        <w:jc w:val="both"/>
        <w:rPr>
          <w:rFonts w:ascii="Times New Roman" w:hAnsi="Times New Roman"/>
          <w:color w:val="FF00FF"/>
          <w:sz w:val="28"/>
          <w:szCs w:val="28"/>
        </w:rPr>
      </w:pPr>
    </w:p>
    <w:tbl>
      <w:tblPr>
        <w:tblW w:w="9695" w:type="dxa"/>
        <w:tblInd w:w="-252" w:type="dxa"/>
        <w:tblLook w:val="01E0"/>
      </w:tblPr>
      <w:tblGrid>
        <w:gridCol w:w="4860"/>
        <w:gridCol w:w="4835"/>
      </w:tblGrid>
      <w:tr w:rsidR="00F23B84" w:rsidTr="008C5321">
        <w:tc>
          <w:tcPr>
            <w:tcW w:w="4860" w:type="dxa"/>
          </w:tcPr>
          <w:p w:rsidR="00F23B84" w:rsidRPr="008C5321" w:rsidRDefault="00DC43C8" w:rsidP="008C5321">
            <w:pPr>
              <w:pStyle w:val="a7"/>
              <w:spacing w:after="0" w:line="240" w:lineRule="auto"/>
              <w:ind w:left="0"/>
              <w:jc w:val="center"/>
              <w:rPr>
                <w:rFonts w:ascii="Times New Roman" w:hAnsi="Times New Roman"/>
                <w:sz w:val="28"/>
                <w:szCs w:val="28"/>
              </w:rPr>
            </w:pPr>
            <w:r w:rsidRPr="00D63108">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2pt;height:123.75pt">
                  <v:imagedata r:id="rId8" o:title=""/>
                </v:shape>
              </w:pict>
            </w:r>
          </w:p>
        </w:tc>
        <w:tc>
          <w:tcPr>
            <w:tcW w:w="4835" w:type="dxa"/>
          </w:tcPr>
          <w:p w:rsidR="00F23B84" w:rsidRPr="008C5321" w:rsidRDefault="00DC43C8" w:rsidP="008C5321">
            <w:pPr>
              <w:pStyle w:val="a7"/>
              <w:spacing w:after="0" w:line="240" w:lineRule="auto"/>
              <w:ind w:left="0"/>
              <w:jc w:val="center"/>
              <w:rPr>
                <w:rFonts w:ascii="Times New Roman" w:hAnsi="Times New Roman"/>
                <w:sz w:val="28"/>
                <w:szCs w:val="28"/>
              </w:rPr>
            </w:pPr>
            <w:r w:rsidRPr="00D63108">
              <w:rPr>
                <w:rFonts w:ascii="Times New Roman" w:hAnsi="Times New Roman"/>
                <w:sz w:val="28"/>
                <w:szCs w:val="28"/>
              </w:rPr>
              <w:pict>
                <v:shape id="_x0000_i1026" type="#_x0000_t75" style="width:230pt;height:123.75pt">
                  <v:imagedata r:id="rId9" o:title=""/>
                </v:shape>
              </w:pict>
            </w:r>
          </w:p>
        </w:tc>
      </w:tr>
      <w:tr w:rsidR="00F23B84" w:rsidTr="008C5321">
        <w:tc>
          <w:tcPr>
            <w:tcW w:w="4860" w:type="dxa"/>
          </w:tcPr>
          <w:p w:rsidR="00F23B84" w:rsidRPr="008C5321" w:rsidRDefault="00F23B84" w:rsidP="008C5321">
            <w:pPr>
              <w:pStyle w:val="a7"/>
              <w:spacing w:after="0" w:line="240" w:lineRule="auto"/>
              <w:ind w:left="0"/>
              <w:rPr>
                <w:rFonts w:ascii="Times New Roman" w:hAnsi="Times New Roman"/>
                <w:sz w:val="28"/>
                <w:szCs w:val="28"/>
              </w:rPr>
            </w:pPr>
            <w:r w:rsidRPr="008C5321">
              <w:rPr>
                <w:rFonts w:ascii="Times New Roman" w:hAnsi="Times New Roman"/>
                <w:sz w:val="28"/>
                <w:szCs w:val="28"/>
              </w:rPr>
              <w:t>Фото 1. Экспериментальные саженцы</w:t>
            </w:r>
          </w:p>
        </w:tc>
        <w:tc>
          <w:tcPr>
            <w:tcW w:w="4835" w:type="dxa"/>
          </w:tcPr>
          <w:p w:rsidR="00F23B84" w:rsidRPr="008C5321" w:rsidRDefault="00F23B84" w:rsidP="008C5321">
            <w:pPr>
              <w:pStyle w:val="a7"/>
              <w:spacing w:after="0" w:line="240" w:lineRule="auto"/>
              <w:ind w:left="0"/>
              <w:jc w:val="center"/>
              <w:rPr>
                <w:rFonts w:ascii="Times New Roman" w:hAnsi="Times New Roman"/>
                <w:sz w:val="28"/>
                <w:szCs w:val="28"/>
              </w:rPr>
            </w:pPr>
            <w:r w:rsidRPr="008C5321">
              <w:rPr>
                <w:rFonts w:ascii="Times New Roman" w:hAnsi="Times New Roman"/>
                <w:sz w:val="28"/>
                <w:szCs w:val="28"/>
              </w:rPr>
              <w:t>Фото 2. Укоренившиеся растения</w:t>
            </w:r>
          </w:p>
        </w:tc>
      </w:tr>
    </w:tbl>
    <w:p w:rsidR="00DC43C8" w:rsidRDefault="00DC43C8" w:rsidP="0067568F">
      <w:pPr>
        <w:pStyle w:val="a7"/>
        <w:spacing w:after="0" w:line="240" w:lineRule="auto"/>
        <w:ind w:left="0"/>
        <w:jc w:val="center"/>
        <w:rPr>
          <w:rFonts w:ascii="Times New Roman" w:hAnsi="Times New Roman"/>
          <w:b/>
          <w:bCs/>
          <w:sz w:val="32"/>
          <w:szCs w:val="32"/>
        </w:rPr>
      </w:pPr>
    </w:p>
    <w:p w:rsidR="00F23B84" w:rsidRDefault="00F23B84" w:rsidP="0067568F">
      <w:pPr>
        <w:pStyle w:val="a7"/>
        <w:spacing w:after="0" w:line="240" w:lineRule="auto"/>
        <w:ind w:left="0"/>
        <w:jc w:val="center"/>
        <w:rPr>
          <w:rFonts w:ascii="Times New Roman" w:hAnsi="Times New Roman"/>
          <w:b/>
          <w:bCs/>
          <w:sz w:val="32"/>
          <w:szCs w:val="32"/>
        </w:rPr>
      </w:pPr>
      <w:r w:rsidRPr="00DB2DDF">
        <w:rPr>
          <w:rFonts w:ascii="Times New Roman" w:hAnsi="Times New Roman"/>
          <w:b/>
          <w:bCs/>
          <w:sz w:val="32"/>
          <w:szCs w:val="32"/>
        </w:rPr>
        <w:t>Двойная обрезка малины</w:t>
      </w:r>
    </w:p>
    <w:p w:rsidR="00F23B84" w:rsidRPr="00DB2DDF" w:rsidRDefault="00F23B84" w:rsidP="0067568F">
      <w:pPr>
        <w:pStyle w:val="a7"/>
        <w:spacing w:after="0" w:line="240" w:lineRule="auto"/>
        <w:ind w:left="0"/>
        <w:jc w:val="center"/>
        <w:rPr>
          <w:rFonts w:ascii="Times New Roman" w:hAnsi="Times New Roman"/>
          <w:b/>
          <w:bCs/>
          <w:sz w:val="32"/>
          <w:szCs w:val="32"/>
        </w:rPr>
      </w:pPr>
    </w:p>
    <w:p w:rsidR="00F23B84" w:rsidRDefault="00F23B84" w:rsidP="001E0969">
      <w:pPr>
        <w:pStyle w:val="a7"/>
        <w:spacing w:after="0" w:line="240" w:lineRule="auto"/>
        <w:ind w:left="0"/>
        <w:jc w:val="both"/>
        <w:rPr>
          <w:rFonts w:ascii="Times New Roman" w:hAnsi="Times New Roman"/>
          <w:color w:val="111111"/>
          <w:sz w:val="28"/>
          <w:szCs w:val="28"/>
        </w:rPr>
      </w:pPr>
      <w:r>
        <w:rPr>
          <w:rFonts w:ascii="Times New Roman" w:hAnsi="Times New Roman"/>
          <w:color w:val="111111"/>
          <w:sz w:val="28"/>
          <w:szCs w:val="28"/>
        </w:rPr>
        <w:tab/>
      </w:r>
      <w:r w:rsidRPr="00E62ABB">
        <w:rPr>
          <w:rFonts w:ascii="Times New Roman" w:hAnsi="Times New Roman"/>
          <w:color w:val="111111"/>
          <w:sz w:val="28"/>
          <w:szCs w:val="28"/>
        </w:rPr>
        <w:t xml:space="preserve">На следующий сезон после посадки малина даст первые молодые побеги. Чтобы каждый из них начинал отращивать боковую поросль, проводят первую обрезку. В конце мая – начале июня подрезают верхушки молодых побегов на высоте 80-100 сантиметров. Так куст не вырастет слишком высоким, не будет клониться под тяжестью ягод. На следующий год весной проводят вторую обрезку малины. Прошлогодние кустики теперь представляют из себя центральный стебель и несколько боковых побегов. Именно им и нужно подрезать верхушки еще на 5-15 сантиметров. После такой обрезки малиновый куст будет стремиться дать как можно больше семян, а значит выбросить как можно больше цветоносов и завязать как можно больше ягод. </w:t>
      </w:r>
      <w:r w:rsidRPr="00110106">
        <w:rPr>
          <w:rFonts w:ascii="Times New Roman" w:hAnsi="Times New Roman"/>
          <w:sz w:val="32"/>
          <w:szCs w:val="32"/>
        </w:rPr>
        <w:sym w:font="Symbol" w:char="F05B"/>
      </w:r>
      <w:r w:rsidRPr="00110106">
        <w:rPr>
          <w:rFonts w:ascii="Times New Roman" w:hAnsi="Times New Roman"/>
          <w:sz w:val="28"/>
          <w:szCs w:val="28"/>
        </w:rPr>
        <w:t>Е.Г.Самощенков,</w:t>
      </w:r>
      <w:r>
        <w:rPr>
          <w:rFonts w:ascii="Times New Roman" w:hAnsi="Times New Roman"/>
          <w:sz w:val="28"/>
          <w:szCs w:val="28"/>
        </w:rPr>
        <w:t xml:space="preserve"> А. И. Пашкина Плодоводство, 2002, с</w:t>
      </w:r>
      <w:r w:rsidRPr="00110106">
        <w:rPr>
          <w:rFonts w:ascii="Times New Roman" w:hAnsi="Times New Roman"/>
          <w:sz w:val="28"/>
          <w:szCs w:val="28"/>
        </w:rPr>
        <w:t xml:space="preserve"> 242</w:t>
      </w:r>
      <w:r>
        <w:rPr>
          <w:rFonts w:ascii="Times New Roman" w:hAnsi="Times New Roman"/>
          <w:color w:val="111111"/>
          <w:sz w:val="28"/>
          <w:szCs w:val="28"/>
        </w:rPr>
        <w:sym w:font="Symbol" w:char="F05D"/>
      </w:r>
      <w:r>
        <w:rPr>
          <w:rFonts w:ascii="Times New Roman" w:hAnsi="Times New Roman"/>
          <w:color w:val="111111"/>
          <w:sz w:val="28"/>
          <w:szCs w:val="28"/>
        </w:rPr>
        <w:t xml:space="preserve"> </w:t>
      </w:r>
      <w:r w:rsidRPr="00E62ABB">
        <w:rPr>
          <w:rFonts w:ascii="Times New Roman" w:hAnsi="Times New Roman"/>
          <w:color w:val="111111"/>
          <w:sz w:val="28"/>
          <w:szCs w:val="28"/>
        </w:rPr>
        <w:t>Рядом с прошлогодними кустами опять образуются побеги текущего года. Из них рекомендуется оставлять не больше четырех, самых здоровых. С ними проводят все ту же процедуру первой обрезки, а всю остальную молодую поросль вырезают.</w:t>
      </w:r>
      <w:r>
        <w:rPr>
          <w:rFonts w:ascii="Times New Roman" w:hAnsi="Times New Roman"/>
          <w:color w:val="111111"/>
          <w:sz w:val="28"/>
          <w:szCs w:val="28"/>
        </w:rPr>
        <w:t xml:space="preserve"> </w:t>
      </w:r>
    </w:p>
    <w:p w:rsidR="00F23B84" w:rsidRDefault="00F23B84" w:rsidP="001E0969">
      <w:pPr>
        <w:pStyle w:val="a7"/>
        <w:spacing w:after="0" w:line="240" w:lineRule="auto"/>
        <w:ind w:left="0"/>
        <w:jc w:val="both"/>
        <w:rPr>
          <w:rFonts w:ascii="Times New Roman" w:hAnsi="Times New Roman"/>
          <w:color w:val="111111"/>
          <w:sz w:val="28"/>
          <w:szCs w:val="28"/>
        </w:rPr>
      </w:pPr>
    </w:p>
    <w:p w:rsidR="00F23B84" w:rsidRPr="00C16B74" w:rsidRDefault="00F23B84" w:rsidP="001E0969">
      <w:pPr>
        <w:pStyle w:val="a7"/>
        <w:spacing w:after="0" w:line="240" w:lineRule="auto"/>
        <w:ind w:left="0"/>
        <w:jc w:val="both"/>
        <w:rPr>
          <w:rFonts w:ascii="Times New Roman" w:hAnsi="Times New Roman"/>
          <w:color w:val="FF00FF"/>
          <w:sz w:val="28"/>
          <w:szCs w:val="28"/>
        </w:rPr>
      </w:pPr>
      <w:r>
        <w:rPr>
          <w:rFonts w:ascii="Times New Roman" w:hAnsi="Times New Roman"/>
          <w:color w:val="111111"/>
          <w:sz w:val="28"/>
          <w:szCs w:val="28"/>
        </w:rPr>
        <w:t xml:space="preserve"> </w:t>
      </w:r>
    </w:p>
    <w:tbl>
      <w:tblPr>
        <w:tblW w:w="0" w:type="auto"/>
        <w:tblLook w:val="01E0"/>
      </w:tblPr>
      <w:tblGrid>
        <w:gridCol w:w="4720"/>
        <w:gridCol w:w="4569"/>
      </w:tblGrid>
      <w:tr w:rsidR="00F23B84" w:rsidTr="008C5321">
        <w:tc>
          <w:tcPr>
            <w:tcW w:w="4720" w:type="dxa"/>
          </w:tcPr>
          <w:p w:rsidR="00F23B84" w:rsidRPr="008C5321" w:rsidRDefault="00DC43C8" w:rsidP="008C5321">
            <w:pPr>
              <w:pStyle w:val="a7"/>
              <w:spacing w:after="0" w:line="240" w:lineRule="auto"/>
              <w:ind w:left="0"/>
              <w:jc w:val="both"/>
              <w:rPr>
                <w:rFonts w:ascii="Times New Roman" w:hAnsi="Times New Roman"/>
                <w:color w:val="111111"/>
                <w:sz w:val="28"/>
                <w:szCs w:val="28"/>
              </w:rPr>
            </w:pPr>
            <w:r w:rsidRPr="00D63108">
              <w:rPr>
                <w:rFonts w:ascii="Times New Roman" w:hAnsi="Times New Roman"/>
                <w:sz w:val="28"/>
                <w:szCs w:val="28"/>
              </w:rPr>
              <w:lastRenderedPageBreak/>
              <w:pict>
                <v:shape id="_x0000_i1027" type="#_x0000_t75" style="width:217.4pt;height:162.85pt">
                  <v:imagedata r:id="rId10" o:title=""/>
                </v:shape>
              </w:pict>
            </w:r>
          </w:p>
        </w:tc>
        <w:tc>
          <w:tcPr>
            <w:tcW w:w="4567" w:type="dxa"/>
          </w:tcPr>
          <w:p w:rsidR="00F23B84" w:rsidRPr="008C5321" w:rsidRDefault="00DC43C8" w:rsidP="008C5321">
            <w:pPr>
              <w:pStyle w:val="a7"/>
              <w:spacing w:after="0" w:line="240" w:lineRule="auto"/>
              <w:ind w:left="0"/>
              <w:jc w:val="both"/>
              <w:rPr>
                <w:rFonts w:ascii="Times New Roman" w:hAnsi="Times New Roman"/>
                <w:color w:val="111111"/>
                <w:sz w:val="28"/>
                <w:szCs w:val="28"/>
              </w:rPr>
            </w:pPr>
            <w:r w:rsidRPr="00D63108">
              <w:rPr>
                <w:rFonts w:ascii="Times New Roman" w:hAnsi="Times New Roman"/>
                <w:sz w:val="28"/>
                <w:szCs w:val="28"/>
              </w:rPr>
              <w:pict>
                <v:shape id="_x0000_i1028" type="#_x0000_t75" style="width:217.4pt;height:162.85pt">
                  <v:imagedata r:id="rId11" o:title=""/>
                </v:shape>
              </w:pict>
            </w:r>
          </w:p>
        </w:tc>
      </w:tr>
      <w:tr w:rsidR="00F23B84" w:rsidTr="008C5321">
        <w:tc>
          <w:tcPr>
            <w:tcW w:w="9287" w:type="dxa"/>
            <w:gridSpan w:val="2"/>
          </w:tcPr>
          <w:p w:rsidR="00F23B84" w:rsidRPr="008C5321" w:rsidRDefault="00F23B84" w:rsidP="00B3392C">
            <w:pPr>
              <w:pStyle w:val="a7"/>
              <w:spacing w:after="0" w:line="240" w:lineRule="auto"/>
              <w:ind w:left="0"/>
              <w:jc w:val="center"/>
              <w:rPr>
                <w:rFonts w:ascii="Times New Roman" w:hAnsi="Times New Roman"/>
                <w:color w:val="111111"/>
                <w:sz w:val="28"/>
                <w:szCs w:val="28"/>
              </w:rPr>
            </w:pPr>
            <w:r w:rsidRPr="008C5321">
              <w:rPr>
                <w:rFonts w:ascii="Times New Roman" w:hAnsi="Times New Roman"/>
                <w:color w:val="111111"/>
                <w:sz w:val="28"/>
                <w:szCs w:val="28"/>
              </w:rPr>
              <w:t>Фото 3, 4  Результат обрезки куста</w:t>
            </w:r>
          </w:p>
        </w:tc>
      </w:tr>
    </w:tbl>
    <w:p w:rsidR="00F23B84" w:rsidRPr="00E62ABB" w:rsidRDefault="00F23B84" w:rsidP="0067568F">
      <w:pPr>
        <w:pStyle w:val="a7"/>
        <w:spacing w:after="0" w:line="240" w:lineRule="auto"/>
        <w:ind w:left="0"/>
        <w:jc w:val="both"/>
        <w:rPr>
          <w:rFonts w:ascii="Times New Roman" w:hAnsi="Times New Roman"/>
          <w:color w:val="111111"/>
          <w:sz w:val="28"/>
          <w:szCs w:val="28"/>
        </w:rPr>
      </w:pPr>
    </w:p>
    <w:p w:rsidR="00F23B84" w:rsidRDefault="00F23B84" w:rsidP="0067568F">
      <w:pPr>
        <w:pStyle w:val="a7"/>
        <w:spacing w:after="0" w:line="240" w:lineRule="auto"/>
        <w:ind w:left="0"/>
        <w:jc w:val="center"/>
        <w:rPr>
          <w:rFonts w:ascii="Times New Roman" w:hAnsi="Times New Roman"/>
          <w:b/>
          <w:bCs/>
          <w:color w:val="111111"/>
          <w:sz w:val="32"/>
          <w:szCs w:val="32"/>
        </w:rPr>
      </w:pPr>
      <w:r w:rsidRPr="00DB2DDF">
        <w:rPr>
          <w:rFonts w:ascii="Times New Roman" w:hAnsi="Times New Roman"/>
          <w:b/>
          <w:bCs/>
          <w:color w:val="111111"/>
          <w:sz w:val="32"/>
          <w:szCs w:val="32"/>
        </w:rPr>
        <w:t>Мульчирование малины</w:t>
      </w:r>
    </w:p>
    <w:p w:rsidR="00F23B84" w:rsidRPr="00DB2DDF" w:rsidRDefault="00F23B84" w:rsidP="0067568F">
      <w:pPr>
        <w:pStyle w:val="a7"/>
        <w:spacing w:after="0" w:line="240" w:lineRule="auto"/>
        <w:ind w:left="0"/>
        <w:jc w:val="center"/>
        <w:rPr>
          <w:rFonts w:ascii="Times New Roman" w:hAnsi="Times New Roman"/>
          <w:b/>
          <w:bCs/>
          <w:color w:val="111111"/>
          <w:sz w:val="32"/>
          <w:szCs w:val="32"/>
        </w:rPr>
      </w:pPr>
    </w:p>
    <w:p w:rsidR="00F23B84" w:rsidRDefault="00F23B84" w:rsidP="00DB2DDF">
      <w:pPr>
        <w:pStyle w:val="a7"/>
        <w:spacing w:after="0" w:line="240" w:lineRule="auto"/>
        <w:ind w:left="0"/>
        <w:jc w:val="both"/>
        <w:rPr>
          <w:rFonts w:ascii="Times New Roman" w:hAnsi="Times New Roman"/>
          <w:color w:val="111111"/>
          <w:sz w:val="28"/>
          <w:szCs w:val="28"/>
        </w:rPr>
      </w:pPr>
      <w:r>
        <w:rPr>
          <w:rFonts w:ascii="Times New Roman" w:hAnsi="Times New Roman"/>
          <w:color w:val="111111"/>
          <w:sz w:val="28"/>
          <w:szCs w:val="28"/>
        </w:rPr>
        <w:tab/>
      </w:r>
      <w:r w:rsidRPr="00E62ABB">
        <w:rPr>
          <w:rFonts w:ascii="Times New Roman" w:hAnsi="Times New Roman"/>
          <w:color w:val="111111"/>
          <w:sz w:val="28"/>
          <w:szCs w:val="28"/>
        </w:rPr>
        <w:t>Малина любит влажную, но не переувлажненную землю, поэтому нужно следить, чтобы почва в малиннике не пересыхала, и своевременно поливать кусты. А чтобы не переживать по поводу недостаточности поливов, применяют годами проверенный способ удержать влагу в почве – мульчирование. Мульчировать малину можно всем: травой, стружкой, торфом, опилками с золой, компостом, выдернутыми сорняками, шелухой от семечек. Единственное условие: слой мульчи рядом с кустом не должен превышать 5 сантиметров, чтобы не глушить пробивающиеся из-под земли побеги замещения.</w:t>
      </w:r>
      <w:r w:rsidRPr="005511E7">
        <w:rPr>
          <w:rFonts w:ascii="Times New Roman" w:hAnsi="Times New Roman"/>
          <w:color w:val="111111"/>
          <w:sz w:val="28"/>
          <w:szCs w:val="28"/>
        </w:rPr>
        <w:t xml:space="preserve"> </w:t>
      </w:r>
      <w:r>
        <w:rPr>
          <w:rFonts w:ascii="Times New Roman" w:hAnsi="Times New Roman"/>
          <w:color w:val="111111"/>
          <w:sz w:val="28"/>
          <w:szCs w:val="28"/>
        </w:rPr>
        <w:t xml:space="preserve"> </w:t>
      </w:r>
    </w:p>
    <w:p w:rsidR="00F23B84" w:rsidRPr="00C16B74" w:rsidRDefault="00F23B84" w:rsidP="00DB2DDF">
      <w:pPr>
        <w:pStyle w:val="a7"/>
        <w:spacing w:after="0" w:line="240" w:lineRule="auto"/>
        <w:ind w:left="0"/>
        <w:jc w:val="both"/>
        <w:rPr>
          <w:rFonts w:ascii="Times New Roman" w:hAnsi="Times New Roman"/>
          <w:color w:val="FF00FF"/>
          <w:sz w:val="28"/>
          <w:szCs w:val="28"/>
        </w:rPr>
      </w:pPr>
    </w:p>
    <w:tbl>
      <w:tblPr>
        <w:tblW w:w="0" w:type="auto"/>
        <w:tblLook w:val="01E0"/>
      </w:tblPr>
      <w:tblGrid>
        <w:gridCol w:w="4643"/>
        <w:gridCol w:w="4644"/>
      </w:tblGrid>
      <w:tr w:rsidR="00F23B84" w:rsidTr="008C5321">
        <w:tc>
          <w:tcPr>
            <w:tcW w:w="4643" w:type="dxa"/>
          </w:tcPr>
          <w:p w:rsidR="00F23B84" w:rsidRPr="008C5321" w:rsidRDefault="00DC43C8" w:rsidP="008C5321">
            <w:pPr>
              <w:pStyle w:val="a7"/>
              <w:spacing w:after="0" w:line="240" w:lineRule="auto"/>
              <w:ind w:left="0"/>
              <w:jc w:val="both"/>
              <w:rPr>
                <w:rFonts w:ascii="Times New Roman" w:hAnsi="Times New Roman"/>
                <w:color w:val="FF00FF"/>
                <w:sz w:val="28"/>
                <w:szCs w:val="28"/>
              </w:rPr>
            </w:pPr>
            <w:r w:rsidRPr="00D63108">
              <w:rPr>
                <w:rFonts w:ascii="Times New Roman" w:hAnsi="Times New Roman"/>
                <w:sz w:val="28"/>
                <w:szCs w:val="28"/>
              </w:rPr>
              <w:pict>
                <v:shape id="_x0000_i1029" type="#_x0000_t75" style="width:201.3pt;height:155.2pt">
                  <v:imagedata r:id="rId12" o:title="" croptop="9493f" cropleft="12318f" cropright="12442f"/>
                </v:shape>
              </w:pict>
            </w:r>
          </w:p>
        </w:tc>
        <w:tc>
          <w:tcPr>
            <w:tcW w:w="4644" w:type="dxa"/>
          </w:tcPr>
          <w:p w:rsidR="00F23B84" w:rsidRPr="008C5321" w:rsidRDefault="00DC43C8" w:rsidP="008C5321">
            <w:pPr>
              <w:pStyle w:val="a7"/>
              <w:spacing w:after="0" w:line="240" w:lineRule="auto"/>
              <w:ind w:left="0"/>
              <w:jc w:val="both"/>
              <w:rPr>
                <w:rFonts w:ascii="Times New Roman" w:hAnsi="Times New Roman"/>
                <w:color w:val="FF00FF"/>
                <w:sz w:val="28"/>
                <w:szCs w:val="28"/>
              </w:rPr>
            </w:pPr>
            <w:r w:rsidRPr="00D63108">
              <w:rPr>
                <w:rFonts w:ascii="Times New Roman" w:hAnsi="Times New Roman"/>
                <w:sz w:val="28"/>
                <w:szCs w:val="28"/>
              </w:rPr>
              <w:pict>
                <v:shape id="_x0000_i1030" type="#_x0000_t75" style="width:218.1pt;height:172.65pt">
                  <v:imagedata r:id="rId13" o:title="" cropleft="2323f" cropright="16691f"/>
                </v:shape>
              </w:pict>
            </w:r>
          </w:p>
        </w:tc>
      </w:tr>
      <w:tr w:rsidR="00F23B84" w:rsidRPr="00DB2DDF" w:rsidTr="008C5321">
        <w:tc>
          <w:tcPr>
            <w:tcW w:w="9287" w:type="dxa"/>
            <w:gridSpan w:val="2"/>
          </w:tcPr>
          <w:p w:rsidR="00F23B84" w:rsidRPr="008C5321" w:rsidRDefault="00F23B84" w:rsidP="00B3392C">
            <w:pPr>
              <w:pStyle w:val="a7"/>
              <w:spacing w:after="0" w:line="240" w:lineRule="auto"/>
              <w:ind w:left="0"/>
              <w:jc w:val="center"/>
              <w:rPr>
                <w:rFonts w:ascii="Times New Roman" w:hAnsi="Times New Roman"/>
                <w:sz w:val="28"/>
                <w:szCs w:val="28"/>
              </w:rPr>
            </w:pPr>
            <w:r w:rsidRPr="008C5321">
              <w:rPr>
                <w:rFonts w:ascii="Times New Roman" w:hAnsi="Times New Roman"/>
                <w:sz w:val="28"/>
                <w:szCs w:val="28"/>
              </w:rPr>
              <w:t>Фото 5,6 Мульчирование экспериментальных растений</w:t>
            </w:r>
          </w:p>
        </w:tc>
      </w:tr>
    </w:tbl>
    <w:p w:rsidR="00F23B84" w:rsidRPr="00C16B74" w:rsidRDefault="00F23B84" w:rsidP="00DB2DDF">
      <w:pPr>
        <w:pStyle w:val="a7"/>
        <w:spacing w:after="0" w:line="240" w:lineRule="auto"/>
        <w:ind w:left="0"/>
        <w:jc w:val="both"/>
        <w:rPr>
          <w:rFonts w:ascii="Times New Roman" w:hAnsi="Times New Roman"/>
          <w:color w:val="FF00FF"/>
          <w:sz w:val="28"/>
          <w:szCs w:val="28"/>
        </w:rPr>
      </w:pPr>
    </w:p>
    <w:p w:rsidR="00F23B84" w:rsidRPr="00E62ABB" w:rsidRDefault="00F23B84" w:rsidP="0067568F">
      <w:pPr>
        <w:spacing w:after="0" w:line="240" w:lineRule="auto"/>
        <w:jc w:val="both"/>
        <w:rPr>
          <w:rFonts w:ascii="Times New Roman" w:hAnsi="Times New Roman"/>
          <w:color w:val="111111"/>
          <w:sz w:val="28"/>
          <w:szCs w:val="28"/>
        </w:rPr>
      </w:pPr>
    </w:p>
    <w:p w:rsidR="00F23B84" w:rsidRPr="00DB2DDF" w:rsidRDefault="00F23B84" w:rsidP="0067568F">
      <w:pPr>
        <w:pStyle w:val="a7"/>
        <w:spacing w:after="0" w:line="240" w:lineRule="auto"/>
        <w:ind w:left="0"/>
        <w:jc w:val="center"/>
        <w:rPr>
          <w:rFonts w:ascii="Times New Roman" w:hAnsi="Times New Roman"/>
          <w:b/>
          <w:bCs/>
          <w:color w:val="111111"/>
          <w:sz w:val="32"/>
          <w:szCs w:val="32"/>
        </w:rPr>
      </w:pPr>
      <w:r w:rsidRPr="00DB2DDF">
        <w:rPr>
          <w:rFonts w:ascii="Times New Roman" w:hAnsi="Times New Roman"/>
          <w:b/>
          <w:bCs/>
          <w:color w:val="111111"/>
          <w:sz w:val="32"/>
          <w:szCs w:val="32"/>
        </w:rPr>
        <w:t>Укрытие малины на зиму</w:t>
      </w:r>
    </w:p>
    <w:p w:rsidR="00F23B84" w:rsidRDefault="00F23B84" w:rsidP="0067568F">
      <w:pPr>
        <w:spacing w:after="0" w:line="240" w:lineRule="auto"/>
        <w:jc w:val="both"/>
        <w:rPr>
          <w:rFonts w:ascii="Times New Roman" w:hAnsi="Times New Roman"/>
          <w:color w:val="111111"/>
          <w:sz w:val="28"/>
          <w:szCs w:val="28"/>
        </w:rPr>
      </w:pPr>
      <w:r>
        <w:rPr>
          <w:rFonts w:ascii="Times New Roman" w:hAnsi="Times New Roman"/>
          <w:color w:val="111111"/>
          <w:sz w:val="28"/>
          <w:szCs w:val="28"/>
        </w:rPr>
        <w:tab/>
      </w:r>
    </w:p>
    <w:p w:rsidR="00F23B84" w:rsidRPr="00E62ABB" w:rsidRDefault="00F23B84" w:rsidP="00DB2DDF">
      <w:pPr>
        <w:spacing w:after="0" w:line="240" w:lineRule="auto"/>
        <w:jc w:val="both"/>
        <w:rPr>
          <w:rFonts w:ascii="Times New Roman" w:hAnsi="Times New Roman"/>
          <w:color w:val="111111"/>
          <w:sz w:val="28"/>
          <w:szCs w:val="28"/>
        </w:rPr>
      </w:pPr>
      <w:r>
        <w:rPr>
          <w:rFonts w:ascii="Times New Roman" w:hAnsi="Times New Roman"/>
          <w:color w:val="111111"/>
          <w:sz w:val="28"/>
          <w:szCs w:val="28"/>
        </w:rPr>
        <w:tab/>
      </w:r>
      <w:r w:rsidRPr="00E62ABB">
        <w:rPr>
          <w:rFonts w:ascii="Times New Roman" w:hAnsi="Times New Roman"/>
          <w:color w:val="111111"/>
          <w:sz w:val="28"/>
          <w:szCs w:val="28"/>
        </w:rPr>
        <w:t xml:space="preserve">Осенью отплодившие малиновые побеги вырезают полностью, а молодые – осторожно пригибают к земле, пришпиливают деревянными или металлическими скобками и укрывают на зиму. Для задержки снежного покрова на малинник укладывают срезанные побеги той же малины или другие тонкие ветки, а сверху прикрывают всю конструкцию толстым </w:t>
      </w:r>
      <w:r w:rsidRPr="00E62ABB">
        <w:rPr>
          <w:rFonts w:ascii="Times New Roman" w:hAnsi="Times New Roman"/>
          <w:color w:val="111111"/>
          <w:sz w:val="28"/>
          <w:szCs w:val="28"/>
        </w:rPr>
        <w:lastRenderedPageBreak/>
        <w:t>нетканым полотном, лапником, брезентом – любым подручным теплым материалом. За зиму малину занесет снегом, который сохранит ее от вымерзания.</w:t>
      </w:r>
      <w:r>
        <w:rPr>
          <w:rFonts w:ascii="Arial" w:hAnsi="Arial" w:cs="Arial"/>
          <w:color w:val="111111"/>
          <w:sz w:val="28"/>
          <w:szCs w:val="28"/>
        </w:rPr>
        <w:t xml:space="preserve"> [</w:t>
      </w:r>
      <w:r w:rsidRPr="00DB2DDF">
        <w:rPr>
          <w:rFonts w:ascii="Times New Roman" w:hAnsi="Times New Roman"/>
        </w:rPr>
        <w:t xml:space="preserve"> </w:t>
      </w:r>
      <w:r w:rsidRPr="00C16B74">
        <w:rPr>
          <w:rFonts w:ascii="Times New Roman" w:hAnsi="Times New Roman"/>
        </w:rPr>
        <w:t>https://dachnye-sovety.ru/vyrashhivanie-maliny-po-metodu-soboleva/</w:t>
      </w:r>
      <w:r>
        <w:rPr>
          <w:rFonts w:ascii="Arial" w:hAnsi="Arial" w:cs="Arial"/>
          <w:color w:val="111111"/>
          <w:sz w:val="28"/>
          <w:szCs w:val="28"/>
        </w:rPr>
        <w:t>]</w:t>
      </w:r>
    </w:p>
    <w:p w:rsidR="00A47510" w:rsidRDefault="00F23B84" w:rsidP="00DB2DDF">
      <w:pPr>
        <w:pStyle w:val="1"/>
        <w:spacing w:line="240" w:lineRule="auto"/>
        <w:jc w:val="center"/>
        <w:rPr>
          <w:rFonts w:ascii="Times New Roman" w:hAnsi="Times New Roman"/>
          <w:b w:val="0"/>
          <w:bCs w:val="0"/>
          <w:color w:val="auto"/>
          <w:sz w:val="32"/>
          <w:szCs w:val="32"/>
        </w:rPr>
      </w:pPr>
      <w:r>
        <w:rPr>
          <w:color w:val="auto"/>
          <w:sz w:val="32"/>
          <w:szCs w:val="32"/>
        </w:rPr>
        <w:t>Полевые наблюдения</w:t>
      </w:r>
    </w:p>
    <w:p w:rsidR="00A47510" w:rsidRDefault="00A47510" w:rsidP="00A47510">
      <w:pPr>
        <w:tabs>
          <w:tab w:val="left" w:pos="6633"/>
        </w:tabs>
        <w:rPr>
          <w:rFonts w:ascii="Times New Roman" w:hAnsi="Times New Roman"/>
          <w:sz w:val="28"/>
          <w:szCs w:val="28"/>
        </w:rPr>
      </w:pPr>
      <w:r>
        <w:tab/>
      </w:r>
      <w:r w:rsidR="00F23B84" w:rsidRPr="00675E93">
        <w:rPr>
          <w:rFonts w:ascii="Times New Roman" w:hAnsi="Times New Roman"/>
          <w:sz w:val="28"/>
          <w:szCs w:val="28"/>
        </w:rPr>
        <w:tab/>
      </w:r>
      <w:bookmarkStart w:id="7" w:name="_Toc525476955"/>
      <w:bookmarkStart w:id="8" w:name="_Toc525477874"/>
    </w:p>
    <w:p w:rsidR="00F23B84" w:rsidRDefault="00F23B84" w:rsidP="00A47510">
      <w:pPr>
        <w:tabs>
          <w:tab w:val="left" w:pos="6633"/>
        </w:tabs>
        <w:jc w:val="both"/>
        <w:rPr>
          <w:rFonts w:ascii="Times New Roman" w:hAnsi="Times New Roman"/>
          <w:b/>
          <w:bCs/>
          <w:sz w:val="28"/>
          <w:szCs w:val="28"/>
        </w:rPr>
      </w:pPr>
      <w:r w:rsidRPr="00675E93">
        <w:rPr>
          <w:rFonts w:ascii="Times New Roman" w:hAnsi="Times New Roman"/>
          <w:sz w:val="28"/>
          <w:szCs w:val="28"/>
        </w:rPr>
        <w:t>Опыт по выращиванию малины заложили в июне 2017</w:t>
      </w:r>
      <w:r w:rsidRPr="00C16B74">
        <w:rPr>
          <w:rFonts w:ascii="Times New Roman" w:hAnsi="Times New Roman"/>
          <w:sz w:val="28"/>
          <w:szCs w:val="28"/>
        </w:rPr>
        <w:t xml:space="preserve"> года </w:t>
      </w:r>
      <w:r>
        <w:rPr>
          <w:rFonts w:ascii="Times New Roman" w:hAnsi="Times New Roman"/>
          <w:sz w:val="28"/>
          <w:szCs w:val="28"/>
        </w:rPr>
        <w:t xml:space="preserve">                             (фото 1,2). Были посажены 3 экспериментальных куста малины, которые формировали по методу Соболева, 3 контрольных куста произвольно выделили в посадках. О</w:t>
      </w:r>
      <w:r w:rsidRPr="007225FB">
        <w:rPr>
          <w:rFonts w:ascii="Times New Roman" w:hAnsi="Times New Roman"/>
          <w:sz w:val="28"/>
          <w:szCs w:val="28"/>
        </w:rPr>
        <w:t>пределили механический состав почвы,  вели</w:t>
      </w:r>
      <w:r w:rsidRPr="00C16B74">
        <w:rPr>
          <w:rFonts w:ascii="Times New Roman" w:hAnsi="Times New Roman"/>
          <w:sz w:val="28"/>
          <w:szCs w:val="28"/>
        </w:rPr>
        <w:t xml:space="preserve"> фенологические наблюдения за динамикой роста и приростом новых побегов</w:t>
      </w:r>
      <w:r>
        <w:rPr>
          <w:rFonts w:ascii="Times New Roman" w:hAnsi="Times New Roman"/>
          <w:sz w:val="28"/>
          <w:szCs w:val="28"/>
        </w:rPr>
        <w:t xml:space="preserve">. В 2018, 2019 годах проводили  фенологические наблюдения  и определили массу ягод собранных с экспериментальных кустов и  </w:t>
      </w:r>
      <w:bookmarkEnd w:id="7"/>
      <w:bookmarkEnd w:id="8"/>
      <w:r>
        <w:rPr>
          <w:rFonts w:ascii="Times New Roman" w:hAnsi="Times New Roman"/>
          <w:sz w:val="28"/>
          <w:szCs w:val="28"/>
        </w:rPr>
        <w:t xml:space="preserve">контрольных. </w:t>
      </w:r>
    </w:p>
    <w:p w:rsidR="00F23B84" w:rsidRDefault="00F23B84" w:rsidP="00342DC3">
      <w:pPr>
        <w:spacing w:line="240" w:lineRule="auto"/>
        <w:jc w:val="center"/>
        <w:rPr>
          <w:rFonts w:ascii="Times New Roman" w:hAnsi="Times New Roman"/>
          <w:b/>
          <w:sz w:val="28"/>
          <w:szCs w:val="28"/>
        </w:rPr>
      </w:pPr>
    </w:p>
    <w:p w:rsidR="00F23B84" w:rsidRPr="00E62ABB" w:rsidRDefault="00F23B84" w:rsidP="00342DC3">
      <w:pPr>
        <w:spacing w:line="240" w:lineRule="auto"/>
        <w:jc w:val="center"/>
        <w:rPr>
          <w:rFonts w:ascii="Times New Roman" w:hAnsi="Times New Roman"/>
          <w:b/>
          <w:sz w:val="28"/>
          <w:szCs w:val="28"/>
        </w:rPr>
      </w:pPr>
      <w:r>
        <w:rPr>
          <w:rFonts w:ascii="Times New Roman" w:hAnsi="Times New Roman"/>
          <w:b/>
          <w:sz w:val="28"/>
          <w:szCs w:val="28"/>
        </w:rPr>
        <w:t>Динамика роста куста</w:t>
      </w:r>
    </w:p>
    <w:p w:rsidR="00F23B84" w:rsidRPr="00E62ABB" w:rsidRDefault="00F23B84" w:rsidP="00342DC3">
      <w:pPr>
        <w:spacing w:line="240" w:lineRule="auto"/>
        <w:rPr>
          <w:rFonts w:ascii="Times New Roman" w:hAnsi="Times New Roman"/>
          <w:color w:val="4F81BD"/>
          <w:sz w:val="26"/>
          <w:szCs w:val="26"/>
        </w:rPr>
      </w:pPr>
    </w:p>
    <w:p w:rsidR="00F23B84" w:rsidRDefault="00F23B84" w:rsidP="00342DC3">
      <w:pPr>
        <w:spacing w:line="240" w:lineRule="auto"/>
        <w:rPr>
          <w:rFonts w:ascii="Times New Roman" w:hAnsi="Times New Roman"/>
          <w:sz w:val="28"/>
          <w:szCs w:val="28"/>
        </w:rPr>
      </w:pPr>
    </w:p>
    <w:p w:rsidR="00F23B84" w:rsidRDefault="00DC43C8" w:rsidP="00342DC3">
      <w:pPr>
        <w:spacing w:line="240" w:lineRule="auto"/>
        <w:jc w:val="center"/>
        <w:rPr>
          <w:rFonts w:ascii="Times New Roman" w:hAnsi="Times New Roman"/>
          <w:sz w:val="28"/>
          <w:szCs w:val="28"/>
        </w:rPr>
      </w:pPr>
      <w:r w:rsidRPr="00D63108">
        <w:rPr>
          <w:rFonts w:ascii="Times New Roman" w:hAnsi="Times New Roman"/>
          <w:noProof/>
          <w:sz w:val="28"/>
          <w:szCs w:val="28"/>
        </w:rPr>
        <w:pict>
          <v:shape id="_x0000_i1031" type="#_x0000_t75" style="width:443.9pt;height:269.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ftq53AAAAAUBAAAPAAAAZHJzL2Rvd25y&#10;ZXYueG1sTI9BS8NAEIXvgv9hGcGb3Ri1qTGbUgRFUFFr8TzNTpNgdjZmt23890696GV4wxve+6aY&#10;j65TOxpC69nA+SQBRVx523JtYPV+dzYDFSKyxc4zGfimAPPy+KjA3Po9v9FuGWslIRxyNNDE2Oda&#10;h6ohh2Hie2LxNn5wGGUdam0H3Eu463SaJFPtsGVpaLCn24aqz+XWGXhNs6eXVXIdvp7vHzbTxWN6&#10;0c8+jDk9GRc3oCKN8e8YDviCDqUwrf2WbVCdAXkk/k7xsjS7ArU2cHkQuiz0f/ryBwAA//8DAFBL&#10;AwQUAAYACAAAACEAZIaiVxABAAA3AgAADgAAAGRycy9lMm9Eb2MueG1snJHBasMwEETvhf6D2Hsj&#10;27QmMZFzMYWeemk/YCutYoEtiZUSt39fNQklPRVy292Bx+zMdvc5T+JInFzwCupVBYK8Dsb5vYL3&#10;t+eHNYiU0RucgicFX5Rg19/fbZfYURPGMBliUSA+dUtUMOYcOymTHmnGtAqRfBFt4BlzWXkvDeNS&#10;6PMkm6pq5RLYRA6aUirX4SxCf+JbSzq/Wpsoi6m4a+pNAyIraKtNC4IVrKuqBvFRtKfmEWS/xW7P&#10;GEenL57wBkszOl8c/KIGzCgO7G5A6RE5F5buTtPFlL6ZdAGUz/8POljrNA1BH2by+Zw204S5VJ1G&#10;F1NJsHNGAb+Y+ic7+efj673M133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Dq&#10;65IBAQAAcwEAACAAAABkcnMvY2hhcnRzL19yZWxzL2NoYXJ0MS54bWwucmVsc4SQwUrDQBCG74Lv&#10;sAx4NJv2IFKS9GAr9FAK0t5yWTeTZO1mZ9lZJT3qa/giPkb7Ri4FwYLgZfiHYb7/5y/m42DFGwY2&#10;5EqYZDkIdJoa47oSdtvH23sQHJVrlCWHJRyQYV5dXxVPaFVMT9wbzyJRHJfQx+hnUrLucVCckUeX&#10;Li2FQcW0hk56pfeqQznN8zsZfjOgumCKVVNCWDUTENuDT87/s6ltjcYF6dcBXfzDQpLFzfML6pig&#10;KnQYS2iNxRRZPszqHacezrNeIO8j+fr4efw6vZ8+bqb52uhATG1MenN2SmI5arTZaHn8Ia6pSWGX&#10;Y8TglAVZFfKiquobAAD//wMAUEsDBBQABgAIAAAAIQCexlAGAgQAAJ0QAAAVAAAAZHJzL2NoYXJ0&#10;cy9jaGFydDEueG1s7FjLcts2FN13Jv/AcrRoF7EoUpItj6WMI0/SzLiTTh5dZAeRkMwGBDgAqMi7&#10;Jv2MLvoLXqQzmSzaX6D+qBcvkZTFyFGmO28s8OLg4r5wgOuzR6uMeEvMRcro2O8dBb6HacySlC7G&#10;/utXTx6e+J6QiCaIMIrH/jUW/qPJg+/O4tP4CnH5Mkcx9kAJFafx2L+SMj/tdkV8hTMkjliOKczN&#10;Gc+QhE++6CYcvQPlGemGQTDsaiW+VYAOUJChlLr1/C7r2XyexviCxUWGqTRWcEyQhAiIqzQX/gSc&#10;I4guvCUiY58XD1+89rtKqI1Vg5wwec4xMshrVkg9P0N8qoKixDC+SLlRETNiFCw4K3Lw3opJISTm&#10;ODGTAnO1ME1WZjowYsYTbPVYiVwpnJD8BZ6r0XxS/ll+Wr9ff+h933nc6Z91lcxApghSoca5nLKC&#10;SqO6Z1Tn0oPdxn6gXV5Oel75ef2HUqRULCfqbw7ewA/sZlWZD701DI0tMdI+ZwWR6eWSvNxt2rQT&#10;nnZ+6kQb+2r43XYOjZ1kSYwLTXPLv9a/l5+88t/yn/X78qb8WH4u//Z+gCI+PgqD3vGPTS+UL0ZB&#10;z/obhg7ahgwtMgClJ1ppGzJyMQz2Iftu973Igdt9cBSMduwO8behaYvQx/Jm/aG8aRrtlsHv7Qw0&#10;hS7NNsFwIFQiaJHtKr1pp6/yW9Uf4DZ5NRwwZQmePMUUc0SUUTXpdo3a3LucuRoNdflUtbkjq8Om&#10;uxXCZTMK2xAui9FxG8Jlrx+0IVzW+luWgrtVQMyHC6+OK4gsBWwzgT2uNSawkj1MMFAmHsQE4T0T&#10;aOa7XTv3TKCpfh8TDBQTVPVXFX7jzH8bE7SeUcfvUesZ3TDBqO0UOybon7QhHBMMWndxTHC8xUiH&#10;M0F4601gJXuYQBtwEBNE90xwzwSNh4K7tO74JhgqJqjq739hAk00X3wTtHLFhglaT7FjgmjrPq/u&#10;BscE0dY5rxCOCbYRd2cCtHqWmMf7KOqPwmhgD35dPhiO+sGJogjQW29GIFXnummoo+taRIwI9CXq&#10;ccd4Cn2RbofMfllKf0Yrq7UGRKtfmDCQmaElmcZvL2dkI6Z4JV8xMxdzJsS5bW1GUWUqtFVqCltV&#10;qJDsDeZ2lfpqtCxkRs7JghpZLLlRDtLn87nArr0JdKcEQdg4DvfV7QjUjag5dkgEbIOXod8Yf8rT&#10;BKKJhW4KoeCfZNKrXrpj31570Fmzgsf4MqVvcQLd91dHsZ7CL0RRTz3G8h3GNnIz86E2hCjZ4MCo&#10;0djiBaaJKgmiR5u0uqAj2/jCOoPQTRq0xr+m4jkl17XEqVS4zhiKAnOKyAWSyOPQ70KP/SzRzjuY&#10;/q/C5D8AAAD//wMAUEsBAi0AFAAGAAgAAAAhAKTylZEcAQAAXgIAABMAAAAAAAAAAAAAAAAAAAAA&#10;AFtDb250ZW50X1R5cGVzXS54bWxQSwECLQAUAAYACAAAACEAOP0h/9YAAACUAQAACwAAAAAAAAAA&#10;AAAAAABNAQAAX3JlbHMvLnJlbHNQSwECLQAUAAYACAAAACEAaH7audwAAAAFAQAADwAAAAAAAAAA&#10;AAAAAABMAgAAZHJzL2Rvd25yZXYueG1sUEsBAi0AFAAGAAgAAAAhAGSGolcQAQAANwIAAA4AAAAA&#10;AAAAAAAAAAAAVQMAAGRycy9lMm9Eb2MueG1sUEsBAi0AFAAGAAgAAAAhAKsWzUa5AAAAIgEAABkA&#10;AAAAAAAAAAAAAAAAkQQAAGRycy9fcmVscy9lMm9Eb2MueG1sLnJlbHNQSwECLQAUAAYACAAAACEA&#10;oOrrkgEBAABzAQAAIAAAAAAAAAAAAAAAAACBBQAAZHJzL2NoYXJ0cy9fcmVscy9jaGFydDEueG1s&#10;LnJlbHNQSwECLQAUAAYACAAAACEAnsZQBgIEAACdEAAAFQAAAAAAAAAAAAAAAADABgAAZHJzL2No&#10;YXJ0cy9jaGFydDEueG1sUEsFBgAAAAAHAAcAywEAAPUKAAAAAA==&#10;">
            <v:imagedata r:id="rId14" o:title=""/>
            <o:lock v:ext="edit" aspectratio="f"/>
          </v:shape>
        </w:pict>
      </w:r>
    </w:p>
    <w:p w:rsidR="00F23B84" w:rsidRDefault="00F23B84" w:rsidP="00342DC3">
      <w:pPr>
        <w:spacing w:line="240" w:lineRule="auto"/>
        <w:rPr>
          <w:rFonts w:ascii="Times New Roman" w:hAnsi="Times New Roman"/>
          <w:sz w:val="28"/>
          <w:szCs w:val="28"/>
        </w:rPr>
      </w:pPr>
    </w:p>
    <w:p w:rsidR="00F23B84" w:rsidRDefault="00F23B84" w:rsidP="00342DC3">
      <w:pPr>
        <w:spacing w:line="240" w:lineRule="auto"/>
        <w:rPr>
          <w:rFonts w:ascii="Times New Roman" w:hAnsi="Times New Roman"/>
          <w:sz w:val="28"/>
          <w:szCs w:val="28"/>
        </w:rPr>
      </w:pPr>
    </w:p>
    <w:p w:rsidR="00F23B84" w:rsidRDefault="00F23B84" w:rsidP="00342DC3">
      <w:pPr>
        <w:spacing w:line="240" w:lineRule="auto"/>
        <w:rPr>
          <w:rFonts w:ascii="Times New Roman" w:hAnsi="Times New Roman"/>
          <w:sz w:val="28"/>
          <w:szCs w:val="28"/>
        </w:rPr>
      </w:pPr>
    </w:p>
    <w:p w:rsidR="00F23B84" w:rsidRDefault="00F23B84" w:rsidP="00342DC3">
      <w:pPr>
        <w:spacing w:line="240" w:lineRule="auto"/>
        <w:rPr>
          <w:rFonts w:ascii="Times New Roman" w:hAnsi="Times New Roman"/>
          <w:b/>
          <w:sz w:val="28"/>
          <w:szCs w:val="28"/>
        </w:rPr>
      </w:pPr>
    </w:p>
    <w:p w:rsidR="00F23B84" w:rsidRPr="005E3E5D" w:rsidRDefault="00F23B84" w:rsidP="00342DC3">
      <w:pPr>
        <w:spacing w:line="240" w:lineRule="auto"/>
        <w:jc w:val="center"/>
        <w:rPr>
          <w:rFonts w:ascii="Times New Roman" w:hAnsi="Times New Roman"/>
          <w:b/>
          <w:sz w:val="28"/>
          <w:szCs w:val="28"/>
        </w:rPr>
      </w:pPr>
      <w:r>
        <w:rPr>
          <w:rFonts w:ascii="Times New Roman" w:hAnsi="Times New Roman"/>
          <w:b/>
          <w:sz w:val="28"/>
          <w:szCs w:val="28"/>
        </w:rPr>
        <w:t xml:space="preserve">Динамика прироста </w:t>
      </w:r>
      <w:r w:rsidRPr="00DE4BBD">
        <w:rPr>
          <w:rFonts w:ascii="Times New Roman" w:hAnsi="Times New Roman"/>
          <w:b/>
          <w:sz w:val="28"/>
          <w:szCs w:val="28"/>
        </w:rPr>
        <w:t xml:space="preserve"> новых побегов</w:t>
      </w:r>
    </w:p>
    <w:tbl>
      <w:tblPr>
        <w:tblpPr w:leftFromText="180" w:rightFromText="180" w:vertAnchor="text" w:horzAnchor="margin" w:tblpY="360"/>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5"/>
        <w:gridCol w:w="1605"/>
        <w:gridCol w:w="1605"/>
        <w:gridCol w:w="1606"/>
        <w:gridCol w:w="1606"/>
        <w:gridCol w:w="1606"/>
      </w:tblGrid>
      <w:tr w:rsidR="00F23B84" w:rsidRPr="00B77197" w:rsidTr="00C93A76">
        <w:trPr>
          <w:trHeight w:val="273"/>
        </w:trPr>
        <w:tc>
          <w:tcPr>
            <w:tcW w:w="1605" w:type="dxa"/>
            <w:vMerge w:val="restart"/>
          </w:tcPr>
          <w:p w:rsidR="00F23B84" w:rsidRPr="00B77197" w:rsidRDefault="00F23B84" w:rsidP="00C93A76">
            <w:pPr>
              <w:spacing w:after="0" w:line="240" w:lineRule="auto"/>
              <w:rPr>
                <w:rFonts w:ascii="Times New Roman" w:hAnsi="Times New Roman"/>
                <w:sz w:val="24"/>
                <w:szCs w:val="24"/>
                <w:lang w:eastAsia="en-US"/>
              </w:rPr>
            </w:pPr>
          </w:p>
        </w:tc>
        <w:tc>
          <w:tcPr>
            <w:tcW w:w="8028" w:type="dxa"/>
            <w:gridSpan w:val="5"/>
          </w:tcPr>
          <w:p w:rsidR="00F23B84" w:rsidRPr="00B77197" w:rsidRDefault="00F23B84" w:rsidP="00C93A76">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дата</w:t>
            </w:r>
          </w:p>
        </w:tc>
      </w:tr>
      <w:tr w:rsidR="00F23B84" w:rsidRPr="00B77197" w:rsidTr="00C93A76">
        <w:trPr>
          <w:trHeight w:val="146"/>
        </w:trPr>
        <w:tc>
          <w:tcPr>
            <w:tcW w:w="1605" w:type="dxa"/>
            <w:vMerge/>
          </w:tcPr>
          <w:p w:rsidR="00F23B84" w:rsidRPr="00B77197" w:rsidRDefault="00F23B84" w:rsidP="00C93A76">
            <w:pPr>
              <w:spacing w:after="0" w:line="240" w:lineRule="auto"/>
              <w:rPr>
                <w:rFonts w:ascii="Times New Roman" w:hAnsi="Times New Roman"/>
                <w:sz w:val="24"/>
                <w:szCs w:val="24"/>
                <w:lang w:eastAsia="en-US"/>
              </w:rPr>
            </w:pPr>
          </w:p>
        </w:tc>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22.07.2017.</w:t>
            </w:r>
          </w:p>
        </w:tc>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01.08.2017</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10.08.2017</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20.08.2017</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05.09.2017</w:t>
            </w:r>
          </w:p>
        </w:tc>
      </w:tr>
      <w:tr w:rsidR="00F23B84" w:rsidRPr="00B77197" w:rsidTr="00C93A76">
        <w:trPr>
          <w:trHeight w:val="273"/>
        </w:trPr>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1 куст</w:t>
            </w:r>
          </w:p>
        </w:tc>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2</w:t>
            </w:r>
          </w:p>
        </w:tc>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4</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6</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10</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11</w:t>
            </w:r>
          </w:p>
        </w:tc>
      </w:tr>
      <w:tr w:rsidR="00F23B84" w:rsidRPr="00B77197" w:rsidTr="00C93A76">
        <w:trPr>
          <w:trHeight w:val="273"/>
        </w:trPr>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2 куст</w:t>
            </w:r>
          </w:p>
        </w:tc>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3</w:t>
            </w:r>
          </w:p>
        </w:tc>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7</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9</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13</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16</w:t>
            </w:r>
          </w:p>
        </w:tc>
      </w:tr>
      <w:tr w:rsidR="00F23B84" w:rsidRPr="00B77197" w:rsidTr="00C93A76">
        <w:trPr>
          <w:trHeight w:val="288"/>
        </w:trPr>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3 куст</w:t>
            </w:r>
          </w:p>
        </w:tc>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1</w:t>
            </w:r>
          </w:p>
        </w:tc>
        <w:tc>
          <w:tcPr>
            <w:tcW w:w="1605"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2</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3</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4</w:t>
            </w:r>
          </w:p>
        </w:tc>
        <w:tc>
          <w:tcPr>
            <w:tcW w:w="1606" w:type="dxa"/>
          </w:tcPr>
          <w:p w:rsidR="00F23B84" w:rsidRPr="00B77197" w:rsidRDefault="00F23B84" w:rsidP="00C93A76">
            <w:pPr>
              <w:spacing w:after="0" w:line="240" w:lineRule="auto"/>
              <w:rPr>
                <w:rFonts w:ascii="Times New Roman" w:hAnsi="Times New Roman"/>
                <w:sz w:val="24"/>
                <w:szCs w:val="24"/>
                <w:lang w:eastAsia="en-US"/>
              </w:rPr>
            </w:pPr>
            <w:r w:rsidRPr="00B77197">
              <w:rPr>
                <w:rFonts w:ascii="Times New Roman" w:hAnsi="Times New Roman"/>
                <w:sz w:val="24"/>
                <w:szCs w:val="24"/>
                <w:lang w:eastAsia="en-US"/>
              </w:rPr>
              <w:t>4</w:t>
            </w:r>
          </w:p>
        </w:tc>
      </w:tr>
    </w:tbl>
    <w:p w:rsidR="00F23B84" w:rsidRDefault="00F23B84" w:rsidP="00342DC3">
      <w:pPr>
        <w:spacing w:line="240" w:lineRule="auto"/>
      </w:pPr>
    </w:p>
    <w:p w:rsidR="00F23B84" w:rsidRDefault="00DC43C8" w:rsidP="00342DC3">
      <w:pPr>
        <w:spacing w:line="240" w:lineRule="auto"/>
        <w:rPr>
          <w:rFonts w:ascii="Times New Roman" w:hAnsi="Times New Roman"/>
          <w:sz w:val="28"/>
          <w:szCs w:val="28"/>
        </w:rPr>
      </w:pPr>
      <w:r>
        <w:rPr>
          <w:noProof/>
        </w:rPr>
        <w:pict>
          <v:shape id="_x0000_i1032" type="#_x0000_t75" style="width:422.9pt;height:24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gRyl2gAAAAUBAAAPAAAAZHJzL2Rvd25y&#10;ZXYueG1sTI/NTsMwEITvSH0Haytxo04bKBDiVIifA8cGHsCNt0kgXgfbrQNPz8KFXkYazWrm23Iz&#10;2UEc0YfekYLlIgOB1DjTU6vg7fX54gZEiJqMHhyhgi8MsKlmZ6UujEu0xWMdW8ElFAqtoItxLKQM&#10;TYdWh4UbkTjbO291ZOtbabxOXG4HucqytbS6J17o9IgPHTYf9cEqyB/3WfhO9fj5nsxL8r1ZPslb&#10;pc7n0/0diIhT/D+GX3xGh4qZdu5AJohBAT8S/5Sz61XOdqfgMs+vQFalPKWvfg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KDq65IBAQAAcwEA&#10;ACAAAABkcnMvY2hhcnRzL19yZWxzL2NoYXJ0MS54bWwucmVsc4SQwUrDQBCG74LvsAx4NJv2IFKS&#10;9GAr9FAK0t5yWTeTZO1mZ9lZJT3qa/giPkb7Ri4FwYLgZfiHYb7/5y/m42DFGwY25EqYZDkIdJoa&#10;47oSdtvH23sQHJVrlCWHJRyQYV5dXxVPaFVMT9wbzyJRHJfQx+hnUrLucVCckUeXLi2FQcW0hk56&#10;pfeqQznN8zsZfjOgumCKVVNCWDUTENuDT87/s6ltjcYF6dcBXfzDQpLFzfML6pigKnQYS2iNxRRZ&#10;PszqHacezrNeIO8j+fr4efw6vZ8+bqb52uhATG1MenN2SmI5arTZaHn8Ia6pSWGXY8TglAVZFfKi&#10;quobAAD//wMAUEsDBBQABgAIAAAAIQBfnSjbwQMAAHsPAAAVAAAAZHJzL2NoYXJ0cy9jaGFydDEu&#10;eG1s7FfNbtNAEL4j8Q7GypXEdtqmqZqgNhVVpSJQWzhw29ib1HS9a+2uQ3oEHoOX6IED4inSN2L2&#10;L7bTmEAQF+CS7M7Ozv/nnTl8Ns+IN8NcpIwO/LAd+B6mMUtSOh34r6+eP933PSERTRBhFA/8Wyz8&#10;Z8PHjw7jg/gacXmZoxh7IISKg3jgX0uZH3Q6Ir7GGRJtlmMKZxPGMyRhy6edhKP3IDwjnSgI9jpa&#10;iG8FoC0EZCil7j7/mftsMkljfMLiIsNUGis4JkhCBMR1mgt/CM4RRKfeDJGBz4unF6/9jiJqY9Ui&#10;J0wecYwM5y0rpD4fIz5SQVFkWJ+k3IiIGTECppwVOXhvyaQQEnOcmEOBubqYJnNzHBgy4wm2cixF&#10;zhWfkPwCT9RqMlx8Xny9/3D/MXzSOm5F/cOOIhqeEYJcqHUuR6yg0sgOjexceqBu4Afa59kw9Bbf&#10;7j8pSUrEbKh+c3AH/kCdFWU2WjcsjTEx0k5nBZHp+Yxcrrdt1Ip6B63TVrS/tLByY72lu8ZSMiPG&#10;ibrBUdQOeu0oCHvtusXKbsMaWt8CKO59zdrEGbkoBJs4u5Yz2si547TvtoP+Gu0QQetag4eLL4u7&#10;+4+Lu7rR7hr8P4xgnegSZVMENa0CSYtsXfVAhvo6Q2UNAecyMwbII5bg4SmmmCOiE6nhramrdWaz&#10;53Lh6iyqe/MwWTtNDC5He00MLjVh0MThUhKGdQ4IW+mr2bjY6aAByUJ0FakWTRWkWsoGpHa1jVsh&#10;NfqPVPg+hRvx58rhL0RqN1BIrdRQWb3w+S8x+VtI7dYx8hCpvSYGh1T9JSmfklKCS03YqGOJ1BW0&#10;b4/U6MGbaimbkKq/FVshtfsfqf88UkON1LKG/gRSV16zEmeuAWp8dB1SG3HokNr4KjugrjD8PE7R&#10;/CwxnWm/2wv6+9GOAWqNHoa9HU0HudVWGzqbI90S17grUkSMCHTdqu9hPIWuXzf7Rl+W0hdorrSp&#10;971kRPNXTBiWsbFFpvHN+ZgsyRTP5RUzZzFnQhzZxh1cWJoKQ4M6wlYUKiR7i7m9pXa1fpyMyRGZ&#10;UkOLJTfCgfpyMhHY9e6BngPA3KXj0J+siUDFiIpj20TAji8Zesf4KU8TiCYWeuSBSn6eSa98bga+&#10;fW9gbmQFj/F5Sm9wArPlr0exksIfRFEfHWP5HmMbubHZKIUQJRscWNXGNjzFNFElQfRqmVYXdGTH&#10;OrhnOPT8AYPfm1S8pOS2kjiVCjf3QVFgThE5QRJ5HKY5mCDPEu28Y9Mz8/A7AAAA//8DAFBLAQIt&#10;ABQABgAIAAAAIQCk8pWRHAEAAF4CAAATAAAAAAAAAAAAAAAAAAAAAABbQ29udGVudF9UeXBlc10u&#10;eG1sUEsBAi0AFAAGAAgAAAAhADj9If/WAAAAlAEAAAsAAAAAAAAAAAAAAAAATQEAAF9yZWxzLy5y&#10;ZWxzUEsBAi0AFAAGAAgAAAAhACuBHKXaAAAABQEAAA8AAAAAAAAAAAAAAAAATAIAAGRycy9kb3du&#10;cmV2LnhtbFBLAQItABQABgAIAAAAIQAZnoJjCQEAADQCAAAOAAAAAAAAAAAAAAAAAFMDAABkcnMv&#10;ZTJvRG9jLnhtbFBLAQItABQABgAIAAAAIQCrFs1GuQAAACIBAAAZAAAAAAAAAAAAAAAAAIgEAABk&#10;cnMvX3JlbHMvZTJvRG9jLnhtbC5yZWxzUEsBAi0AFAAGAAgAAAAhAKDq65IBAQAAcwEAACAAAAAA&#10;AAAAAAAAAAAAeAUAAGRycy9jaGFydHMvX3JlbHMvY2hhcnQxLnhtbC5yZWxzUEsBAi0AFAAGAAgA&#10;AAAhAF+dKNvBAwAAew8AABUAAAAAAAAAAAAAAAAAtwYAAGRycy9jaGFydHMvY2hhcnQxLnhtbFBL&#10;BQYAAAAABwAHAMsBAACrCgAAAAA=&#10;">
            <v:imagedata r:id="rId15" o:title=""/>
            <o:lock v:ext="edit" aspectratio="f"/>
          </v:shape>
        </w:pict>
      </w:r>
    </w:p>
    <w:p w:rsidR="00F23B84" w:rsidRDefault="00F23B84" w:rsidP="00342DC3">
      <w:pPr>
        <w:spacing w:line="240" w:lineRule="auto"/>
        <w:rPr>
          <w:rFonts w:ascii="Times New Roman" w:hAnsi="Times New Roman"/>
          <w:sz w:val="28"/>
          <w:szCs w:val="28"/>
        </w:rPr>
      </w:pPr>
    </w:p>
    <w:p w:rsidR="00F23B84" w:rsidRPr="00342DC3" w:rsidRDefault="00F23B84" w:rsidP="00342DC3">
      <w:pPr>
        <w:jc w:val="center"/>
        <w:rPr>
          <w:rFonts w:ascii="Times New Roman" w:hAnsi="Times New Roman"/>
          <w:b/>
          <w:bCs/>
          <w:sz w:val="32"/>
          <w:szCs w:val="32"/>
        </w:rPr>
      </w:pPr>
      <w:r>
        <w:rPr>
          <w:rFonts w:ascii="Times New Roman" w:hAnsi="Times New Roman"/>
          <w:sz w:val="28"/>
          <w:szCs w:val="28"/>
        </w:rPr>
        <w:br w:type="page"/>
      </w:r>
      <w:r w:rsidRPr="00342DC3">
        <w:rPr>
          <w:rFonts w:ascii="Times New Roman" w:hAnsi="Times New Roman"/>
          <w:b/>
          <w:bCs/>
          <w:sz w:val="32"/>
          <w:szCs w:val="32"/>
        </w:rPr>
        <w:lastRenderedPageBreak/>
        <w:t>Метеорологические условия</w:t>
      </w:r>
    </w:p>
    <w:p w:rsidR="00F23B84" w:rsidRPr="00342DC3" w:rsidRDefault="00F23B84" w:rsidP="00342DC3">
      <w:pPr>
        <w:jc w:val="both"/>
        <w:rPr>
          <w:rFonts w:ascii="Times New Roman" w:hAnsi="Times New Roman"/>
          <w:sz w:val="28"/>
          <w:szCs w:val="28"/>
        </w:rPr>
      </w:pPr>
    </w:p>
    <w:p w:rsidR="00F23B84" w:rsidRPr="00342DC3" w:rsidRDefault="00D63108" w:rsidP="00850F9B">
      <w:pPr>
        <w:jc w:val="both"/>
        <w:rPr>
          <w:rFonts w:ascii="Times New Roman" w:hAnsi="Times New Roman"/>
          <w:sz w:val="28"/>
          <w:szCs w:val="28"/>
        </w:rPr>
      </w:pPr>
      <w:r w:rsidRPr="00D63108">
        <w:rPr>
          <w:noProof/>
        </w:rPr>
        <w:pict>
          <v:shape id="_x0000_s1029" type="#_x0000_t75" style="position:absolute;left:0;text-align:left;margin-left:45pt;margin-top:273.35pt;width:406.55pt;height:219.75pt;z-index:4" fillcolor="window">
            <v:imagedata r:id="rId16" o:title=""/>
            <w10:wrap type="square" side="right"/>
          </v:shape>
          <o:OLEObject Type="Embed" ProgID="MSGraph.Chart.8" ShapeID="_x0000_s1029" DrawAspect="Content" ObjectID="_1629526435" r:id="rId17">
            <o:FieldCodes>\s</o:FieldCodes>
          </o:OLEObject>
        </w:pict>
      </w:r>
      <w:r w:rsidR="00F23B84" w:rsidRPr="00342DC3">
        <w:rPr>
          <w:rFonts w:ascii="Times New Roman" w:hAnsi="Times New Roman"/>
          <w:sz w:val="28"/>
          <w:szCs w:val="28"/>
        </w:rPr>
        <w:t>Вегетационны</w:t>
      </w:r>
      <w:r w:rsidR="00F23B84">
        <w:rPr>
          <w:rFonts w:ascii="Times New Roman" w:hAnsi="Times New Roman"/>
          <w:sz w:val="28"/>
          <w:szCs w:val="28"/>
        </w:rPr>
        <w:t>е</w:t>
      </w:r>
      <w:r w:rsidR="00F23B84" w:rsidRPr="00342DC3">
        <w:rPr>
          <w:rFonts w:ascii="Times New Roman" w:hAnsi="Times New Roman"/>
          <w:sz w:val="28"/>
          <w:szCs w:val="28"/>
        </w:rPr>
        <w:t xml:space="preserve"> период</w:t>
      </w:r>
      <w:r w:rsidR="00F23B84">
        <w:rPr>
          <w:rFonts w:ascii="Times New Roman" w:hAnsi="Times New Roman"/>
          <w:sz w:val="28"/>
          <w:szCs w:val="28"/>
        </w:rPr>
        <w:t>ы</w:t>
      </w:r>
      <w:r w:rsidR="00F23B84" w:rsidRPr="00342DC3">
        <w:rPr>
          <w:rFonts w:ascii="Times New Roman" w:hAnsi="Times New Roman"/>
          <w:sz w:val="28"/>
          <w:szCs w:val="28"/>
        </w:rPr>
        <w:t xml:space="preserve"> 2017 г.</w:t>
      </w:r>
      <w:r w:rsidR="00F23B84">
        <w:rPr>
          <w:rFonts w:ascii="Times New Roman" w:hAnsi="Times New Roman"/>
          <w:sz w:val="28"/>
          <w:szCs w:val="28"/>
        </w:rPr>
        <w:t>, 2019 г</w:t>
      </w:r>
      <w:r w:rsidR="00F23B84" w:rsidRPr="00342DC3">
        <w:rPr>
          <w:rFonts w:ascii="Times New Roman" w:hAnsi="Times New Roman"/>
          <w:sz w:val="28"/>
          <w:szCs w:val="28"/>
        </w:rPr>
        <w:t xml:space="preserve"> отличал</w:t>
      </w:r>
      <w:r w:rsidR="00F23B84">
        <w:rPr>
          <w:rFonts w:ascii="Times New Roman" w:hAnsi="Times New Roman"/>
          <w:sz w:val="28"/>
          <w:szCs w:val="28"/>
        </w:rPr>
        <w:t>ись</w:t>
      </w:r>
      <w:r w:rsidR="00F23B84" w:rsidRPr="00342DC3">
        <w:rPr>
          <w:rFonts w:ascii="Times New Roman" w:hAnsi="Times New Roman"/>
          <w:sz w:val="28"/>
          <w:szCs w:val="28"/>
        </w:rPr>
        <w:t xml:space="preserve"> относительно прохладным с обилием осадков метеорологическими условиями.</w:t>
      </w:r>
    </w:p>
    <w:p w:rsidR="00F23B84" w:rsidRDefault="00D63108" w:rsidP="00850F9B">
      <w:pPr>
        <w:jc w:val="both"/>
        <w:rPr>
          <w:rFonts w:ascii="Times New Roman" w:hAnsi="Times New Roman"/>
          <w:sz w:val="28"/>
          <w:szCs w:val="28"/>
        </w:rPr>
      </w:pPr>
      <w:r w:rsidRPr="00D63108">
        <w:rPr>
          <w:noProof/>
        </w:rPr>
        <w:pict>
          <v:shape id="_x0000_s1030" type="#_x0000_t75" style="position:absolute;left:0;text-align:left;margin-left:51.1pt;margin-top:6.3pt;width:462.45pt;height:221.7pt;z-index:5" fillcolor="window">
            <v:imagedata r:id="rId18" o:title=""/>
            <w10:wrap type="square" side="right"/>
          </v:shape>
          <o:OLEObject Type="Embed" ProgID="MSGraph.Chart.8" ShapeID="_x0000_s1030" DrawAspect="Content" ObjectID="_1629526436" r:id="rId19">
            <o:FieldCodes>\s</o:FieldCodes>
          </o:OLEObject>
        </w:pict>
      </w:r>
      <w:r w:rsidR="00F23B84" w:rsidRPr="00342DC3">
        <w:rPr>
          <w:rFonts w:ascii="Times New Roman" w:hAnsi="Times New Roman"/>
          <w:sz w:val="28"/>
          <w:szCs w:val="28"/>
        </w:rPr>
        <w:t xml:space="preserve">Рисунок </w:t>
      </w:r>
      <w:r w:rsidR="00F23B84">
        <w:rPr>
          <w:rFonts w:ascii="Times New Roman" w:hAnsi="Times New Roman"/>
          <w:sz w:val="28"/>
          <w:szCs w:val="28"/>
        </w:rPr>
        <w:t>1</w:t>
      </w:r>
      <w:r w:rsidR="00F23B84" w:rsidRPr="00342DC3">
        <w:rPr>
          <w:rFonts w:ascii="Times New Roman" w:hAnsi="Times New Roman"/>
          <w:sz w:val="28"/>
          <w:szCs w:val="28"/>
        </w:rPr>
        <w:t xml:space="preserve"> – Метеорологические условия вегетационного периода</w:t>
      </w:r>
      <w:r w:rsidR="00F23B84">
        <w:rPr>
          <w:rFonts w:ascii="Times New Roman" w:hAnsi="Times New Roman"/>
          <w:sz w:val="28"/>
          <w:szCs w:val="28"/>
        </w:rPr>
        <w:t xml:space="preserve"> </w:t>
      </w:r>
    </w:p>
    <w:p w:rsidR="00F23B84" w:rsidRPr="00342DC3" w:rsidRDefault="00F23B84" w:rsidP="00850F9B">
      <w:pPr>
        <w:jc w:val="center"/>
        <w:rPr>
          <w:rFonts w:ascii="Times New Roman" w:hAnsi="Times New Roman"/>
          <w:sz w:val="28"/>
          <w:szCs w:val="28"/>
        </w:rPr>
      </w:pPr>
      <w:r>
        <w:rPr>
          <w:rFonts w:ascii="Times New Roman" w:hAnsi="Times New Roman"/>
          <w:sz w:val="28"/>
          <w:szCs w:val="28"/>
        </w:rPr>
        <w:t xml:space="preserve">2017 – 2018г  </w:t>
      </w:r>
      <w:r w:rsidRPr="00342DC3">
        <w:rPr>
          <w:rFonts w:ascii="Times New Roman" w:hAnsi="Times New Roman"/>
          <w:sz w:val="28"/>
          <w:szCs w:val="28"/>
        </w:rPr>
        <w:t>(по данным метеорологической станции п. Игра)</w:t>
      </w:r>
    </w:p>
    <w:p w:rsidR="00F23B84" w:rsidRPr="00342DC3" w:rsidRDefault="00F23B84" w:rsidP="00342DC3">
      <w:pPr>
        <w:jc w:val="both"/>
        <w:rPr>
          <w:rFonts w:ascii="Times New Roman" w:hAnsi="Times New Roman"/>
          <w:sz w:val="28"/>
          <w:szCs w:val="28"/>
        </w:rPr>
      </w:pPr>
    </w:p>
    <w:p w:rsidR="00F23B84" w:rsidRDefault="00F23B84" w:rsidP="00850F9B">
      <w:pPr>
        <w:jc w:val="both"/>
        <w:rPr>
          <w:rFonts w:ascii="Times New Roman" w:hAnsi="Times New Roman"/>
          <w:sz w:val="28"/>
          <w:szCs w:val="28"/>
        </w:rPr>
      </w:pPr>
      <w:r>
        <w:rPr>
          <w:rFonts w:ascii="Times New Roman" w:hAnsi="Times New Roman"/>
          <w:sz w:val="28"/>
          <w:szCs w:val="28"/>
        </w:rPr>
        <w:tab/>
      </w:r>
      <w:r w:rsidRPr="00342DC3">
        <w:rPr>
          <w:rFonts w:ascii="Times New Roman" w:hAnsi="Times New Roman"/>
          <w:sz w:val="28"/>
          <w:szCs w:val="28"/>
        </w:rPr>
        <w:t>С мая по июль месяцы</w:t>
      </w:r>
      <w:r>
        <w:rPr>
          <w:rFonts w:ascii="Times New Roman" w:hAnsi="Times New Roman"/>
          <w:sz w:val="28"/>
          <w:szCs w:val="28"/>
        </w:rPr>
        <w:t xml:space="preserve"> 2017 года</w:t>
      </w:r>
      <w:r w:rsidRPr="00342DC3">
        <w:rPr>
          <w:rFonts w:ascii="Times New Roman" w:hAnsi="Times New Roman"/>
          <w:sz w:val="28"/>
          <w:szCs w:val="28"/>
        </w:rPr>
        <w:t xml:space="preserve"> среднемесячная температура воздуха была ниже на 1,1… 2,4 </w:t>
      </w:r>
      <w:r w:rsidRPr="00B3392C">
        <w:rPr>
          <w:rFonts w:ascii="Times New Roman" w:hAnsi="Times New Roman"/>
          <w:sz w:val="28"/>
          <w:szCs w:val="28"/>
          <w:vertAlign w:val="superscript"/>
        </w:rPr>
        <w:t>○</w:t>
      </w:r>
      <w:r w:rsidRPr="00342DC3">
        <w:rPr>
          <w:rFonts w:ascii="Times New Roman" w:hAnsi="Times New Roman"/>
          <w:sz w:val="28"/>
          <w:szCs w:val="28"/>
        </w:rPr>
        <w:t xml:space="preserve">С, чем среднее многолетнее значение, а осадков в июне и июле 208 и 222 % от нормы. Это привело к затягиванию прохождения фенологических фаз роста </w:t>
      </w:r>
      <w:r>
        <w:rPr>
          <w:rFonts w:ascii="Times New Roman" w:hAnsi="Times New Roman"/>
          <w:sz w:val="28"/>
          <w:szCs w:val="28"/>
        </w:rPr>
        <w:t>малины</w:t>
      </w:r>
      <w:r w:rsidRPr="00342DC3">
        <w:rPr>
          <w:rFonts w:ascii="Times New Roman" w:hAnsi="Times New Roman"/>
          <w:sz w:val="28"/>
          <w:szCs w:val="28"/>
        </w:rPr>
        <w:t>.</w:t>
      </w:r>
    </w:p>
    <w:p w:rsidR="00F23B84" w:rsidRDefault="00F23B84" w:rsidP="008D1F89">
      <w:pPr>
        <w:jc w:val="both"/>
        <w:rPr>
          <w:rFonts w:ascii="Times New Roman" w:hAnsi="Times New Roman"/>
          <w:sz w:val="28"/>
          <w:szCs w:val="28"/>
        </w:rPr>
      </w:pPr>
      <w:r>
        <w:rPr>
          <w:rFonts w:ascii="Times New Roman" w:hAnsi="Times New Roman"/>
          <w:sz w:val="28"/>
          <w:szCs w:val="28"/>
        </w:rPr>
        <w:lastRenderedPageBreak/>
        <w:tab/>
      </w:r>
      <w:r w:rsidRPr="00342DC3">
        <w:rPr>
          <w:rFonts w:ascii="Times New Roman" w:hAnsi="Times New Roman"/>
          <w:sz w:val="28"/>
          <w:szCs w:val="28"/>
        </w:rPr>
        <w:t xml:space="preserve"> В мае 2018 г. погода установилась со среднесуточной температурой воздуха, соответствующей средним многолетним значениям (11,7 °С) и с суммой осадков 48 мм, или 83 % от нормы.  В июне, когда наблюдали период </w:t>
      </w:r>
      <w:r>
        <w:rPr>
          <w:rFonts w:ascii="Times New Roman" w:hAnsi="Times New Roman"/>
          <w:sz w:val="28"/>
          <w:szCs w:val="28"/>
        </w:rPr>
        <w:t>цветения</w:t>
      </w:r>
      <w:r w:rsidRPr="00342DC3">
        <w:rPr>
          <w:rFonts w:ascii="Times New Roman" w:hAnsi="Times New Roman"/>
          <w:sz w:val="28"/>
          <w:szCs w:val="28"/>
        </w:rPr>
        <w:t>, стояла относительно нежаркая погода со среднесуточной температурой воздуха 14,7 °С, или на 2,3 °С ниже нормы. Осадков за данный период выпало близко к норме – 94 %, или 58 %. В июле и августа среднесуточная температура воздуха была выше соответственно на 1,6 и 0,4 °С от среднего многолетнего значения, осадков выпало 64 % и 54 % от нормы. С</w:t>
      </w:r>
      <w:r>
        <w:rPr>
          <w:rFonts w:ascii="Times New Roman" w:hAnsi="Times New Roman"/>
          <w:sz w:val="28"/>
          <w:szCs w:val="28"/>
        </w:rPr>
        <w:t>озревание и уборка ягод</w:t>
      </w:r>
      <w:r w:rsidRPr="00342DC3">
        <w:rPr>
          <w:rFonts w:ascii="Times New Roman" w:hAnsi="Times New Roman"/>
          <w:sz w:val="28"/>
          <w:szCs w:val="28"/>
        </w:rPr>
        <w:t xml:space="preserve"> происходила при оптимальных метеорологических условиях. </w:t>
      </w:r>
    </w:p>
    <w:p w:rsidR="00F23B84" w:rsidRPr="00342DC3" w:rsidRDefault="00F23B84" w:rsidP="008D1F89">
      <w:pPr>
        <w:spacing w:line="240" w:lineRule="auto"/>
        <w:jc w:val="both"/>
        <w:rPr>
          <w:rFonts w:ascii="Times New Roman" w:hAnsi="Times New Roman"/>
          <w:sz w:val="28"/>
          <w:szCs w:val="28"/>
        </w:rPr>
      </w:pPr>
      <w:r>
        <w:rPr>
          <w:rFonts w:ascii="Times New Roman" w:hAnsi="Times New Roman"/>
          <w:sz w:val="28"/>
          <w:szCs w:val="28"/>
        </w:rPr>
        <w:tab/>
        <w:t>2019 год  отметился прохладным и дождливым летом. Среднесуточная температура в период массового созревания ягод была ниже оптимальной на   3</w:t>
      </w:r>
      <w:r w:rsidRPr="00342DC3">
        <w:rPr>
          <w:rFonts w:ascii="Times New Roman" w:hAnsi="Times New Roman"/>
          <w:sz w:val="28"/>
          <w:szCs w:val="28"/>
        </w:rPr>
        <w:t>°С</w:t>
      </w:r>
      <w:r>
        <w:rPr>
          <w:rFonts w:ascii="Times New Roman" w:hAnsi="Times New Roman"/>
          <w:sz w:val="28"/>
          <w:szCs w:val="28"/>
        </w:rPr>
        <w:t xml:space="preserve"> и частые дожди сказалось на вкусовых качествах ягод.  </w:t>
      </w:r>
    </w:p>
    <w:p w:rsidR="00F23B84" w:rsidRDefault="00F23B84" w:rsidP="0075180C">
      <w:pPr>
        <w:jc w:val="both"/>
        <w:rPr>
          <w:rFonts w:ascii="Times New Roman" w:hAnsi="Times New Roman"/>
          <w:sz w:val="28"/>
          <w:szCs w:val="28"/>
        </w:rPr>
      </w:pPr>
      <w:r>
        <w:rPr>
          <w:rFonts w:ascii="Times New Roman" w:hAnsi="Times New Roman"/>
          <w:sz w:val="28"/>
          <w:szCs w:val="28"/>
        </w:rPr>
        <w:tab/>
      </w:r>
      <w:r w:rsidRPr="00342DC3">
        <w:rPr>
          <w:rFonts w:ascii="Times New Roman" w:hAnsi="Times New Roman"/>
          <w:sz w:val="28"/>
          <w:szCs w:val="28"/>
        </w:rPr>
        <w:t>Таким образом, на продолжительность вегетационного периода большое влияние оказывали метеорологические условия. Увеличение суммы осадков и относительно невысокие среднесуточные температуры за вегетационный пери</w:t>
      </w:r>
      <w:r>
        <w:rPr>
          <w:rFonts w:ascii="Times New Roman" w:hAnsi="Times New Roman"/>
          <w:sz w:val="28"/>
          <w:szCs w:val="28"/>
        </w:rPr>
        <w:t>од удлиняли период развития растений и смещали сроки массового сбора урожая.</w:t>
      </w:r>
    </w:p>
    <w:p w:rsidR="00F23B84" w:rsidRPr="00342DC3" w:rsidRDefault="00F23B84" w:rsidP="006629FD">
      <w:pPr>
        <w:jc w:val="both"/>
        <w:rPr>
          <w:rFonts w:ascii="Times New Roman" w:hAnsi="Times New Roman"/>
          <w:sz w:val="28"/>
          <w:szCs w:val="28"/>
        </w:rPr>
      </w:pPr>
    </w:p>
    <w:p w:rsidR="00F23B84" w:rsidRDefault="00F23B84" w:rsidP="0075180C">
      <w:pPr>
        <w:pStyle w:val="2"/>
        <w:spacing w:line="240" w:lineRule="auto"/>
        <w:jc w:val="center"/>
        <w:rPr>
          <w:rFonts w:ascii="Times New Roman" w:hAnsi="Times New Roman"/>
          <w:color w:val="auto"/>
          <w:sz w:val="32"/>
          <w:szCs w:val="32"/>
        </w:rPr>
      </w:pPr>
      <w:r>
        <w:rPr>
          <w:rFonts w:ascii="Times New Roman" w:hAnsi="Times New Roman"/>
          <w:color w:val="auto"/>
          <w:sz w:val="32"/>
          <w:szCs w:val="32"/>
        </w:rPr>
        <w:br w:type="page"/>
      </w:r>
      <w:r>
        <w:rPr>
          <w:rFonts w:ascii="Times New Roman" w:hAnsi="Times New Roman"/>
          <w:color w:val="auto"/>
          <w:sz w:val="32"/>
          <w:szCs w:val="32"/>
        </w:rPr>
        <w:lastRenderedPageBreak/>
        <w:t xml:space="preserve">Результаты наблюдений </w:t>
      </w:r>
    </w:p>
    <w:p w:rsidR="00F23B84" w:rsidRPr="00E62ABB" w:rsidRDefault="00F23B84" w:rsidP="00BD00DE">
      <w:pPr>
        <w:spacing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Посаженные и сформированные кусты малины в 2917 году хорошо перезимовали. В 2018 г растения экспериментальные и контрольные начали одновременно распускать почки и образовывать плодоносящие побеги. Все фенологические фазы у растений протекали одновременно, но количество ягод, а значит урожайность, у экспериментальных растений было больше. Качество ягод отличается по массе и размерам.</w:t>
      </w:r>
    </w:p>
    <w:p w:rsidR="00F23B84" w:rsidRPr="008D1F89" w:rsidRDefault="00F23B84" w:rsidP="007A2DB2">
      <w:pPr>
        <w:spacing w:line="360" w:lineRule="auto"/>
        <w:jc w:val="center"/>
        <w:rPr>
          <w:rFonts w:ascii="Times New Roman" w:hAnsi="Times New Roman"/>
          <w:b/>
          <w:bCs/>
          <w:sz w:val="32"/>
          <w:szCs w:val="32"/>
        </w:rPr>
      </w:pPr>
      <w:bookmarkStart w:id="9" w:name="_Toc525477879"/>
      <w:bookmarkStart w:id="10" w:name="_Toc525240093"/>
      <w:r w:rsidRPr="008D1F89">
        <w:rPr>
          <w:rFonts w:ascii="Times New Roman" w:hAnsi="Times New Roman"/>
          <w:b/>
          <w:bCs/>
          <w:sz w:val="32"/>
          <w:szCs w:val="32"/>
        </w:rPr>
        <w:t xml:space="preserve">Сравнительная характеристика </w:t>
      </w:r>
      <w:r>
        <w:rPr>
          <w:rFonts w:ascii="Times New Roman" w:hAnsi="Times New Roman"/>
          <w:b/>
          <w:bCs/>
          <w:sz w:val="32"/>
          <w:szCs w:val="32"/>
        </w:rPr>
        <w:t xml:space="preserve"> </w:t>
      </w:r>
      <w:r w:rsidRPr="008D1F89">
        <w:rPr>
          <w:rFonts w:ascii="Times New Roman" w:hAnsi="Times New Roman"/>
          <w:b/>
          <w:bCs/>
          <w:sz w:val="32"/>
          <w:szCs w:val="32"/>
        </w:rPr>
        <w:t xml:space="preserve"> </w:t>
      </w:r>
      <w:r>
        <w:rPr>
          <w:rFonts w:ascii="Times New Roman" w:hAnsi="Times New Roman"/>
          <w:b/>
          <w:bCs/>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657"/>
        <w:gridCol w:w="1658"/>
        <w:gridCol w:w="1725"/>
        <w:gridCol w:w="1800"/>
      </w:tblGrid>
      <w:tr w:rsidR="00F23B84" w:rsidTr="00053B82">
        <w:tc>
          <w:tcPr>
            <w:tcW w:w="2088" w:type="dxa"/>
            <w:vMerge w:val="restart"/>
          </w:tcPr>
          <w:p w:rsidR="00F23B84" w:rsidRPr="00053B82" w:rsidRDefault="00F23B84" w:rsidP="00053B82">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t>Признак сравнения</w:t>
            </w:r>
          </w:p>
        </w:tc>
        <w:tc>
          <w:tcPr>
            <w:tcW w:w="3315" w:type="dxa"/>
            <w:gridSpan w:val="2"/>
          </w:tcPr>
          <w:p w:rsidR="00F23B84" w:rsidRPr="00053B82" w:rsidRDefault="00F23B84" w:rsidP="00053B82">
            <w:pPr>
              <w:pStyle w:val="2"/>
              <w:spacing w:line="240" w:lineRule="auto"/>
              <w:jc w:val="center"/>
              <w:rPr>
                <w:rFonts w:ascii="Times New Roman" w:hAnsi="Times New Roman"/>
                <w:color w:val="auto"/>
                <w:sz w:val="32"/>
                <w:szCs w:val="32"/>
              </w:rPr>
            </w:pPr>
            <w:r w:rsidRPr="00053B82">
              <w:rPr>
                <w:rFonts w:ascii="Times New Roman" w:hAnsi="Times New Roman"/>
                <w:color w:val="auto"/>
                <w:sz w:val="32"/>
                <w:szCs w:val="32"/>
              </w:rPr>
              <w:t>2018 год</w:t>
            </w:r>
          </w:p>
        </w:tc>
        <w:tc>
          <w:tcPr>
            <w:tcW w:w="3525" w:type="dxa"/>
            <w:gridSpan w:val="2"/>
          </w:tcPr>
          <w:p w:rsidR="00F23B84" w:rsidRPr="00053B82" w:rsidRDefault="00F23B84" w:rsidP="00053B82">
            <w:pPr>
              <w:pStyle w:val="2"/>
              <w:spacing w:line="240" w:lineRule="auto"/>
              <w:jc w:val="center"/>
              <w:rPr>
                <w:rFonts w:ascii="Times New Roman" w:hAnsi="Times New Roman"/>
                <w:color w:val="auto"/>
                <w:sz w:val="32"/>
                <w:szCs w:val="32"/>
              </w:rPr>
            </w:pPr>
            <w:r w:rsidRPr="00053B82">
              <w:rPr>
                <w:rFonts w:ascii="Times New Roman" w:hAnsi="Times New Roman"/>
                <w:color w:val="auto"/>
                <w:sz w:val="32"/>
                <w:szCs w:val="32"/>
              </w:rPr>
              <w:t>2019 год</w:t>
            </w:r>
          </w:p>
        </w:tc>
      </w:tr>
      <w:tr w:rsidR="00F23B84" w:rsidTr="00053B82">
        <w:tc>
          <w:tcPr>
            <w:tcW w:w="2088" w:type="dxa"/>
            <w:vMerge/>
          </w:tcPr>
          <w:p w:rsidR="00F23B84" w:rsidRPr="00053B82" w:rsidRDefault="00F23B84" w:rsidP="00053B82">
            <w:pPr>
              <w:pStyle w:val="2"/>
              <w:spacing w:line="240" w:lineRule="auto"/>
              <w:jc w:val="both"/>
              <w:rPr>
                <w:rFonts w:ascii="Times New Roman" w:hAnsi="Times New Roman"/>
                <w:color w:val="auto"/>
                <w:sz w:val="32"/>
                <w:szCs w:val="32"/>
              </w:rPr>
            </w:pPr>
          </w:p>
        </w:tc>
        <w:tc>
          <w:tcPr>
            <w:tcW w:w="1657" w:type="dxa"/>
          </w:tcPr>
          <w:p w:rsidR="00F23B84" w:rsidRPr="00053B82" w:rsidRDefault="00F23B84" w:rsidP="00053B82">
            <w:pPr>
              <w:pStyle w:val="2"/>
              <w:spacing w:line="240" w:lineRule="auto"/>
              <w:jc w:val="both"/>
              <w:rPr>
                <w:rFonts w:ascii="Times New Roman" w:hAnsi="Times New Roman"/>
                <w:color w:val="auto"/>
                <w:sz w:val="24"/>
                <w:szCs w:val="24"/>
              </w:rPr>
            </w:pPr>
            <w:r w:rsidRPr="00053B82">
              <w:rPr>
                <w:rFonts w:ascii="Times New Roman" w:hAnsi="Times New Roman"/>
                <w:color w:val="auto"/>
                <w:sz w:val="24"/>
                <w:szCs w:val="24"/>
              </w:rPr>
              <w:t>эксперимент</w:t>
            </w:r>
          </w:p>
        </w:tc>
        <w:tc>
          <w:tcPr>
            <w:tcW w:w="1658" w:type="dxa"/>
          </w:tcPr>
          <w:p w:rsidR="00F23B84" w:rsidRPr="00053B82" w:rsidRDefault="00F23B84" w:rsidP="00053B82">
            <w:pPr>
              <w:pStyle w:val="2"/>
              <w:spacing w:line="240" w:lineRule="auto"/>
              <w:jc w:val="both"/>
              <w:rPr>
                <w:rFonts w:ascii="Times New Roman" w:hAnsi="Times New Roman"/>
                <w:color w:val="auto"/>
                <w:sz w:val="24"/>
                <w:szCs w:val="24"/>
              </w:rPr>
            </w:pPr>
            <w:r w:rsidRPr="00053B82">
              <w:rPr>
                <w:rFonts w:ascii="Times New Roman" w:hAnsi="Times New Roman"/>
                <w:color w:val="auto"/>
                <w:sz w:val="24"/>
                <w:szCs w:val="24"/>
              </w:rPr>
              <w:t>контроль</w:t>
            </w:r>
          </w:p>
        </w:tc>
        <w:tc>
          <w:tcPr>
            <w:tcW w:w="1725" w:type="dxa"/>
          </w:tcPr>
          <w:p w:rsidR="00F23B84" w:rsidRPr="00053B82" w:rsidRDefault="00F23B84" w:rsidP="00053B82">
            <w:pPr>
              <w:pStyle w:val="2"/>
              <w:spacing w:line="240" w:lineRule="auto"/>
              <w:jc w:val="both"/>
              <w:rPr>
                <w:rFonts w:ascii="Times New Roman" w:hAnsi="Times New Roman"/>
                <w:color w:val="auto"/>
                <w:sz w:val="24"/>
                <w:szCs w:val="24"/>
              </w:rPr>
            </w:pPr>
            <w:r w:rsidRPr="00053B82">
              <w:rPr>
                <w:rFonts w:ascii="Times New Roman" w:hAnsi="Times New Roman"/>
                <w:color w:val="auto"/>
                <w:sz w:val="24"/>
                <w:szCs w:val="24"/>
              </w:rPr>
              <w:t>эксперимент</w:t>
            </w:r>
          </w:p>
        </w:tc>
        <w:tc>
          <w:tcPr>
            <w:tcW w:w="1800" w:type="dxa"/>
          </w:tcPr>
          <w:p w:rsidR="00F23B84" w:rsidRPr="00053B82" w:rsidRDefault="00F23B84" w:rsidP="00053B82">
            <w:pPr>
              <w:pStyle w:val="2"/>
              <w:spacing w:line="240" w:lineRule="auto"/>
              <w:jc w:val="both"/>
              <w:rPr>
                <w:rFonts w:ascii="Times New Roman" w:hAnsi="Times New Roman"/>
                <w:color w:val="auto"/>
                <w:sz w:val="24"/>
                <w:szCs w:val="24"/>
              </w:rPr>
            </w:pPr>
            <w:r w:rsidRPr="00053B82">
              <w:rPr>
                <w:rFonts w:ascii="Times New Roman" w:hAnsi="Times New Roman"/>
                <w:color w:val="auto"/>
                <w:sz w:val="24"/>
                <w:szCs w:val="24"/>
              </w:rPr>
              <w:t>контроль</w:t>
            </w:r>
          </w:p>
        </w:tc>
      </w:tr>
      <w:tr w:rsidR="00F23B84" w:rsidRPr="008D1F89" w:rsidTr="00053B82">
        <w:tc>
          <w:tcPr>
            <w:tcW w:w="2088" w:type="dxa"/>
          </w:tcPr>
          <w:p w:rsidR="00F23B84" w:rsidRPr="00053B82" w:rsidRDefault="00F23B84" w:rsidP="00053B82">
            <w:pPr>
              <w:spacing w:line="240" w:lineRule="auto"/>
              <w:rPr>
                <w:rFonts w:ascii="Times New Roman" w:hAnsi="Times New Roman"/>
                <w:b/>
                <w:bCs/>
                <w:sz w:val="28"/>
                <w:szCs w:val="28"/>
              </w:rPr>
            </w:pPr>
            <w:r w:rsidRPr="00053B82">
              <w:rPr>
                <w:rFonts w:ascii="Times New Roman" w:hAnsi="Times New Roman"/>
                <w:b/>
                <w:bCs/>
                <w:sz w:val="28"/>
                <w:szCs w:val="28"/>
              </w:rPr>
              <w:t>качество плодов</w:t>
            </w:r>
          </w:p>
        </w:tc>
        <w:tc>
          <w:tcPr>
            <w:tcW w:w="1657" w:type="dxa"/>
          </w:tcPr>
          <w:p w:rsidR="00F23B84" w:rsidRPr="00053B82" w:rsidRDefault="00F23B84" w:rsidP="00053B82">
            <w:pPr>
              <w:pStyle w:val="2"/>
              <w:spacing w:line="240" w:lineRule="auto"/>
              <w:jc w:val="both"/>
              <w:rPr>
                <w:rFonts w:ascii="Times New Roman" w:hAnsi="Times New Roman"/>
                <w:b w:val="0"/>
                <w:bCs w:val="0"/>
                <w:color w:val="auto"/>
                <w:sz w:val="28"/>
                <w:szCs w:val="28"/>
              </w:rPr>
            </w:pPr>
            <w:r w:rsidRPr="00053B82">
              <w:rPr>
                <w:rFonts w:ascii="Times New Roman" w:hAnsi="Times New Roman"/>
                <w:b w:val="0"/>
                <w:bCs w:val="0"/>
                <w:color w:val="auto"/>
                <w:sz w:val="28"/>
                <w:szCs w:val="28"/>
              </w:rPr>
              <w:t>Крупные, сладкие</w:t>
            </w:r>
          </w:p>
        </w:tc>
        <w:tc>
          <w:tcPr>
            <w:tcW w:w="1658" w:type="dxa"/>
          </w:tcPr>
          <w:p w:rsidR="00F23B84" w:rsidRPr="00053B82" w:rsidRDefault="00F23B84" w:rsidP="00053B82">
            <w:pPr>
              <w:pStyle w:val="2"/>
              <w:spacing w:line="240" w:lineRule="auto"/>
              <w:jc w:val="both"/>
              <w:rPr>
                <w:rFonts w:ascii="Times New Roman" w:hAnsi="Times New Roman"/>
                <w:b w:val="0"/>
                <w:bCs w:val="0"/>
                <w:color w:val="auto"/>
                <w:sz w:val="28"/>
                <w:szCs w:val="28"/>
              </w:rPr>
            </w:pPr>
            <w:r w:rsidRPr="00053B82">
              <w:rPr>
                <w:rFonts w:ascii="Times New Roman" w:hAnsi="Times New Roman"/>
                <w:b w:val="0"/>
                <w:bCs w:val="0"/>
                <w:color w:val="auto"/>
                <w:sz w:val="28"/>
                <w:szCs w:val="28"/>
              </w:rPr>
              <w:t>Средние, сладкие</w:t>
            </w:r>
          </w:p>
        </w:tc>
        <w:tc>
          <w:tcPr>
            <w:tcW w:w="1725" w:type="dxa"/>
          </w:tcPr>
          <w:p w:rsidR="00F23B84" w:rsidRPr="00053B82" w:rsidRDefault="00F23B84" w:rsidP="00053B82">
            <w:pPr>
              <w:pStyle w:val="2"/>
              <w:spacing w:line="240" w:lineRule="auto"/>
              <w:jc w:val="both"/>
              <w:rPr>
                <w:rFonts w:ascii="Times New Roman" w:hAnsi="Times New Roman"/>
                <w:b w:val="0"/>
                <w:bCs w:val="0"/>
                <w:color w:val="auto"/>
                <w:sz w:val="28"/>
                <w:szCs w:val="28"/>
              </w:rPr>
            </w:pPr>
            <w:r w:rsidRPr="00053B82">
              <w:rPr>
                <w:rFonts w:ascii="Times New Roman" w:hAnsi="Times New Roman"/>
                <w:b w:val="0"/>
                <w:bCs w:val="0"/>
                <w:color w:val="auto"/>
                <w:sz w:val="28"/>
                <w:szCs w:val="28"/>
              </w:rPr>
              <w:t>Крупные, водянистые, кислые</w:t>
            </w:r>
          </w:p>
        </w:tc>
        <w:tc>
          <w:tcPr>
            <w:tcW w:w="1800" w:type="dxa"/>
          </w:tcPr>
          <w:p w:rsidR="00F23B84" w:rsidRPr="00053B82" w:rsidRDefault="00F23B84" w:rsidP="00053B82">
            <w:pPr>
              <w:pStyle w:val="2"/>
              <w:spacing w:line="240" w:lineRule="auto"/>
              <w:jc w:val="both"/>
              <w:rPr>
                <w:rFonts w:ascii="Times New Roman" w:hAnsi="Times New Roman"/>
                <w:b w:val="0"/>
                <w:bCs w:val="0"/>
                <w:color w:val="auto"/>
                <w:sz w:val="28"/>
                <w:szCs w:val="28"/>
              </w:rPr>
            </w:pPr>
            <w:r w:rsidRPr="00053B82">
              <w:rPr>
                <w:rFonts w:ascii="Times New Roman" w:hAnsi="Times New Roman"/>
                <w:b w:val="0"/>
                <w:bCs w:val="0"/>
                <w:color w:val="auto"/>
                <w:sz w:val="28"/>
                <w:szCs w:val="28"/>
              </w:rPr>
              <w:t>Мелкие, водянистые, кислые</w:t>
            </w:r>
          </w:p>
        </w:tc>
      </w:tr>
      <w:tr w:rsidR="00F23B84" w:rsidRPr="007A2DB2" w:rsidTr="00053B82">
        <w:tc>
          <w:tcPr>
            <w:tcW w:w="2088"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t>масса одной ягоды</w:t>
            </w:r>
          </w:p>
        </w:tc>
        <w:tc>
          <w:tcPr>
            <w:tcW w:w="1657"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sym w:font="Symbol" w:char="F0BB"/>
            </w:r>
            <w:r>
              <w:rPr>
                <w:rFonts w:ascii="Times New Roman" w:hAnsi="Times New Roman"/>
                <w:color w:val="auto"/>
                <w:sz w:val="28"/>
                <w:szCs w:val="28"/>
              </w:rPr>
              <w:t>4,2</w:t>
            </w:r>
          </w:p>
        </w:tc>
        <w:tc>
          <w:tcPr>
            <w:tcW w:w="1658"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sym w:font="Symbol" w:char="F0BB"/>
            </w:r>
            <w:r w:rsidRPr="00053B82">
              <w:rPr>
                <w:rFonts w:ascii="Times New Roman" w:hAnsi="Times New Roman"/>
                <w:color w:val="auto"/>
                <w:sz w:val="28"/>
                <w:szCs w:val="28"/>
              </w:rPr>
              <w:t>2,4</w:t>
            </w:r>
          </w:p>
        </w:tc>
        <w:tc>
          <w:tcPr>
            <w:tcW w:w="1725"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sym w:font="Symbol" w:char="F0BB"/>
            </w:r>
            <w:r w:rsidRPr="00053B82">
              <w:rPr>
                <w:rFonts w:ascii="Times New Roman" w:hAnsi="Times New Roman"/>
                <w:color w:val="auto"/>
                <w:sz w:val="28"/>
                <w:szCs w:val="28"/>
              </w:rPr>
              <w:t>3,0 г</w:t>
            </w:r>
          </w:p>
        </w:tc>
        <w:tc>
          <w:tcPr>
            <w:tcW w:w="1800"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sym w:font="Symbol" w:char="F0BB"/>
            </w:r>
            <w:r w:rsidRPr="00053B82">
              <w:rPr>
                <w:rFonts w:ascii="Times New Roman" w:hAnsi="Times New Roman"/>
                <w:color w:val="auto"/>
                <w:sz w:val="28"/>
                <w:szCs w:val="28"/>
              </w:rPr>
              <w:t>1,8 г</w:t>
            </w:r>
          </w:p>
        </w:tc>
      </w:tr>
      <w:tr w:rsidR="00F23B84" w:rsidRPr="007A2DB2" w:rsidTr="00053B82">
        <w:tc>
          <w:tcPr>
            <w:tcW w:w="2088"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t>общая масса</w:t>
            </w:r>
          </w:p>
        </w:tc>
        <w:tc>
          <w:tcPr>
            <w:tcW w:w="1657"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t>7,385 кг</w:t>
            </w:r>
          </w:p>
        </w:tc>
        <w:tc>
          <w:tcPr>
            <w:tcW w:w="1658"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t>4,286 кг</w:t>
            </w:r>
          </w:p>
        </w:tc>
        <w:tc>
          <w:tcPr>
            <w:tcW w:w="1725"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t>6, 485 кг</w:t>
            </w:r>
          </w:p>
        </w:tc>
        <w:tc>
          <w:tcPr>
            <w:tcW w:w="1800" w:type="dxa"/>
          </w:tcPr>
          <w:p w:rsidR="00F23B84" w:rsidRPr="00053B82" w:rsidRDefault="00F23B84" w:rsidP="00E17B30">
            <w:pPr>
              <w:pStyle w:val="2"/>
              <w:spacing w:line="240" w:lineRule="auto"/>
              <w:jc w:val="center"/>
              <w:rPr>
                <w:rFonts w:ascii="Times New Roman" w:hAnsi="Times New Roman"/>
                <w:color w:val="auto"/>
                <w:sz w:val="28"/>
                <w:szCs w:val="28"/>
              </w:rPr>
            </w:pPr>
            <w:r w:rsidRPr="00053B82">
              <w:rPr>
                <w:rFonts w:ascii="Times New Roman" w:hAnsi="Times New Roman"/>
                <w:color w:val="auto"/>
                <w:sz w:val="28"/>
                <w:szCs w:val="28"/>
              </w:rPr>
              <w:t>3,246 кг</w:t>
            </w:r>
          </w:p>
        </w:tc>
      </w:tr>
    </w:tbl>
    <w:p w:rsidR="00F23B84" w:rsidRDefault="00F23B84" w:rsidP="00E17B30">
      <w:pPr>
        <w:pStyle w:val="ae"/>
        <w:keepNext/>
        <w:rPr>
          <w:rFonts w:ascii="Times New Roman" w:hAnsi="Times New Roman"/>
          <w:sz w:val="24"/>
          <w:szCs w:val="24"/>
        </w:rPr>
      </w:pPr>
    </w:p>
    <w:p w:rsidR="00F23B84" w:rsidRDefault="00F23B84" w:rsidP="00E17B30">
      <w:pPr>
        <w:pStyle w:val="ae"/>
        <w:keepNext/>
        <w:rPr>
          <w:rFonts w:ascii="Times New Roman" w:hAnsi="Times New Roman"/>
          <w:noProof/>
          <w:sz w:val="24"/>
          <w:szCs w:val="24"/>
        </w:rPr>
      </w:pPr>
      <w:r w:rsidRPr="00E17B30">
        <w:rPr>
          <w:rFonts w:ascii="Times New Roman" w:hAnsi="Times New Roman"/>
          <w:sz w:val="24"/>
          <w:szCs w:val="24"/>
        </w:rPr>
        <w:t xml:space="preserve">Таблица </w:t>
      </w:r>
      <w:r w:rsidR="00D63108" w:rsidRPr="00E17B30">
        <w:rPr>
          <w:rFonts w:ascii="Times New Roman" w:hAnsi="Times New Roman"/>
          <w:sz w:val="24"/>
          <w:szCs w:val="24"/>
        </w:rPr>
        <w:fldChar w:fldCharType="begin"/>
      </w:r>
      <w:r w:rsidRPr="00E17B30">
        <w:rPr>
          <w:rFonts w:ascii="Times New Roman" w:hAnsi="Times New Roman"/>
          <w:sz w:val="24"/>
          <w:szCs w:val="24"/>
        </w:rPr>
        <w:instrText xml:space="preserve"> SEQ Таблица \* ARABIC </w:instrText>
      </w:r>
      <w:r w:rsidR="00D63108" w:rsidRPr="00E17B30">
        <w:rPr>
          <w:rFonts w:ascii="Times New Roman" w:hAnsi="Times New Roman"/>
          <w:sz w:val="24"/>
          <w:szCs w:val="24"/>
        </w:rPr>
        <w:fldChar w:fldCharType="separate"/>
      </w:r>
      <w:r w:rsidR="00180AE9">
        <w:rPr>
          <w:rFonts w:ascii="Times New Roman" w:hAnsi="Times New Roman"/>
          <w:noProof/>
          <w:sz w:val="24"/>
          <w:szCs w:val="24"/>
        </w:rPr>
        <w:t>1</w:t>
      </w:r>
      <w:r w:rsidR="00D63108" w:rsidRPr="00E17B30">
        <w:rPr>
          <w:rFonts w:ascii="Times New Roman" w:hAnsi="Times New Roman"/>
          <w:sz w:val="24"/>
          <w:szCs w:val="24"/>
        </w:rPr>
        <w:fldChar w:fldCharType="end"/>
      </w:r>
      <w:r w:rsidRPr="00E17B30">
        <w:rPr>
          <w:rFonts w:ascii="Times New Roman" w:hAnsi="Times New Roman"/>
          <w:sz w:val="24"/>
          <w:szCs w:val="24"/>
        </w:rPr>
        <w:t xml:space="preserve"> Сравнительная </w:t>
      </w:r>
      <w:r w:rsidRPr="00E17B30">
        <w:rPr>
          <w:rFonts w:ascii="Times New Roman" w:hAnsi="Times New Roman"/>
          <w:noProof/>
          <w:sz w:val="24"/>
          <w:szCs w:val="24"/>
        </w:rPr>
        <w:t xml:space="preserve">  характеристика ягод малины</w:t>
      </w:r>
    </w:p>
    <w:p w:rsidR="00F23B84" w:rsidRPr="00871216" w:rsidRDefault="00F23B84" w:rsidP="00871216"/>
    <w:tbl>
      <w:tblPr>
        <w:tblW w:w="0" w:type="auto"/>
        <w:tblLook w:val="01E0"/>
      </w:tblPr>
      <w:tblGrid>
        <w:gridCol w:w="4643"/>
        <w:gridCol w:w="4644"/>
      </w:tblGrid>
      <w:tr w:rsidR="00F23B84" w:rsidTr="007A2D8D">
        <w:tc>
          <w:tcPr>
            <w:tcW w:w="4643" w:type="dxa"/>
          </w:tcPr>
          <w:p w:rsidR="00F23B84" w:rsidRPr="00871216" w:rsidRDefault="00DC43C8" w:rsidP="00BD00DE">
            <w:r>
              <w:pict>
                <v:shape id="_x0000_i1033" type="#_x0000_t75" style="width:158pt;height:188.05pt;mso-position-horizontal-relative:char;mso-position-vertical-relative:line">
                  <v:imagedata r:id="rId20" o:title="" croptop="7850f" cropbottom="15904f" cropleft="7967f" cropright="9794f"/>
                </v:shape>
              </w:pict>
            </w:r>
          </w:p>
        </w:tc>
        <w:tc>
          <w:tcPr>
            <w:tcW w:w="4644" w:type="dxa"/>
          </w:tcPr>
          <w:p w:rsidR="00F23B84" w:rsidRPr="00871216" w:rsidRDefault="00DC43C8" w:rsidP="00BD00DE">
            <w:r>
              <w:pict>
                <v:shape id="_x0000_i1034" type="#_x0000_t75" style="width:218.1pt;height:187.35pt;mso-position-horizontal-relative:char;mso-position-vertical-relative:line">
                  <v:imagedata r:id="rId21" o:title="" cropbottom="16916f" cropright="-17191f"/>
                </v:shape>
              </w:pict>
            </w:r>
          </w:p>
        </w:tc>
      </w:tr>
      <w:tr w:rsidR="00F23B84" w:rsidRPr="00871216" w:rsidTr="007A2D8D">
        <w:tc>
          <w:tcPr>
            <w:tcW w:w="4643" w:type="dxa"/>
          </w:tcPr>
          <w:p w:rsidR="00F23B84" w:rsidRPr="007A2D8D" w:rsidRDefault="00F23B84" w:rsidP="007A2D8D">
            <w:pPr>
              <w:spacing w:line="240" w:lineRule="auto"/>
              <w:rPr>
                <w:rFonts w:ascii="Times New Roman" w:hAnsi="Times New Roman"/>
                <w:sz w:val="28"/>
                <w:szCs w:val="28"/>
              </w:rPr>
            </w:pPr>
            <w:r w:rsidRPr="007A2D8D">
              <w:rPr>
                <w:rFonts w:ascii="Times New Roman" w:hAnsi="Times New Roman"/>
                <w:sz w:val="28"/>
                <w:szCs w:val="28"/>
              </w:rPr>
              <w:t>Фото 7 Определение массы ягод (контроль)</w:t>
            </w:r>
          </w:p>
        </w:tc>
        <w:tc>
          <w:tcPr>
            <w:tcW w:w="4644" w:type="dxa"/>
          </w:tcPr>
          <w:p w:rsidR="00F23B84" w:rsidRPr="007A2D8D" w:rsidRDefault="00F23B84" w:rsidP="007A2D8D">
            <w:pPr>
              <w:spacing w:line="240" w:lineRule="auto"/>
              <w:rPr>
                <w:rFonts w:ascii="Times New Roman" w:hAnsi="Times New Roman"/>
                <w:sz w:val="28"/>
                <w:szCs w:val="28"/>
              </w:rPr>
            </w:pPr>
            <w:r w:rsidRPr="007A2D8D">
              <w:rPr>
                <w:rFonts w:ascii="Times New Roman" w:hAnsi="Times New Roman"/>
                <w:sz w:val="28"/>
                <w:szCs w:val="28"/>
              </w:rPr>
              <w:t>Фото 8 Определение массы ягод (эксперимент)</w:t>
            </w:r>
          </w:p>
        </w:tc>
      </w:tr>
    </w:tbl>
    <w:p w:rsidR="00F23B84" w:rsidRPr="00BD00DE" w:rsidRDefault="00F23B84" w:rsidP="00BD00DE"/>
    <w:p w:rsidR="00F23B84" w:rsidRPr="005E3E5D" w:rsidRDefault="00DC43C8" w:rsidP="00BD00DE">
      <w:pPr>
        <w:pStyle w:val="2"/>
        <w:spacing w:line="240" w:lineRule="auto"/>
        <w:jc w:val="center"/>
        <w:rPr>
          <w:rFonts w:ascii="Times New Roman" w:hAnsi="Times New Roman"/>
        </w:rPr>
      </w:pPr>
      <w:r>
        <w:rPr>
          <w:rFonts w:ascii="Times New Roman" w:hAnsi="Times New Roman"/>
          <w:color w:val="auto"/>
          <w:sz w:val="32"/>
          <w:szCs w:val="32"/>
        </w:rPr>
        <w:br w:type="page"/>
      </w:r>
      <w:r w:rsidR="00F23B84" w:rsidRPr="005E3E5D">
        <w:rPr>
          <w:rFonts w:ascii="Times New Roman" w:hAnsi="Times New Roman"/>
          <w:color w:val="auto"/>
          <w:sz w:val="32"/>
          <w:szCs w:val="32"/>
        </w:rPr>
        <w:lastRenderedPageBreak/>
        <w:t>Выводы</w:t>
      </w:r>
      <w:bookmarkEnd w:id="9"/>
    </w:p>
    <w:p w:rsidR="00A47510" w:rsidRDefault="00F23B84" w:rsidP="0067568F">
      <w:pPr>
        <w:spacing w:line="240" w:lineRule="auto"/>
        <w:rPr>
          <w:rFonts w:ascii="Times New Roman" w:hAnsi="Times New Roman"/>
          <w:bCs/>
          <w:sz w:val="28"/>
          <w:szCs w:val="28"/>
        </w:rPr>
      </w:pPr>
      <w:r>
        <w:rPr>
          <w:rFonts w:ascii="Times New Roman" w:hAnsi="Times New Roman"/>
          <w:bCs/>
          <w:sz w:val="28"/>
          <w:szCs w:val="28"/>
        </w:rPr>
        <w:tab/>
      </w:r>
    </w:p>
    <w:p w:rsidR="00F23B84" w:rsidRDefault="00F23B84" w:rsidP="0067568F">
      <w:pPr>
        <w:spacing w:line="240" w:lineRule="auto"/>
        <w:rPr>
          <w:rFonts w:ascii="Times New Roman" w:hAnsi="Times New Roman"/>
          <w:bCs/>
          <w:sz w:val="28"/>
          <w:szCs w:val="28"/>
        </w:rPr>
      </w:pPr>
      <w:r w:rsidRPr="005B0201">
        <w:rPr>
          <w:rFonts w:ascii="Times New Roman" w:hAnsi="Times New Roman"/>
          <w:bCs/>
          <w:sz w:val="28"/>
          <w:szCs w:val="28"/>
        </w:rPr>
        <w:t>Выполнив работу, мы пришли к выводу, что</w:t>
      </w:r>
    </w:p>
    <w:p w:rsidR="00F23B84" w:rsidRDefault="00F23B84" w:rsidP="0067568F">
      <w:pPr>
        <w:spacing w:line="240" w:lineRule="auto"/>
        <w:rPr>
          <w:rFonts w:ascii="Times New Roman" w:hAnsi="Times New Roman"/>
          <w:sz w:val="28"/>
          <w:szCs w:val="28"/>
        </w:rPr>
      </w:pPr>
      <w:r>
        <w:rPr>
          <w:rFonts w:ascii="Times New Roman" w:hAnsi="Times New Roman"/>
          <w:bCs/>
          <w:sz w:val="28"/>
          <w:szCs w:val="28"/>
        </w:rPr>
        <w:t xml:space="preserve">1. Малина </w:t>
      </w:r>
      <w:r w:rsidRPr="00701F77">
        <w:rPr>
          <w:rFonts w:ascii="Times New Roman" w:hAnsi="Times New Roman"/>
          <w:sz w:val="28"/>
          <w:szCs w:val="28"/>
        </w:rPr>
        <w:t>не требовательна к условиям выращивания</w:t>
      </w:r>
      <w:r w:rsidR="00180AE9">
        <w:rPr>
          <w:rFonts w:ascii="Times New Roman" w:hAnsi="Times New Roman"/>
          <w:sz w:val="28"/>
          <w:szCs w:val="28"/>
        </w:rPr>
        <w:t>.</w:t>
      </w:r>
    </w:p>
    <w:p w:rsidR="00F23B84" w:rsidRDefault="00F23B84" w:rsidP="0067568F">
      <w:pPr>
        <w:spacing w:line="240" w:lineRule="auto"/>
        <w:rPr>
          <w:rFonts w:ascii="Times New Roman" w:hAnsi="Times New Roman"/>
          <w:sz w:val="28"/>
          <w:szCs w:val="28"/>
        </w:rPr>
      </w:pPr>
      <w:r>
        <w:rPr>
          <w:rFonts w:ascii="Times New Roman" w:hAnsi="Times New Roman"/>
          <w:sz w:val="28"/>
          <w:szCs w:val="28"/>
        </w:rPr>
        <w:t>2. Закладка посадок малины методом Соболева является доступной, не трудоёмкой, а сам метод универсальным</w:t>
      </w:r>
      <w:r w:rsidR="00180AE9">
        <w:rPr>
          <w:rFonts w:ascii="Times New Roman" w:hAnsi="Times New Roman"/>
          <w:sz w:val="28"/>
          <w:szCs w:val="28"/>
        </w:rPr>
        <w:t>.</w:t>
      </w:r>
    </w:p>
    <w:p w:rsidR="00F23B84" w:rsidRPr="005B0201" w:rsidRDefault="00F23B84" w:rsidP="0067568F">
      <w:pPr>
        <w:spacing w:line="240" w:lineRule="auto"/>
        <w:rPr>
          <w:rFonts w:ascii="Times New Roman" w:hAnsi="Times New Roman"/>
          <w:bCs/>
          <w:sz w:val="28"/>
          <w:szCs w:val="28"/>
        </w:rPr>
      </w:pPr>
      <w:r>
        <w:rPr>
          <w:rFonts w:ascii="Times New Roman" w:hAnsi="Times New Roman"/>
          <w:sz w:val="28"/>
          <w:szCs w:val="28"/>
        </w:rPr>
        <w:t>3. Выращивая малину методом Соболева можно сократить площадь посадки и не потерять в урожае</w:t>
      </w:r>
      <w:r w:rsidR="00180AE9">
        <w:rPr>
          <w:rFonts w:ascii="Times New Roman" w:hAnsi="Times New Roman"/>
          <w:sz w:val="28"/>
          <w:szCs w:val="28"/>
        </w:rPr>
        <w:t>.</w:t>
      </w:r>
      <w:r>
        <w:rPr>
          <w:rFonts w:ascii="Times New Roman" w:hAnsi="Times New Roman"/>
          <w:sz w:val="28"/>
          <w:szCs w:val="28"/>
        </w:rPr>
        <w:t xml:space="preserve"> </w:t>
      </w:r>
    </w:p>
    <w:p w:rsidR="00F23B84" w:rsidRPr="00E62ABB" w:rsidRDefault="00F23B84" w:rsidP="0067568F">
      <w:pPr>
        <w:spacing w:line="240" w:lineRule="auto"/>
        <w:rPr>
          <w:rFonts w:ascii="Times New Roman" w:hAnsi="Times New Roman"/>
          <w:color w:val="4F81BD"/>
          <w:sz w:val="26"/>
          <w:szCs w:val="26"/>
        </w:rPr>
      </w:pPr>
    </w:p>
    <w:p w:rsidR="00F23B84" w:rsidRPr="001770E9" w:rsidRDefault="00DC43C8" w:rsidP="0067568F">
      <w:pPr>
        <w:pStyle w:val="1"/>
        <w:spacing w:line="240" w:lineRule="auto"/>
        <w:jc w:val="center"/>
        <w:rPr>
          <w:rFonts w:ascii="Times New Roman" w:hAnsi="Times New Roman"/>
          <w:color w:val="auto"/>
          <w:sz w:val="32"/>
          <w:szCs w:val="32"/>
        </w:rPr>
      </w:pPr>
      <w:bookmarkStart w:id="11" w:name="_Toc525476959"/>
      <w:bookmarkStart w:id="12" w:name="_Toc525477880"/>
      <w:r>
        <w:rPr>
          <w:rFonts w:ascii="Times New Roman" w:hAnsi="Times New Roman"/>
          <w:color w:val="auto"/>
          <w:sz w:val="32"/>
          <w:szCs w:val="32"/>
        </w:rPr>
        <w:br w:type="page"/>
      </w:r>
      <w:r w:rsidR="00F23B84" w:rsidRPr="001770E9">
        <w:rPr>
          <w:rFonts w:ascii="Times New Roman" w:hAnsi="Times New Roman"/>
          <w:color w:val="auto"/>
          <w:sz w:val="32"/>
          <w:szCs w:val="32"/>
        </w:rPr>
        <w:lastRenderedPageBreak/>
        <w:t>Заключение</w:t>
      </w:r>
      <w:bookmarkEnd w:id="10"/>
      <w:bookmarkEnd w:id="11"/>
      <w:bookmarkEnd w:id="12"/>
      <w:r w:rsidR="00F23B84" w:rsidRPr="001770E9">
        <w:rPr>
          <w:rFonts w:ascii="Times New Roman" w:hAnsi="Times New Roman"/>
          <w:color w:val="auto"/>
          <w:sz w:val="32"/>
          <w:szCs w:val="32"/>
        </w:rPr>
        <w:t xml:space="preserve"> </w:t>
      </w:r>
      <w:r w:rsidR="00F23B84" w:rsidRPr="001770E9">
        <w:rPr>
          <w:rFonts w:ascii="Times New Roman" w:hAnsi="Times New Roman"/>
          <w:color w:val="auto"/>
          <w:sz w:val="32"/>
          <w:szCs w:val="32"/>
        </w:rPr>
        <w:br/>
      </w:r>
    </w:p>
    <w:p w:rsidR="00F23B84" w:rsidRPr="001770E9" w:rsidRDefault="00F23B84" w:rsidP="00BD00DE">
      <w:pPr>
        <w:spacing w:line="240" w:lineRule="auto"/>
        <w:jc w:val="both"/>
        <w:rPr>
          <w:rFonts w:ascii="Times New Roman" w:hAnsi="Times New Roman"/>
          <w:sz w:val="28"/>
          <w:szCs w:val="28"/>
        </w:rPr>
      </w:pPr>
      <w:r>
        <w:rPr>
          <w:rFonts w:ascii="Times New Roman" w:hAnsi="Times New Roman"/>
          <w:sz w:val="28"/>
          <w:szCs w:val="28"/>
        </w:rPr>
        <w:tab/>
        <w:t>Агротехника в</w:t>
      </w:r>
      <w:r w:rsidRPr="001770E9">
        <w:rPr>
          <w:rFonts w:ascii="Times New Roman" w:hAnsi="Times New Roman"/>
          <w:sz w:val="28"/>
          <w:szCs w:val="28"/>
        </w:rPr>
        <w:t>ыращивани</w:t>
      </w:r>
      <w:r>
        <w:rPr>
          <w:rFonts w:ascii="Times New Roman" w:hAnsi="Times New Roman"/>
          <w:sz w:val="28"/>
          <w:szCs w:val="28"/>
        </w:rPr>
        <w:t>я</w:t>
      </w:r>
      <w:r w:rsidRPr="001770E9">
        <w:rPr>
          <w:rFonts w:ascii="Times New Roman" w:hAnsi="Times New Roman"/>
          <w:sz w:val="28"/>
          <w:szCs w:val="28"/>
        </w:rPr>
        <w:t xml:space="preserve"> </w:t>
      </w:r>
      <w:r>
        <w:rPr>
          <w:rFonts w:ascii="Times New Roman" w:hAnsi="Times New Roman"/>
          <w:sz w:val="28"/>
          <w:szCs w:val="28"/>
        </w:rPr>
        <w:t>малины</w:t>
      </w:r>
      <w:r w:rsidRPr="001770E9">
        <w:rPr>
          <w:rFonts w:ascii="Times New Roman" w:hAnsi="Times New Roman"/>
          <w:sz w:val="28"/>
          <w:szCs w:val="28"/>
        </w:rPr>
        <w:t xml:space="preserve"> </w:t>
      </w:r>
      <w:r>
        <w:rPr>
          <w:rFonts w:ascii="Times New Roman" w:hAnsi="Times New Roman"/>
          <w:sz w:val="28"/>
          <w:szCs w:val="28"/>
        </w:rPr>
        <w:t>не сложная, по методу Соболева в том числе</w:t>
      </w:r>
      <w:r w:rsidRPr="001770E9">
        <w:rPr>
          <w:rFonts w:ascii="Times New Roman" w:hAnsi="Times New Roman"/>
          <w:sz w:val="28"/>
          <w:szCs w:val="28"/>
        </w:rPr>
        <w:t>. По результатам проведенных исследований рекомендуем обратить внимание</w:t>
      </w:r>
      <w:r>
        <w:rPr>
          <w:rFonts w:ascii="Times New Roman" w:hAnsi="Times New Roman"/>
          <w:sz w:val="28"/>
          <w:szCs w:val="28"/>
        </w:rPr>
        <w:t xml:space="preserve"> на возможное получение хорошего урожая при меньших затратах.</w:t>
      </w:r>
      <w:r w:rsidRPr="001770E9">
        <w:rPr>
          <w:rFonts w:ascii="Times New Roman" w:hAnsi="Times New Roman"/>
          <w:sz w:val="28"/>
          <w:szCs w:val="28"/>
        </w:rPr>
        <w:t xml:space="preserve"> </w:t>
      </w:r>
      <w:r>
        <w:rPr>
          <w:rFonts w:ascii="Times New Roman" w:hAnsi="Times New Roman"/>
          <w:sz w:val="28"/>
          <w:szCs w:val="28"/>
        </w:rPr>
        <w:t>Наша гипотеза нашла свое подтверждение в том, что любые сорта малины, выращенные этим способом, дают увеличение урожая на ограниченной территории. Хочу выразить благодарность своим родителям за поддержку и непосредственное участие в эксперименте.</w:t>
      </w:r>
    </w:p>
    <w:p w:rsidR="00F23B84" w:rsidRPr="005E3E5D" w:rsidRDefault="00F23B84" w:rsidP="00C8497C">
      <w:pPr>
        <w:spacing w:line="240" w:lineRule="auto"/>
        <w:jc w:val="center"/>
        <w:rPr>
          <w:rFonts w:ascii="Times New Roman" w:hAnsi="Times New Roman"/>
          <w:b/>
          <w:color w:val="111111"/>
          <w:sz w:val="28"/>
          <w:szCs w:val="28"/>
        </w:rPr>
      </w:pPr>
      <w:r w:rsidRPr="001770E9">
        <w:rPr>
          <w:rFonts w:ascii="Times New Roman" w:hAnsi="Times New Roman"/>
          <w:color w:val="111111"/>
          <w:sz w:val="28"/>
          <w:szCs w:val="28"/>
        </w:rPr>
        <w:br w:type="page"/>
      </w:r>
      <w:bookmarkStart w:id="13" w:name="_Toc525240094"/>
      <w:bookmarkStart w:id="14" w:name="_Toc525476960"/>
      <w:bookmarkStart w:id="15" w:name="_Toc525477881"/>
      <w:r>
        <w:rPr>
          <w:rFonts w:ascii="Times New Roman" w:hAnsi="Times New Roman"/>
          <w:color w:val="111111"/>
          <w:sz w:val="28"/>
          <w:szCs w:val="28"/>
        </w:rPr>
        <w:lastRenderedPageBreak/>
        <w:t xml:space="preserve"> </w:t>
      </w:r>
      <w:r>
        <w:rPr>
          <w:rFonts w:ascii="Times New Roman" w:hAnsi="Times New Roman"/>
          <w:b/>
          <w:sz w:val="32"/>
          <w:szCs w:val="32"/>
        </w:rPr>
        <w:t xml:space="preserve"> </w:t>
      </w:r>
      <w:r w:rsidRPr="005E3E5D">
        <w:rPr>
          <w:rFonts w:ascii="Times New Roman" w:hAnsi="Times New Roman"/>
          <w:b/>
          <w:sz w:val="32"/>
          <w:szCs w:val="32"/>
        </w:rPr>
        <w:t xml:space="preserve"> Список использованной литературы</w:t>
      </w:r>
      <w:bookmarkEnd w:id="13"/>
      <w:bookmarkEnd w:id="14"/>
      <w:bookmarkEnd w:id="15"/>
    </w:p>
    <w:p w:rsidR="00F23B84" w:rsidRDefault="00F23B84" w:rsidP="00C8497C">
      <w:pPr>
        <w:pStyle w:val="a4"/>
        <w:numPr>
          <w:ilvl w:val="0"/>
          <w:numId w:val="19"/>
        </w:numPr>
        <w:tabs>
          <w:tab w:val="clear" w:pos="1080"/>
          <w:tab w:val="num" w:pos="360"/>
        </w:tabs>
        <w:ind w:left="360" w:firstLine="0"/>
        <w:rPr>
          <w:rFonts w:ascii="Times New Roman" w:hAnsi="Times New Roman"/>
          <w:b/>
          <w:sz w:val="28"/>
          <w:szCs w:val="28"/>
        </w:rPr>
      </w:pPr>
      <w:r>
        <w:rPr>
          <w:rFonts w:ascii="Times New Roman" w:hAnsi="Times New Roman"/>
          <w:sz w:val="28"/>
          <w:szCs w:val="28"/>
        </w:rPr>
        <w:t>Казима Галина Александровна Практическая энциклопедия огородника и садовода. 1000 самых важных вопросов и самых полных ответов о саде и огороде / Галина Казима – Москва. АСТ, 2014. – 479с.</w:t>
      </w:r>
    </w:p>
    <w:p w:rsidR="00F23B84" w:rsidRDefault="00F23B84" w:rsidP="00C8497C">
      <w:pPr>
        <w:pStyle w:val="a4"/>
        <w:numPr>
          <w:ilvl w:val="0"/>
          <w:numId w:val="19"/>
        </w:numPr>
        <w:tabs>
          <w:tab w:val="clear" w:pos="1080"/>
          <w:tab w:val="num" w:pos="360"/>
        </w:tabs>
        <w:ind w:left="360" w:firstLine="0"/>
        <w:rPr>
          <w:rFonts w:ascii="Times New Roman" w:hAnsi="Times New Roman"/>
          <w:bCs/>
          <w:sz w:val="28"/>
          <w:szCs w:val="28"/>
        </w:rPr>
      </w:pPr>
      <w:r>
        <w:rPr>
          <w:rFonts w:ascii="Times New Roman" w:hAnsi="Times New Roman"/>
          <w:sz w:val="28"/>
          <w:szCs w:val="28"/>
        </w:rPr>
        <w:t>Курдюмов Н.И.Умный сад в подробностях. 2-е издание, переработ. И дополн. – Ростов н/Д: Издательский дом «Владис», 2005, -288с.</w:t>
      </w:r>
    </w:p>
    <w:p w:rsidR="00F23B84" w:rsidRPr="00C8497C" w:rsidRDefault="00F23B84" w:rsidP="00C8497C">
      <w:pPr>
        <w:pStyle w:val="a4"/>
        <w:numPr>
          <w:ilvl w:val="0"/>
          <w:numId w:val="19"/>
        </w:numPr>
        <w:tabs>
          <w:tab w:val="clear" w:pos="1080"/>
          <w:tab w:val="num" w:pos="360"/>
        </w:tabs>
        <w:ind w:left="360" w:firstLine="0"/>
        <w:rPr>
          <w:rFonts w:ascii="Times New Roman" w:hAnsi="Times New Roman"/>
          <w:bCs/>
          <w:sz w:val="28"/>
          <w:szCs w:val="28"/>
        </w:rPr>
      </w:pPr>
      <w:r>
        <w:rPr>
          <w:rFonts w:ascii="Times New Roman" w:hAnsi="Times New Roman"/>
          <w:bCs/>
          <w:sz w:val="28"/>
          <w:szCs w:val="28"/>
        </w:rPr>
        <w:t>Самощенков Е.Г., Пашкина И.А. Плодоводство. – М.: Образовательно-издательский центр «Академия», 2002. -320с</w:t>
      </w:r>
    </w:p>
    <w:p w:rsidR="00F23B84" w:rsidRPr="00C8497C" w:rsidRDefault="00F23B84" w:rsidP="00C8497C">
      <w:pPr>
        <w:pStyle w:val="a4"/>
        <w:numPr>
          <w:ilvl w:val="0"/>
          <w:numId w:val="19"/>
        </w:numPr>
        <w:tabs>
          <w:tab w:val="clear" w:pos="1080"/>
          <w:tab w:val="num" w:pos="360"/>
        </w:tabs>
        <w:ind w:left="360" w:firstLine="0"/>
        <w:rPr>
          <w:rFonts w:ascii="Times New Roman" w:hAnsi="Times New Roman"/>
          <w:b/>
          <w:sz w:val="28"/>
          <w:szCs w:val="28"/>
        </w:rPr>
      </w:pPr>
      <w:r>
        <w:rPr>
          <w:rFonts w:ascii="Times New Roman" w:hAnsi="Times New Roman"/>
          <w:bCs/>
          <w:sz w:val="28"/>
          <w:szCs w:val="28"/>
        </w:rPr>
        <w:t xml:space="preserve"> </w:t>
      </w:r>
      <w:r>
        <w:rPr>
          <w:rFonts w:ascii="Times New Roman" w:hAnsi="Times New Roman"/>
          <w:sz w:val="28"/>
          <w:szCs w:val="28"/>
        </w:rPr>
        <w:t>Домашний Доктор, под редакцией Деборы Ткач, Москва, 2006, с.144</w:t>
      </w:r>
    </w:p>
    <w:p w:rsidR="00F23B84" w:rsidRPr="00C8497C" w:rsidRDefault="00F23B84" w:rsidP="00C8497C">
      <w:pPr>
        <w:pStyle w:val="a4"/>
        <w:numPr>
          <w:ilvl w:val="0"/>
          <w:numId w:val="19"/>
        </w:numPr>
        <w:tabs>
          <w:tab w:val="clear" w:pos="1080"/>
          <w:tab w:val="num" w:pos="360"/>
        </w:tabs>
        <w:ind w:left="360" w:firstLine="0"/>
        <w:rPr>
          <w:rFonts w:ascii="Times New Roman" w:hAnsi="Times New Roman"/>
          <w:b/>
          <w:sz w:val="28"/>
          <w:szCs w:val="28"/>
        </w:rPr>
      </w:pPr>
      <w:r>
        <w:rPr>
          <w:rFonts w:ascii="Times New Roman" w:hAnsi="Times New Roman"/>
          <w:sz w:val="28"/>
          <w:szCs w:val="28"/>
        </w:rPr>
        <w:t>Энциклопедия «1001 вопрос и ответ», Мир книги, Москва, 2004, с.254</w:t>
      </w:r>
    </w:p>
    <w:p w:rsidR="00F23B84" w:rsidRDefault="00D63108" w:rsidP="00C8497C">
      <w:pPr>
        <w:pStyle w:val="a4"/>
        <w:numPr>
          <w:ilvl w:val="0"/>
          <w:numId w:val="19"/>
        </w:numPr>
        <w:tabs>
          <w:tab w:val="clear" w:pos="1080"/>
          <w:tab w:val="num" w:pos="360"/>
        </w:tabs>
        <w:ind w:left="360" w:firstLine="0"/>
        <w:rPr>
          <w:rFonts w:ascii="Times New Roman" w:hAnsi="Times New Roman"/>
          <w:bCs/>
          <w:sz w:val="28"/>
          <w:szCs w:val="28"/>
        </w:rPr>
      </w:pPr>
      <w:hyperlink r:id="rId22" w:history="1">
        <w:r w:rsidR="00F23B84" w:rsidRPr="003011E8">
          <w:rPr>
            <w:rStyle w:val="a9"/>
            <w:rFonts w:ascii="Times New Roman" w:hAnsi="Times New Roman"/>
            <w:sz w:val="28"/>
            <w:szCs w:val="28"/>
          </w:rPr>
          <w:t>https://iplants.ru/garden/rubus-idaeus/</w:t>
        </w:r>
      </w:hyperlink>
    </w:p>
    <w:p w:rsidR="00F23B84" w:rsidRPr="00C8497C" w:rsidRDefault="00D63108" w:rsidP="00C8497C">
      <w:pPr>
        <w:pStyle w:val="a4"/>
        <w:numPr>
          <w:ilvl w:val="0"/>
          <w:numId w:val="19"/>
        </w:numPr>
        <w:tabs>
          <w:tab w:val="clear" w:pos="1080"/>
          <w:tab w:val="num" w:pos="360"/>
        </w:tabs>
        <w:ind w:left="360" w:firstLine="0"/>
        <w:rPr>
          <w:rFonts w:ascii="Times New Roman" w:hAnsi="Times New Roman"/>
          <w:b/>
          <w:sz w:val="28"/>
          <w:szCs w:val="28"/>
        </w:rPr>
      </w:pPr>
      <w:hyperlink r:id="rId23" w:history="1">
        <w:r w:rsidR="00F23B84" w:rsidRPr="003011E8">
          <w:rPr>
            <w:rStyle w:val="a9"/>
            <w:rFonts w:ascii="Times New Roman" w:hAnsi="Times New Roman"/>
            <w:sz w:val="28"/>
            <w:szCs w:val="28"/>
          </w:rPr>
          <w:t>https://dachnye-sovety.ru/vyrashhivanie-maliny-po-metodu-soboleva/</w:t>
        </w:r>
      </w:hyperlink>
    </w:p>
    <w:p w:rsidR="00F23B84" w:rsidRPr="00C8497C" w:rsidRDefault="00D63108" w:rsidP="00C8497C">
      <w:pPr>
        <w:pStyle w:val="a4"/>
        <w:numPr>
          <w:ilvl w:val="0"/>
          <w:numId w:val="19"/>
        </w:numPr>
        <w:tabs>
          <w:tab w:val="clear" w:pos="1080"/>
          <w:tab w:val="num" w:pos="360"/>
        </w:tabs>
        <w:ind w:left="360" w:firstLine="0"/>
        <w:rPr>
          <w:rFonts w:ascii="Times New Roman" w:hAnsi="Times New Roman"/>
          <w:b/>
          <w:sz w:val="28"/>
          <w:szCs w:val="28"/>
        </w:rPr>
      </w:pPr>
      <w:hyperlink r:id="rId24" w:history="1">
        <w:r w:rsidR="00F23B84" w:rsidRPr="003011E8">
          <w:rPr>
            <w:rStyle w:val="a9"/>
            <w:rFonts w:ascii="Times New Roman" w:hAnsi="Times New Roman"/>
            <w:sz w:val="28"/>
            <w:szCs w:val="28"/>
          </w:rPr>
          <w:t>http://sotochki.ru/malina_o_maline_mnogo.php</w:t>
        </w:r>
      </w:hyperlink>
      <w:r w:rsidR="00F23B84">
        <w:rPr>
          <w:rFonts w:ascii="Times New Roman" w:hAnsi="Times New Roman"/>
          <w:sz w:val="28"/>
          <w:szCs w:val="28"/>
        </w:rPr>
        <w:t xml:space="preserve"> </w:t>
      </w:r>
    </w:p>
    <w:p w:rsidR="00F23B84" w:rsidRDefault="00F23B84" w:rsidP="00C8497C">
      <w:pPr>
        <w:pStyle w:val="a4"/>
        <w:ind w:left="360"/>
        <w:rPr>
          <w:rFonts w:ascii="Times New Roman" w:hAnsi="Times New Roman"/>
          <w:b/>
          <w:sz w:val="28"/>
          <w:szCs w:val="28"/>
        </w:rPr>
      </w:pPr>
    </w:p>
    <w:p w:rsidR="00F23B84" w:rsidRDefault="00F23B84" w:rsidP="0067568F">
      <w:pPr>
        <w:pStyle w:val="a4"/>
        <w:rPr>
          <w:rFonts w:ascii="Times New Roman" w:hAnsi="Times New Roman"/>
          <w:b/>
          <w:sz w:val="28"/>
          <w:szCs w:val="28"/>
        </w:rPr>
      </w:pPr>
    </w:p>
    <w:p w:rsidR="00F23B84" w:rsidRDefault="00F23B84" w:rsidP="00BD00DE">
      <w:pPr>
        <w:spacing w:line="360" w:lineRule="auto"/>
        <w:ind w:firstLine="567"/>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r w:rsidRPr="00E62ABB">
        <w:rPr>
          <w:rFonts w:ascii="Times New Roman" w:hAnsi="Times New Roman"/>
          <w:b/>
          <w:color w:val="111111"/>
          <w:sz w:val="28"/>
          <w:szCs w:val="28"/>
        </w:rPr>
        <w:br/>
      </w:r>
      <w:r w:rsidRPr="00E62ABB">
        <w:rPr>
          <w:rFonts w:ascii="Times New Roman" w:hAnsi="Times New Roman"/>
          <w:b/>
          <w:color w:val="111111"/>
          <w:sz w:val="28"/>
          <w:szCs w:val="28"/>
        </w:rPr>
        <w:br/>
      </w:r>
      <w:r w:rsidRPr="00E62ABB">
        <w:rPr>
          <w:rFonts w:ascii="Times New Roman" w:hAnsi="Times New Roman"/>
          <w:b/>
          <w:color w:val="111111"/>
          <w:sz w:val="28"/>
          <w:szCs w:val="28"/>
        </w:rPr>
        <w:br/>
      </w:r>
      <w:r w:rsidRPr="00E62ABB">
        <w:rPr>
          <w:rFonts w:ascii="Times New Roman" w:hAnsi="Times New Roman"/>
          <w:b/>
          <w:color w:val="111111"/>
          <w:sz w:val="28"/>
          <w:szCs w:val="28"/>
        </w:rPr>
        <w:br/>
      </w:r>
      <w:r w:rsidRPr="00E62ABB">
        <w:rPr>
          <w:rFonts w:ascii="Times New Roman" w:hAnsi="Times New Roman"/>
          <w:b/>
          <w:sz w:val="28"/>
          <w:szCs w:val="28"/>
        </w:rPr>
        <w:br/>
      </w:r>
    </w:p>
    <w:p w:rsidR="00F23B84" w:rsidRPr="00E62ABB" w:rsidRDefault="00F23B84" w:rsidP="0067568F">
      <w:pPr>
        <w:spacing w:line="240" w:lineRule="auto"/>
        <w:rPr>
          <w:rFonts w:ascii="Times New Roman" w:hAnsi="Times New Roman"/>
          <w:b/>
          <w:sz w:val="28"/>
          <w:szCs w:val="28"/>
        </w:rPr>
      </w:pPr>
      <w:r w:rsidRPr="00E62ABB">
        <w:rPr>
          <w:rFonts w:ascii="Times New Roman" w:hAnsi="Times New Roman"/>
          <w:b/>
          <w:sz w:val="28"/>
          <w:szCs w:val="28"/>
        </w:rPr>
        <w:br w:type="page"/>
      </w: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a7"/>
        <w:spacing w:after="0" w:line="240" w:lineRule="auto"/>
        <w:ind w:left="0"/>
        <w:jc w:val="center"/>
        <w:rPr>
          <w:rFonts w:ascii="Times New Roman" w:hAnsi="Times New Roman"/>
          <w:b/>
          <w:sz w:val="28"/>
          <w:szCs w:val="28"/>
        </w:rPr>
      </w:pPr>
    </w:p>
    <w:p w:rsidR="00F23B84" w:rsidRPr="00E62ABB" w:rsidRDefault="00F23B84" w:rsidP="0067568F">
      <w:pPr>
        <w:pStyle w:val="2"/>
        <w:spacing w:line="240" w:lineRule="auto"/>
        <w:rPr>
          <w:rFonts w:ascii="Times New Roman" w:hAnsi="Times New Roman"/>
        </w:rPr>
      </w:pPr>
    </w:p>
    <w:p w:rsidR="00F23B84" w:rsidRPr="00CE5DC3" w:rsidRDefault="00F23B84" w:rsidP="0067568F">
      <w:pPr>
        <w:pStyle w:val="1"/>
        <w:spacing w:line="240" w:lineRule="auto"/>
        <w:jc w:val="center"/>
        <w:rPr>
          <w:rFonts w:ascii="Times New Roman" w:hAnsi="Times New Roman"/>
          <w:color w:val="auto"/>
          <w:sz w:val="52"/>
          <w:szCs w:val="52"/>
        </w:rPr>
      </w:pPr>
      <w:bookmarkStart w:id="16" w:name="_Toc525240095"/>
      <w:bookmarkStart w:id="17" w:name="_Toc525476961"/>
      <w:bookmarkStart w:id="18" w:name="_Toc525477882"/>
      <w:r w:rsidRPr="00CE5DC3">
        <w:rPr>
          <w:rFonts w:ascii="Times New Roman" w:hAnsi="Times New Roman"/>
          <w:color w:val="auto"/>
          <w:sz w:val="52"/>
          <w:szCs w:val="52"/>
        </w:rPr>
        <w:t>ПРИЛОЖЕНИЕ</w:t>
      </w:r>
      <w:bookmarkEnd w:id="16"/>
      <w:bookmarkEnd w:id="17"/>
      <w:bookmarkEnd w:id="18"/>
    </w:p>
    <w:p w:rsidR="00F23B84" w:rsidRDefault="00F23B84" w:rsidP="00871216">
      <w:pPr>
        <w:pStyle w:val="1"/>
        <w:spacing w:line="240" w:lineRule="auto"/>
        <w:jc w:val="right"/>
        <w:rPr>
          <w:rFonts w:ascii="Times New Roman" w:hAnsi="Times New Roman"/>
          <w:color w:val="auto"/>
        </w:rPr>
      </w:pPr>
      <w:r w:rsidRPr="00E62ABB">
        <w:rPr>
          <w:rFonts w:ascii="Times New Roman" w:hAnsi="Times New Roman"/>
        </w:rPr>
        <w:br w:type="page"/>
      </w:r>
      <w:bookmarkStart w:id="19" w:name="_Toc525477883"/>
      <w:r w:rsidRPr="005E3E5D">
        <w:rPr>
          <w:rFonts w:ascii="Times New Roman" w:hAnsi="Times New Roman"/>
          <w:color w:val="auto"/>
        </w:rPr>
        <w:lastRenderedPageBreak/>
        <w:t>Приложение 1</w:t>
      </w:r>
      <w:bookmarkEnd w:id="19"/>
    </w:p>
    <w:p w:rsidR="00F23B84" w:rsidRPr="005E3E5D" w:rsidRDefault="00F23B84" w:rsidP="0067568F">
      <w:pPr>
        <w:spacing w:line="240" w:lineRule="auto"/>
      </w:pPr>
    </w:p>
    <w:p w:rsidR="00F23B84" w:rsidRDefault="00DC43C8" w:rsidP="0067568F">
      <w:pPr>
        <w:spacing w:line="240" w:lineRule="auto"/>
        <w:jc w:val="both"/>
        <w:rPr>
          <w:rFonts w:ascii="Times New Roman" w:hAnsi="Times New Roman"/>
          <w:sz w:val="28"/>
          <w:szCs w:val="28"/>
        </w:rPr>
      </w:pPr>
      <w:r w:rsidRPr="00D63108">
        <w:rPr>
          <w:rFonts w:ascii="Times New Roman" w:hAnsi="Times New Roman"/>
          <w:sz w:val="28"/>
          <w:szCs w:val="28"/>
        </w:rPr>
        <w:pict>
          <v:shape id="_x0000_i1035" type="#_x0000_t75" style="width:220.2pt;height:123.75pt">
            <v:imagedata r:id="rId8" o:title=""/>
          </v:shape>
        </w:pict>
      </w:r>
      <w:r w:rsidR="00F23B84">
        <w:rPr>
          <w:rFonts w:ascii="Times New Roman" w:hAnsi="Times New Roman"/>
          <w:sz w:val="28"/>
          <w:szCs w:val="28"/>
        </w:rPr>
        <w:t xml:space="preserve"> </w:t>
      </w:r>
      <w:r w:rsidRPr="00D63108">
        <w:rPr>
          <w:rFonts w:ascii="Times New Roman" w:hAnsi="Times New Roman"/>
          <w:sz w:val="28"/>
          <w:szCs w:val="28"/>
        </w:rPr>
        <w:pict>
          <v:shape id="_x0000_i1036" type="#_x0000_t75" style="width:220.2pt;height:112.55pt">
            <v:imagedata r:id="rId9" o:title=""/>
          </v:shape>
        </w:pict>
      </w:r>
    </w:p>
    <w:p w:rsidR="00F23B84" w:rsidRDefault="00F23B84" w:rsidP="0067568F">
      <w:pPr>
        <w:spacing w:line="240" w:lineRule="auto"/>
        <w:jc w:val="both"/>
        <w:rPr>
          <w:rFonts w:ascii="Times New Roman" w:hAnsi="Times New Roman"/>
          <w:sz w:val="28"/>
          <w:szCs w:val="28"/>
        </w:rPr>
      </w:pPr>
      <w:r>
        <w:rPr>
          <w:rFonts w:ascii="Times New Roman" w:hAnsi="Times New Roman"/>
          <w:sz w:val="28"/>
          <w:szCs w:val="28"/>
        </w:rPr>
        <w:t xml:space="preserve">                       фото 1                                                 фото 1.1</w:t>
      </w:r>
    </w:p>
    <w:p w:rsidR="00F23B84" w:rsidRDefault="00F23B84" w:rsidP="0067568F">
      <w:pPr>
        <w:spacing w:line="240" w:lineRule="auto"/>
        <w:jc w:val="both"/>
        <w:rPr>
          <w:rFonts w:ascii="Times New Roman" w:hAnsi="Times New Roman"/>
          <w:sz w:val="28"/>
          <w:szCs w:val="28"/>
        </w:rPr>
      </w:pPr>
    </w:p>
    <w:p w:rsidR="00F23B84" w:rsidRDefault="00DC43C8" w:rsidP="0067568F">
      <w:pPr>
        <w:spacing w:line="240" w:lineRule="auto"/>
        <w:rPr>
          <w:rFonts w:ascii="Times New Roman" w:hAnsi="Times New Roman"/>
          <w:sz w:val="28"/>
          <w:szCs w:val="28"/>
        </w:rPr>
      </w:pPr>
      <w:r w:rsidRPr="00D63108">
        <w:rPr>
          <w:rFonts w:ascii="Times New Roman" w:hAnsi="Times New Roman"/>
          <w:sz w:val="28"/>
          <w:szCs w:val="28"/>
        </w:rPr>
        <w:pict>
          <v:shape id="_x0000_i1037" type="#_x0000_t75" style="width:204.8pt;height:153.8pt">
            <v:imagedata r:id="rId10" o:title=""/>
          </v:shape>
        </w:pict>
      </w:r>
      <w:r w:rsidR="00F23B84">
        <w:rPr>
          <w:rFonts w:ascii="Times New Roman" w:hAnsi="Times New Roman"/>
          <w:sz w:val="28"/>
          <w:szCs w:val="28"/>
        </w:rPr>
        <w:t xml:space="preserve">     </w:t>
      </w:r>
      <w:r w:rsidRPr="00D63108">
        <w:rPr>
          <w:rFonts w:ascii="Times New Roman" w:hAnsi="Times New Roman"/>
          <w:sz w:val="28"/>
          <w:szCs w:val="28"/>
        </w:rPr>
        <w:pict>
          <v:shape id="_x0000_i1038" type="#_x0000_t75" style="width:217.4pt;height:162.85pt">
            <v:imagedata r:id="rId11" o:title=""/>
          </v:shape>
        </w:pict>
      </w:r>
    </w:p>
    <w:p w:rsidR="00F23B84" w:rsidRDefault="00F23B84" w:rsidP="0067568F">
      <w:pPr>
        <w:spacing w:line="240" w:lineRule="auto"/>
        <w:rPr>
          <w:rFonts w:ascii="Times New Roman" w:hAnsi="Times New Roman"/>
          <w:sz w:val="28"/>
          <w:szCs w:val="28"/>
        </w:rPr>
      </w:pPr>
      <w:r>
        <w:rPr>
          <w:rFonts w:ascii="Times New Roman" w:hAnsi="Times New Roman"/>
          <w:sz w:val="28"/>
          <w:szCs w:val="28"/>
        </w:rPr>
        <w:t xml:space="preserve">                     фото  2                                                     фото  2.2</w:t>
      </w:r>
    </w:p>
    <w:p w:rsidR="00F23B84" w:rsidRDefault="00F23B84" w:rsidP="0067568F">
      <w:pPr>
        <w:spacing w:line="240" w:lineRule="auto"/>
        <w:rPr>
          <w:rFonts w:ascii="Times New Roman" w:hAnsi="Times New Roman"/>
          <w:sz w:val="28"/>
          <w:szCs w:val="28"/>
        </w:rPr>
      </w:pPr>
    </w:p>
    <w:p w:rsidR="00F23B84" w:rsidRDefault="00DC43C8" w:rsidP="0067568F">
      <w:pPr>
        <w:spacing w:line="240" w:lineRule="auto"/>
        <w:rPr>
          <w:rFonts w:ascii="Times New Roman" w:hAnsi="Times New Roman"/>
          <w:sz w:val="28"/>
          <w:szCs w:val="28"/>
        </w:rPr>
      </w:pPr>
      <w:r w:rsidRPr="00D63108">
        <w:rPr>
          <w:rFonts w:ascii="Times New Roman" w:hAnsi="Times New Roman"/>
          <w:sz w:val="28"/>
          <w:szCs w:val="28"/>
        </w:rPr>
        <w:pict>
          <v:shape id="_x0000_i1039" type="#_x0000_t75" style="width:171.95pt;height:172.65pt">
            <v:imagedata r:id="rId12" o:title="" cropleft="12318f" cropright="12442f"/>
          </v:shape>
        </w:pict>
      </w:r>
      <w:r w:rsidR="00F23B84">
        <w:rPr>
          <w:rFonts w:ascii="Times New Roman" w:hAnsi="Times New Roman"/>
          <w:sz w:val="28"/>
          <w:szCs w:val="28"/>
        </w:rPr>
        <w:t xml:space="preserve">          </w:t>
      </w:r>
      <w:r w:rsidRPr="00D63108">
        <w:rPr>
          <w:rFonts w:ascii="Times New Roman" w:hAnsi="Times New Roman"/>
          <w:sz w:val="28"/>
          <w:szCs w:val="28"/>
        </w:rPr>
        <w:pict>
          <v:shape id="_x0000_i1040" type="#_x0000_t75" style="width:218.1pt;height:172.65pt">
            <v:imagedata r:id="rId13" o:title="" cropleft="2323f" cropright="16691f"/>
          </v:shape>
        </w:pict>
      </w:r>
      <w:r w:rsidR="00F23B84">
        <w:rPr>
          <w:rFonts w:ascii="Times New Roman" w:hAnsi="Times New Roman"/>
          <w:sz w:val="28"/>
          <w:szCs w:val="28"/>
        </w:rPr>
        <w:t xml:space="preserve">   </w:t>
      </w:r>
    </w:p>
    <w:p w:rsidR="00F23B84" w:rsidRDefault="00F23B84" w:rsidP="0067568F">
      <w:pPr>
        <w:spacing w:line="240" w:lineRule="auto"/>
        <w:rPr>
          <w:rFonts w:ascii="Times New Roman" w:hAnsi="Times New Roman"/>
          <w:sz w:val="28"/>
          <w:szCs w:val="28"/>
        </w:rPr>
      </w:pPr>
      <w:r>
        <w:rPr>
          <w:rFonts w:ascii="Times New Roman" w:hAnsi="Times New Roman"/>
          <w:sz w:val="28"/>
          <w:szCs w:val="28"/>
        </w:rPr>
        <w:t xml:space="preserve">                фото 3                                                         фото 3.1</w:t>
      </w:r>
    </w:p>
    <w:p w:rsidR="00F23B84" w:rsidRDefault="00F23B84" w:rsidP="0067568F">
      <w:pPr>
        <w:spacing w:line="240" w:lineRule="auto"/>
        <w:rPr>
          <w:rFonts w:ascii="Times New Roman" w:hAnsi="Times New Roman"/>
          <w:sz w:val="28"/>
          <w:szCs w:val="28"/>
        </w:rPr>
      </w:pPr>
    </w:p>
    <w:p w:rsidR="00F23B84" w:rsidRDefault="00F23B84" w:rsidP="0067568F">
      <w:pPr>
        <w:spacing w:line="240" w:lineRule="auto"/>
        <w:rPr>
          <w:rFonts w:ascii="Times New Roman" w:hAnsi="Times New Roman"/>
          <w:sz w:val="28"/>
          <w:szCs w:val="28"/>
        </w:rPr>
      </w:pPr>
    </w:p>
    <w:p w:rsidR="00F23B84" w:rsidRDefault="00F23B84" w:rsidP="0067568F">
      <w:pPr>
        <w:spacing w:line="240" w:lineRule="auto"/>
        <w:rPr>
          <w:rFonts w:ascii="Times New Roman" w:hAnsi="Times New Roman"/>
          <w:sz w:val="28"/>
          <w:szCs w:val="28"/>
        </w:rPr>
      </w:pPr>
    </w:p>
    <w:p w:rsidR="00F23B84" w:rsidRDefault="00DC43C8" w:rsidP="00C8497C">
      <w:pPr>
        <w:spacing w:line="240" w:lineRule="auto"/>
      </w:pPr>
      <w:r>
        <w:pict>
          <v:shape id="_x0000_i1041" type="#_x0000_t75" alt="" style="width:211.1pt;height:158.7pt">
            <v:imagedata r:id="rId25" r:href="rId26"/>
          </v:shape>
        </w:pict>
      </w:r>
      <w:r w:rsidR="00F23B84">
        <w:t xml:space="preserve">          </w:t>
      </w:r>
      <w:r>
        <w:pict>
          <v:shape id="_x0000_i1042" type="#_x0000_t75" alt="" style="width:211.1pt;height:158.7pt">
            <v:imagedata r:id="rId27" r:href="rId28"/>
          </v:shape>
        </w:pict>
      </w:r>
    </w:p>
    <w:p w:rsidR="00F23B84" w:rsidRPr="008848D5" w:rsidRDefault="00F23B84" w:rsidP="00DA0911">
      <w:pPr>
        <w:rPr>
          <w:rFonts w:ascii="Times New Roman" w:hAnsi="Times New Roman"/>
          <w:sz w:val="28"/>
          <w:szCs w:val="28"/>
        </w:rPr>
      </w:pPr>
      <w:r w:rsidRPr="008848D5">
        <w:rPr>
          <w:rFonts w:ascii="Times New Roman" w:hAnsi="Times New Roman"/>
          <w:sz w:val="24"/>
          <w:szCs w:val="24"/>
        </w:rPr>
        <w:t xml:space="preserve">      </w:t>
      </w:r>
      <w:r>
        <w:rPr>
          <w:rFonts w:ascii="Times New Roman" w:hAnsi="Times New Roman"/>
          <w:sz w:val="24"/>
          <w:szCs w:val="24"/>
        </w:rPr>
        <w:t xml:space="preserve">             </w:t>
      </w:r>
      <w:r w:rsidRPr="008848D5">
        <w:rPr>
          <w:rFonts w:ascii="Times New Roman" w:hAnsi="Times New Roman"/>
          <w:sz w:val="24"/>
          <w:szCs w:val="24"/>
        </w:rPr>
        <w:t xml:space="preserve">   </w:t>
      </w:r>
      <w:r>
        <w:rPr>
          <w:rFonts w:ascii="Times New Roman" w:hAnsi="Times New Roman"/>
          <w:sz w:val="28"/>
          <w:szCs w:val="28"/>
        </w:rPr>
        <w:t>Фото 4.1                                                            фото 4.2</w:t>
      </w:r>
    </w:p>
    <w:p w:rsidR="00F23B84" w:rsidRPr="008848D5" w:rsidRDefault="00F23B84" w:rsidP="00DA0911">
      <w:pPr>
        <w:rPr>
          <w:rFonts w:ascii="Times New Roman" w:hAnsi="Times New Roman"/>
          <w:sz w:val="24"/>
          <w:szCs w:val="24"/>
        </w:rPr>
      </w:pPr>
    </w:p>
    <w:p w:rsidR="00F23B84" w:rsidRDefault="00F23B84" w:rsidP="00871216">
      <w:r>
        <w:t xml:space="preserve">      </w:t>
      </w:r>
      <w:r w:rsidR="00DC43C8">
        <w:pict>
          <v:shape id="_x0000_i1043" type="#_x0000_t75" alt="" style="width:211.1pt;height:158.7pt">
            <v:imagedata r:id="rId29" r:href="rId30"/>
          </v:shape>
        </w:pict>
      </w:r>
      <w:r>
        <w:t xml:space="preserve">           </w:t>
      </w:r>
      <w:r w:rsidR="00DC43C8">
        <w:pict>
          <v:shape id="_x0000_i1044" type="#_x0000_t75" alt="" style="width:192.25pt;height:2in">
            <v:imagedata r:id="rId31" r:href="rId32"/>
          </v:shape>
        </w:pict>
      </w:r>
    </w:p>
    <w:p w:rsidR="00F23B84" w:rsidRPr="008848D5" w:rsidRDefault="00F23B84" w:rsidP="00DA0911">
      <w:pPr>
        <w:rPr>
          <w:rFonts w:ascii="Times New Roman" w:hAnsi="Times New Roman"/>
          <w:sz w:val="28"/>
          <w:szCs w:val="28"/>
        </w:rPr>
      </w:pPr>
      <w:r>
        <w:rPr>
          <w:rFonts w:ascii="Times New Roman" w:hAnsi="Times New Roman"/>
          <w:sz w:val="28"/>
          <w:szCs w:val="28"/>
        </w:rPr>
        <w:t xml:space="preserve">               фото 4.3                                                              фото 4 .4</w:t>
      </w:r>
    </w:p>
    <w:p w:rsidR="00F23B84" w:rsidRDefault="00DC43C8" w:rsidP="00DA0911">
      <w:r>
        <w:pict>
          <v:shape id="_x0000_i1045" type="#_x0000_t75" alt="" style="width:201.3pt;height:165.65pt">
            <v:imagedata r:id="rId33" r:href="rId34"/>
          </v:shape>
        </w:pict>
      </w:r>
    </w:p>
    <w:p w:rsidR="00F23B84" w:rsidRDefault="00F23B84" w:rsidP="00871216">
      <w:r>
        <w:t xml:space="preserve">          </w:t>
      </w:r>
      <w:r>
        <w:rPr>
          <w:rFonts w:ascii="Times New Roman" w:hAnsi="Times New Roman"/>
          <w:sz w:val="28"/>
          <w:szCs w:val="28"/>
        </w:rPr>
        <w:t xml:space="preserve">фото 4.5                                                        </w:t>
      </w:r>
    </w:p>
    <w:p w:rsidR="00F23B84" w:rsidRDefault="00F23B84" w:rsidP="00871216">
      <w:r w:rsidRPr="008848D5">
        <w:rPr>
          <w:rFonts w:ascii="Times New Roman" w:hAnsi="Times New Roman"/>
        </w:rPr>
        <w:t xml:space="preserve">       </w:t>
      </w:r>
      <w:r>
        <w:rPr>
          <w:rFonts w:ascii="Times New Roman" w:hAnsi="Times New Roman"/>
        </w:rPr>
        <w:t xml:space="preserve">                   </w:t>
      </w:r>
      <w:r w:rsidRPr="008848D5">
        <w:rPr>
          <w:rFonts w:ascii="Times New Roman" w:hAnsi="Times New Roman"/>
        </w:rPr>
        <w:t xml:space="preserve">     </w:t>
      </w:r>
    </w:p>
    <w:tbl>
      <w:tblPr>
        <w:tblpPr w:leftFromText="180" w:rightFromText="180" w:vertAnchor="text" w:horzAnchor="margin" w:tblpY="-178"/>
        <w:tblW w:w="0" w:type="auto"/>
        <w:tblLook w:val="01E0"/>
      </w:tblPr>
      <w:tblGrid>
        <w:gridCol w:w="4587"/>
        <w:gridCol w:w="4700"/>
      </w:tblGrid>
      <w:tr w:rsidR="00F23B84" w:rsidTr="007A2D8D">
        <w:tc>
          <w:tcPr>
            <w:tcW w:w="4587" w:type="dxa"/>
          </w:tcPr>
          <w:p w:rsidR="00F23B84" w:rsidRPr="007A2D8D" w:rsidRDefault="00DC43C8" w:rsidP="007A2D8D">
            <w:pPr>
              <w:rPr>
                <w:rFonts w:ascii="Times New Roman" w:hAnsi="Times New Roman"/>
                <w:sz w:val="28"/>
                <w:szCs w:val="28"/>
              </w:rPr>
            </w:pPr>
            <w:r>
              <w:lastRenderedPageBreak/>
              <w:pict>
                <v:shape id="_x0000_i1046" type="#_x0000_t75" style="width:3in;height:162.15pt">
                  <v:imagedata r:id="rId35" o:title=""/>
                </v:shape>
              </w:pict>
            </w:r>
          </w:p>
        </w:tc>
        <w:tc>
          <w:tcPr>
            <w:tcW w:w="4700" w:type="dxa"/>
          </w:tcPr>
          <w:p w:rsidR="00F23B84" w:rsidRPr="007A2D8D" w:rsidRDefault="00DC43C8" w:rsidP="007A2D8D">
            <w:pPr>
              <w:rPr>
                <w:rFonts w:ascii="Times New Roman" w:hAnsi="Times New Roman"/>
                <w:sz w:val="28"/>
                <w:szCs w:val="28"/>
              </w:rPr>
            </w:pPr>
            <w:r w:rsidRPr="00D63108">
              <w:rPr>
                <w:rFonts w:ascii="Times New Roman" w:hAnsi="Times New Roman"/>
                <w:sz w:val="28"/>
                <w:szCs w:val="28"/>
              </w:rPr>
              <w:pict>
                <v:shape id="_x0000_i1047" type="#_x0000_t75" style="width:223pt;height:167.05pt">
                  <v:imagedata r:id="rId36" o:title=""/>
                </v:shape>
              </w:pict>
            </w:r>
          </w:p>
        </w:tc>
      </w:tr>
      <w:tr w:rsidR="00F23B84" w:rsidTr="007A2D8D">
        <w:tc>
          <w:tcPr>
            <w:tcW w:w="4587" w:type="dxa"/>
          </w:tcPr>
          <w:p w:rsidR="00F23B84" w:rsidRPr="007A2D8D" w:rsidRDefault="00F23B84" w:rsidP="007A2D8D">
            <w:pPr>
              <w:rPr>
                <w:rFonts w:ascii="Times New Roman" w:hAnsi="Times New Roman"/>
                <w:sz w:val="28"/>
                <w:szCs w:val="28"/>
              </w:rPr>
            </w:pPr>
            <w:r w:rsidRPr="007A2D8D">
              <w:rPr>
                <w:rFonts w:ascii="Times New Roman" w:hAnsi="Times New Roman"/>
                <w:sz w:val="28"/>
                <w:szCs w:val="28"/>
              </w:rPr>
              <w:t>Фото5 Плодоношение 2019 год (эксперимент)</w:t>
            </w:r>
          </w:p>
        </w:tc>
        <w:tc>
          <w:tcPr>
            <w:tcW w:w="4700" w:type="dxa"/>
          </w:tcPr>
          <w:p w:rsidR="00F23B84" w:rsidRPr="007A2D8D" w:rsidRDefault="00F23B84" w:rsidP="007A2D8D">
            <w:pPr>
              <w:rPr>
                <w:rFonts w:ascii="Times New Roman" w:hAnsi="Times New Roman"/>
                <w:sz w:val="28"/>
                <w:szCs w:val="28"/>
              </w:rPr>
            </w:pPr>
            <w:r w:rsidRPr="007A2D8D">
              <w:rPr>
                <w:rFonts w:ascii="Times New Roman" w:hAnsi="Times New Roman"/>
                <w:sz w:val="28"/>
                <w:szCs w:val="28"/>
              </w:rPr>
              <w:t>Фото 6 Плодоношение 2019 год (контроль)</w:t>
            </w:r>
          </w:p>
        </w:tc>
      </w:tr>
      <w:tr w:rsidR="00F23B84" w:rsidTr="007A2D8D">
        <w:tc>
          <w:tcPr>
            <w:tcW w:w="4587" w:type="dxa"/>
          </w:tcPr>
          <w:p w:rsidR="00F23B84" w:rsidRPr="007A2D8D" w:rsidRDefault="00DC43C8" w:rsidP="007A2D8D">
            <w:pPr>
              <w:rPr>
                <w:rFonts w:ascii="Times New Roman" w:hAnsi="Times New Roman"/>
                <w:sz w:val="28"/>
                <w:szCs w:val="28"/>
              </w:rPr>
            </w:pPr>
            <w:r w:rsidRPr="00D63108">
              <w:rPr>
                <w:rFonts w:ascii="Times New Roman" w:hAnsi="Times New Roman"/>
                <w:sz w:val="28"/>
                <w:szCs w:val="28"/>
              </w:rPr>
              <w:pict>
                <v:shape id="_x0000_i1048" type="#_x0000_t75" style="width:206.2pt;height:178.25pt">
                  <v:imagedata r:id="rId37" o:title="" cropleft="4888f"/>
                </v:shape>
              </w:pict>
            </w:r>
          </w:p>
        </w:tc>
        <w:tc>
          <w:tcPr>
            <w:tcW w:w="4700" w:type="dxa"/>
          </w:tcPr>
          <w:p w:rsidR="00F23B84" w:rsidRPr="007A2D8D" w:rsidRDefault="00DC43C8" w:rsidP="007A2D8D">
            <w:pPr>
              <w:rPr>
                <w:rFonts w:ascii="Times New Roman" w:hAnsi="Times New Roman"/>
                <w:sz w:val="28"/>
                <w:szCs w:val="28"/>
              </w:rPr>
            </w:pPr>
            <w:r w:rsidRPr="00D63108">
              <w:rPr>
                <w:rFonts w:ascii="Times New Roman" w:hAnsi="Times New Roman"/>
                <w:sz w:val="28"/>
                <w:szCs w:val="28"/>
              </w:rPr>
              <w:pict>
                <v:shape id="_x0000_i1049" type="#_x0000_t75" style="width:217.4pt;height:183.85pt">
                  <v:imagedata r:id="rId38" o:title="" cropright="7317f"/>
                </v:shape>
              </w:pict>
            </w:r>
          </w:p>
        </w:tc>
      </w:tr>
      <w:tr w:rsidR="00F23B84" w:rsidTr="007A2D8D">
        <w:tc>
          <w:tcPr>
            <w:tcW w:w="9287" w:type="dxa"/>
            <w:gridSpan w:val="2"/>
          </w:tcPr>
          <w:p w:rsidR="00F23B84" w:rsidRPr="007A2D8D" w:rsidRDefault="00F23B84" w:rsidP="007A2D8D">
            <w:pPr>
              <w:jc w:val="center"/>
              <w:rPr>
                <w:rFonts w:ascii="Times New Roman" w:hAnsi="Times New Roman"/>
                <w:sz w:val="28"/>
                <w:szCs w:val="28"/>
              </w:rPr>
            </w:pPr>
            <w:r w:rsidRPr="007A2D8D">
              <w:rPr>
                <w:rFonts w:ascii="Times New Roman" w:hAnsi="Times New Roman"/>
                <w:sz w:val="28"/>
                <w:szCs w:val="28"/>
              </w:rPr>
              <w:t>Фото 7, 8  Визуальное сравнение ягод</w:t>
            </w:r>
          </w:p>
        </w:tc>
      </w:tr>
    </w:tbl>
    <w:tbl>
      <w:tblPr>
        <w:tblW w:w="0" w:type="auto"/>
        <w:tblLook w:val="01E0"/>
      </w:tblPr>
      <w:tblGrid>
        <w:gridCol w:w="4643"/>
        <w:gridCol w:w="4644"/>
      </w:tblGrid>
      <w:tr w:rsidR="00F23B84" w:rsidTr="007A2D8D">
        <w:tc>
          <w:tcPr>
            <w:tcW w:w="4643" w:type="dxa"/>
          </w:tcPr>
          <w:p w:rsidR="00F23B84" w:rsidRPr="007A2D8D" w:rsidRDefault="00DC43C8" w:rsidP="000616AC">
            <w:pPr>
              <w:rPr>
                <w:rFonts w:ascii="Times New Roman" w:hAnsi="Times New Roman"/>
                <w:sz w:val="28"/>
                <w:szCs w:val="28"/>
              </w:rPr>
            </w:pPr>
            <w:r w:rsidRPr="00D63108">
              <w:rPr>
                <w:rFonts w:ascii="Times New Roman" w:hAnsi="Times New Roman"/>
                <w:sz w:val="28"/>
                <w:szCs w:val="28"/>
              </w:rPr>
              <w:pict>
                <v:shape id="_x0000_i1050" type="#_x0000_t75" style="width:186.65pt;height:171.95pt">
                  <v:imagedata r:id="rId39" o:title="" cropbottom="7561f"/>
                </v:shape>
              </w:pict>
            </w:r>
          </w:p>
        </w:tc>
        <w:tc>
          <w:tcPr>
            <w:tcW w:w="4644" w:type="dxa"/>
          </w:tcPr>
          <w:p w:rsidR="00F23B84" w:rsidRPr="007A2D8D" w:rsidRDefault="00DC43C8" w:rsidP="000616AC">
            <w:pPr>
              <w:rPr>
                <w:rFonts w:ascii="Times New Roman" w:hAnsi="Times New Roman"/>
                <w:sz w:val="28"/>
                <w:szCs w:val="28"/>
              </w:rPr>
            </w:pPr>
            <w:r w:rsidRPr="00D63108">
              <w:rPr>
                <w:rFonts w:ascii="Times New Roman" w:hAnsi="Times New Roman"/>
                <w:sz w:val="28"/>
                <w:szCs w:val="28"/>
              </w:rPr>
              <w:pict>
                <v:shape id="_x0000_i1051" type="#_x0000_t75" style="width:185.95pt;height:195.75pt">
                  <v:imagedata r:id="rId40" o:title="" cropbottom="9105f"/>
                </v:shape>
              </w:pict>
            </w:r>
          </w:p>
        </w:tc>
      </w:tr>
      <w:tr w:rsidR="00F23B84" w:rsidTr="007A2D8D">
        <w:tc>
          <w:tcPr>
            <w:tcW w:w="9287" w:type="dxa"/>
            <w:gridSpan w:val="2"/>
          </w:tcPr>
          <w:p w:rsidR="00F23B84" w:rsidRPr="007A2D8D" w:rsidRDefault="00F23B84" w:rsidP="007A2D8D">
            <w:pPr>
              <w:tabs>
                <w:tab w:val="left" w:pos="0"/>
              </w:tabs>
              <w:jc w:val="center"/>
              <w:rPr>
                <w:rFonts w:ascii="Times New Roman" w:hAnsi="Times New Roman"/>
                <w:sz w:val="28"/>
                <w:szCs w:val="28"/>
              </w:rPr>
            </w:pPr>
            <w:r w:rsidRPr="007A2D8D">
              <w:rPr>
                <w:rFonts w:ascii="Times New Roman" w:hAnsi="Times New Roman"/>
                <w:sz w:val="28"/>
                <w:szCs w:val="28"/>
              </w:rPr>
              <w:t>Фото 9,10 Определение общей массы ягод с экспериментальных растений</w:t>
            </w:r>
          </w:p>
        </w:tc>
      </w:tr>
    </w:tbl>
    <w:p w:rsidR="00F23B84" w:rsidRPr="00DE4BBD" w:rsidRDefault="00F23B84" w:rsidP="00C16B74">
      <w:pPr>
        <w:jc w:val="right"/>
        <w:rPr>
          <w:rFonts w:ascii="Times New Roman" w:hAnsi="Times New Roman"/>
          <w:sz w:val="28"/>
          <w:szCs w:val="28"/>
        </w:rPr>
      </w:pPr>
    </w:p>
    <w:sectPr w:rsidR="00F23B84" w:rsidRPr="00DE4BBD" w:rsidSect="00180AE9">
      <w:footerReference w:type="even" r:id="rId41"/>
      <w:footerReference w:type="default" r:id="rId42"/>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2D0" w:rsidRDefault="00E762D0" w:rsidP="00C23ABB">
      <w:pPr>
        <w:spacing w:after="0" w:line="240" w:lineRule="auto"/>
      </w:pPr>
      <w:r>
        <w:separator/>
      </w:r>
    </w:p>
  </w:endnote>
  <w:endnote w:type="continuationSeparator" w:id="1">
    <w:p w:rsidR="00E762D0" w:rsidRDefault="00E762D0" w:rsidP="00C23A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B84" w:rsidRDefault="00D63108" w:rsidP="003011E8">
    <w:pPr>
      <w:pStyle w:val="af"/>
      <w:framePr w:wrap="around" w:vAnchor="text" w:hAnchor="margin" w:xAlign="right" w:y="1"/>
      <w:rPr>
        <w:rStyle w:val="af1"/>
      </w:rPr>
    </w:pPr>
    <w:r>
      <w:rPr>
        <w:rStyle w:val="af1"/>
      </w:rPr>
      <w:fldChar w:fldCharType="begin"/>
    </w:r>
    <w:r w:rsidR="00F23B84">
      <w:rPr>
        <w:rStyle w:val="af1"/>
      </w:rPr>
      <w:instrText xml:space="preserve">PAGE  </w:instrText>
    </w:r>
    <w:r>
      <w:rPr>
        <w:rStyle w:val="af1"/>
      </w:rPr>
      <w:fldChar w:fldCharType="end"/>
    </w:r>
  </w:p>
  <w:p w:rsidR="00F23B84" w:rsidRDefault="00F23B84" w:rsidP="00AF5C9C">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B84" w:rsidRDefault="00D63108" w:rsidP="003011E8">
    <w:pPr>
      <w:pStyle w:val="af"/>
      <w:framePr w:wrap="around" w:vAnchor="text" w:hAnchor="margin" w:xAlign="right" w:y="1"/>
      <w:rPr>
        <w:rStyle w:val="af1"/>
      </w:rPr>
    </w:pPr>
    <w:r>
      <w:rPr>
        <w:rStyle w:val="af1"/>
      </w:rPr>
      <w:fldChar w:fldCharType="begin"/>
    </w:r>
    <w:r w:rsidR="00F23B84">
      <w:rPr>
        <w:rStyle w:val="af1"/>
      </w:rPr>
      <w:instrText xml:space="preserve">PAGE  </w:instrText>
    </w:r>
    <w:r>
      <w:rPr>
        <w:rStyle w:val="af1"/>
      </w:rPr>
      <w:fldChar w:fldCharType="separate"/>
    </w:r>
    <w:r w:rsidR="00015C32">
      <w:rPr>
        <w:rStyle w:val="af1"/>
        <w:noProof/>
      </w:rPr>
      <w:t>3</w:t>
    </w:r>
    <w:r>
      <w:rPr>
        <w:rStyle w:val="af1"/>
      </w:rPr>
      <w:fldChar w:fldCharType="end"/>
    </w:r>
  </w:p>
  <w:p w:rsidR="00F23B84" w:rsidRDefault="00F23B84" w:rsidP="00AF5C9C">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2D0" w:rsidRDefault="00E762D0" w:rsidP="00C23ABB">
      <w:pPr>
        <w:spacing w:after="0" w:line="240" w:lineRule="auto"/>
      </w:pPr>
      <w:r>
        <w:separator/>
      </w:r>
    </w:p>
  </w:footnote>
  <w:footnote w:type="continuationSeparator" w:id="1">
    <w:p w:rsidR="00E762D0" w:rsidRDefault="00E762D0" w:rsidP="00C23ABB">
      <w:pPr>
        <w:spacing w:after="0" w:line="240" w:lineRule="auto"/>
      </w:pPr>
      <w:r>
        <w:continuationSeparator/>
      </w:r>
    </w:p>
  </w:footnote>
  <w:footnote w:id="2">
    <w:p w:rsidR="00F23B84" w:rsidRDefault="00F23B84" w:rsidP="000C5C67">
      <w:pPr>
        <w:pStyle w:val="a4"/>
      </w:pPr>
      <w:r w:rsidRPr="00E55756">
        <w:rPr>
          <w:rStyle w:val="a6"/>
          <w:rFonts w:ascii="Times New Roman" w:hAnsi="Times New Roman"/>
        </w:rPr>
        <w:footnoteRef/>
      </w:r>
      <w:r w:rsidRPr="00E55756">
        <w:rPr>
          <w:rFonts w:ascii="Times New Roman" w:hAnsi="Times New Roman"/>
        </w:rPr>
        <w:t xml:space="preserve"> Нитрофильные растения – это те растения, которые растут и плодоносят на почвах с высоким содержанием нитратов.</w:t>
      </w:r>
    </w:p>
  </w:footnote>
  <w:footnote w:id="3">
    <w:p w:rsidR="00F23B84" w:rsidRDefault="00F23B84" w:rsidP="000C5C67">
      <w:pPr>
        <w:pStyle w:val="a4"/>
      </w:pPr>
      <w:r w:rsidRPr="009E011E">
        <w:rPr>
          <w:rStyle w:val="a6"/>
          <w:rFonts w:ascii="Times New Roman" w:hAnsi="Times New Roman"/>
        </w:rPr>
        <w:t>2</w:t>
      </w:r>
      <w:r w:rsidRPr="009E011E">
        <w:rPr>
          <w:rFonts w:ascii="Times New Roman" w:hAnsi="Times New Roman"/>
        </w:rPr>
        <w:t xml:space="preserve"> Атеросклероз – хроническое заболевание, поражающее артерии и характеризующиеся отложением жировых масс.</w:t>
      </w:r>
    </w:p>
  </w:footnote>
  <w:footnote w:id="4">
    <w:p w:rsidR="00F23B84" w:rsidRDefault="00F23B84" w:rsidP="000C5C67">
      <w:pPr>
        <w:pStyle w:val="a4"/>
      </w:pPr>
      <w:r w:rsidRPr="009E011E">
        <w:rPr>
          <w:rStyle w:val="a6"/>
          <w:rFonts w:ascii="Times New Roman" w:hAnsi="Times New Roman"/>
        </w:rPr>
        <w:footnoteRef/>
      </w:r>
      <w:r w:rsidRPr="009E011E">
        <w:rPr>
          <w:rFonts w:ascii="Times New Roman" w:hAnsi="Times New Roman"/>
        </w:rPr>
        <w:t xml:space="preserve"> Фолиевая кислота – водорастворимый витамин, необходимый для роста и развития кровеносной и иммунной систем.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396B37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CD4853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B86FEA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5820B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AC1A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F089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7C6A2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D024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C2A987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244DD7C"/>
    <w:lvl w:ilvl="0">
      <w:start w:val="1"/>
      <w:numFmt w:val="bullet"/>
      <w:lvlText w:val=""/>
      <w:lvlJc w:val="left"/>
      <w:pPr>
        <w:tabs>
          <w:tab w:val="num" w:pos="360"/>
        </w:tabs>
        <w:ind w:left="360" w:hanging="360"/>
      </w:pPr>
      <w:rPr>
        <w:rFonts w:ascii="Symbol" w:hAnsi="Symbol" w:hint="default"/>
      </w:rPr>
    </w:lvl>
  </w:abstractNum>
  <w:abstractNum w:abstractNumId="10">
    <w:nsid w:val="43EE510C"/>
    <w:multiLevelType w:val="multilevel"/>
    <w:tmpl w:val="7F74126E"/>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1364" w:hanging="360"/>
      </w:pPr>
      <w:rPr>
        <w:rFonts w:cs="Times New Roman" w:hint="default"/>
        <w:b w:val="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
    <w:nsid w:val="4E445CC6"/>
    <w:multiLevelType w:val="hybridMultilevel"/>
    <w:tmpl w:val="E2E64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BF5406"/>
    <w:multiLevelType w:val="hybridMultilevel"/>
    <w:tmpl w:val="422E392A"/>
    <w:lvl w:ilvl="0" w:tplc="0419000F">
      <w:start w:val="1"/>
      <w:numFmt w:val="decimal"/>
      <w:lvlText w:val="%1."/>
      <w:lvlJc w:val="left"/>
      <w:pPr>
        <w:ind w:left="1333" w:hanging="360"/>
      </w:pPr>
      <w:rPr>
        <w:rFonts w:cs="Times New Roman"/>
      </w:rPr>
    </w:lvl>
    <w:lvl w:ilvl="1" w:tplc="04190019" w:tentative="1">
      <w:start w:val="1"/>
      <w:numFmt w:val="lowerLetter"/>
      <w:lvlText w:val="%2."/>
      <w:lvlJc w:val="left"/>
      <w:pPr>
        <w:ind w:left="2053" w:hanging="360"/>
      </w:pPr>
      <w:rPr>
        <w:rFonts w:cs="Times New Roman"/>
      </w:rPr>
    </w:lvl>
    <w:lvl w:ilvl="2" w:tplc="0419001B" w:tentative="1">
      <w:start w:val="1"/>
      <w:numFmt w:val="lowerRoman"/>
      <w:lvlText w:val="%3."/>
      <w:lvlJc w:val="right"/>
      <w:pPr>
        <w:ind w:left="2773" w:hanging="180"/>
      </w:pPr>
      <w:rPr>
        <w:rFonts w:cs="Times New Roman"/>
      </w:rPr>
    </w:lvl>
    <w:lvl w:ilvl="3" w:tplc="0419000F" w:tentative="1">
      <w:start w:val="1"/>
      <w:numFmt w:val="decimal"/>
      <w:lvlText w:val="%4."/>
      <w:lvlJc w:val="left"/>
      <w:pPr>
        <w:ind w:left="3493" w:hanging="360"/>
      </w:pPr>
      <w:rPr>
        <w:rFonts w:cs="Times New Roman"/>
      </w:rPr>
    </w:lvl>
    <w:lvl w:ilvl="4" w:tplc="04190019" w:tentative="1">
      <w:start w:val="1"/>
      <w:numFmt w:val="lowerLetter"/>
      <w:lvlText w:val="%5."/>
      <w:lvlJc w:val="left"/>
      <w:pPr>
        <w:ind w:left="4213" w:hanging="360"/>
      </w:pPr>
      <w:rPr>
        <w:rFonts w:cs="Times New Roman"/>
      </w:rPr>
    </w:lvl>
    <w:lvl w:ilvl="5" w:tplc="0419001B" w:tentative="1">
      <w:start w:val="1"/>
      <w:numFmt w:val="lowerRoman"/>
      <w:lvlText w:val="%6."/>
      <w:lvlJc w:val="right"/>
      <w:pPr>
        <w:ind w:left="4933" w:hanging="180"/>
      </w:pPr>
      <w:rPr>
        <w:rFonts w:cs="Times New Roman"/>
      </w:rPr>
    </w:lvl>
    <w:lvl w:ilvl="6" w:tplc="0419000F" w:tentative="1">
      <w:start w:val="1"/>
      <w:numFmt w:val="decimal"/>
      <w:lvlText w:val="%7."/>
      <w:lvlJc w:val="left"/>
      <w:pPr>
        <w:ind w:left="5653" w:hanging="360"/>
      </w:pPr>
      <w:rPr>
        <w:rFonts w:cs="Times New Roman"/>
      </w:rPr>
    </w:lvl>
    <w:lvl w:ilvl="7" w:tplc="04190019" w:tentative="1">
      <w:start w:val="1"/>
      <w:numFmt w:val="lowerLetter"/>
      <w:lvlText w:val="%8."/>
      <w:lvlJc w:val="left"/>
      <w:pPr>
        <w:ind w:left="6373" w:hanging="360"/>
      </w:pPr>
      <w:rPr>
        <w:rFonts w:cs="Times New Roman"/>
      </w:rPr>
    </w:lvl>
    <w:lvl w:ilvl="8" w:tplc="0419001B" w:tentative="1">
      <w:start w:val="1"/>
      <w:numFmt w:val="lowerRoman"/>
      <w:lvlText w:val="%9."/>
      <w:lvlJc w:val="right"/>
      <w:pPr>
        <w:ind w:left="7093" w:hanging="180"/>
      </w:pPr>
      <w:rPr>
        <w:rFonts w:cs="Times New Roman"/>
      </w:rPr>
    </w:lvl>
  </w:abstractNum>
  <w:abstractNum w:abstractNumId="13">
    <w:nsid w:val="55CD55CE"/>
    <w:multiLevelType w:val="hybridMultilevel"/>
    <w:tmpl w:val="CC602F58"/>
    <w:lvl w:ilvl="0" w:tplc="C6F2D134">
      <w:start w:val="1"/>
      <w:numFmt w:val="decimal"/>
      <w:lvlText w:val="%1."/>
      <w:lvlJc w:val="left"/>
      <w:pPr>
        <w:tabs>
          <w:tab w:val="num" w:pos="1080"/>
        </w:tabs>
        <w:ind w:left="1080" w:hanging="360"/>
      </w:pPr>
      <w:rPr>
        <w:rFonts w:cs="Times New Roman"/>
        <w:b w:val="0"/>
        <w:bCs/>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5B84229E"/>
    <w:multiLevelType w:val="multilevel"/>
    <w:tmpl w:val="7A964FD4"/>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nsid w:val="65C635B9"/>
    <w:multiLevelType w:val="hybridMultilevel"/>
    <w:tmpl w:val="93CC91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6A3549CA"/>
    <w:multiLevelType w:val="multilevel"/>
    <w:tmpl w:val="98B2796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71CF605F"/>
    <w:multiLevelType w:val="multilevel"/>
    <w:tmpl w:val="98B2796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7E6A0C88"/>
    <w:multiLevelType w:val="multilevel"/>
    <w:tmpl w:val="EE6C6DEE"/>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num w:numId="1">
    <w:abstractNumId w:val="14"/>
  </w:num>
  <w:num w:numId="2">
    <w:abstractNumId w:val="18"/>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0"/>
  </w:num>
  <w:num w:numId="16">
    <w:abstractNumId w:val="11"/>
  </w:num>
  <w:num w:numId="17">
    <w:abstractNumId w:val="12"/>
  </w:num>
  <w:num w:numId="18">
    <w:abstractNumId w:val="15"/>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3ABB"/>
    <w:rsid w:val="00015C32"/>
    <w:rsid w:val="00016873"/>
    <w:rsid w:val="000342C9"/>
    <w:rsid w:val="00053B82"/>
    <w:rsid w:val="00056D4D"/>
    <w:rsid w:val="000616AC"/>
    <w:rsid w:val="0006645E"/>
    <w:rsid w:val="000B4EDB"/>
    <w:rsid w:val="000C5C67"/>
    <w:rsid w:val="000D22F1"/>
    <w:rsid w:val="0010418C"/>
    <w:rsid w:val="00110106"/>
    <w:rsid w:val="0011735D"/>
    <w:rsid w:val="00131ACA"/>
    <w:rsid w:val="0013478D"/>
    <w:rsid w:val="001770E9"/>
    <w:rsid w:val="00180AE9"/>
    <w:rsid w:val="001A3005"/>
    <w:rsid w:val="001C0FE6"/>
    <w:rsid w:val="001E0969"/>
    <w:rsid w:val="001E7EF4"/>
    <w:rsid w:val="00213605"/>
    <w:rsid w:val="002262C0"/>
    <w:rsid w:val="00233BFB"/>
    <w:rsid w:val="00247462"/>
    <w:rsid w:val="002922EB"/>
    <w:rsid w:val="002B3EA3"/>
    <w:rsid w:val="002E01FC"/>
    <w:rsid w:val="00300B96"/>
    <w:rsid w:val="003011E8"/>
    <w:rsid w:val="0030267A"/>
    <w:rsid w:val="00312419"/>
    <w:rsid w:val="0032487F"/>
    <w:rsid w:val="00342DC3"/>
    <w:rsid w:val="00355B60"/>
    <w:rsid w:val="00361C87"/>
    <w:rsid w:val="003974D1"/>
    <w:rsid w:val="003B368C"/>
    <w:rsid w:val="003B6D50"/>
    <w:rsid w:val="003E145C"/>
    <w:rsid w:val="00404547"/>
    <w:rsid w:val="00420274"/>
    <w:rsid w:val="004311DD"/>
    <w:rsid w:val="00445ABB"/>
    <w:rsid w:val="00457C46"/>
    <w:rsid w:val="004A0A3B"/>
    <w:rsid w:val="004B3B60"/>
    <w:rsid w:val="004B479D"/>
    <w:rsid w:val="004F1CED"/>
    <w:rsid w:val="005159F4"/>
    <w:rsid w:val="005511E7"/>
    <w:rsid w:val="00583D09"/>
    <w:rsid w:val="005B0201"/>
    <w:rsid w:val="005E3E5D"/>
    <w:rsid w:val="005E7319"/>
    <w:rsid w:val="0063216D"/>
    <w:rsid w:val="00661D44"/>
    <w:rsid w:val="006629FD"/>
    <w:rsid w:val="0067568F"/>
    <w:rsid w:val="00675E93"/>
    <w:rsid w:val="006913D0"/>
    <w:rsid w:val="00701F77"/>
    <w:rsid w:val="007064A0"/>
    <w:rsid w:val="00706632"/>
    <w:rsid w:val="00710509"/>
    <w:rsid w:val="007225FB"/>
    <w:rsid w:val="0075180C"/>
    <w:rsid w:val="007849A3"/>
    <w:rsid w:val="00793161"/>
    <w:rsid w:val="00796A51"/>
    <w:rsid w:val="007A2D8D"/>
    <w:rsid w:val="007A2DB2"/>
    <w:rsid w:val="007C05D2"/>
    <w:rsid w:val="0083494F"/>
    <w:rsid w:val="00850F9B"/>
    <w:rsid w:val="008529F9"/>
    <w:rsid w:val="0086038C"/>
    <w:rsid w:val="00871216"/>
    <w:rsid w:val="008848D5"/>
    <w:rsid w:val="008B7C42"/>
    <w:rsid w:val="008C5321"/>
    <w:rsid w:val="008D1F89"/>
    <w:rsid w:val="008D5B0A"/>
    <w:rsid w:val="008E7355"/>
    <w:rsid w:val="00921869"/>
    <w:rsid w:val="00927086"/>
    <w:rsid w:val="00937695"/>
    <w:rsid w:val="00947E84"/>
    <w:rsid w:val="009619B8"/>
    <w:rsid w:val="0098383B"/>
    <w:rsid w:val="0099404D"/>
    <w:rsid w:val="009E011E"/>
    <w:rsid w:val="00A02206"/>
    <w:rsid w:val="00A47510"/>
    <w:rsid w:val="00A94B6D"/>
    <w:rsid w:val="00AA376A"/>
    <w:rsid w:val="00AB48AD"/>
    <w:rsid w:val="00AF5C9C"/>
    <w:rsid w:val="00B04894"/>
    <w:rsid w:val="00B2437E"/>
    <w:rsid w:val="00B3392C"/>
    <w:rsid w:val="00B36F44"/>
    <w:rsid w:val="00B77197"/>
    <w:rsid w:val="00B8312F"/>
    <w:rsid w:val="00BB3D7A"/>
    <w:rsid w:val="00BB54D5"/>
    <w:rsid w:val="00BC5FB7"/>
    <w:rsid w:val="00BC662E"/>
    <w:rsid w:val="00BD00DE"/>
    <w:rsid w:val="00BE115D"/>
    <w:rsid w:val="00C16B74"/>
    <w:rsid w:val="00C23ABB"/>
    <w:rsid w:val="00C6071E"/>
    <w:rsid w:val="00C77144"/>
    <w:rsid w:val="00C8497C"/>
    <w:rsid w:val="00C93A76"/>
    <w:rsid w:val="00C9779E"/>
    <w:rsid w:val="00CC1375"/>
    <w:rsid w:val="00CD20F5"/>
    <w:rsid w:val="00CD5C9E"/>
    <w:rsid w:val="00CE4639"/>
    <w:rsid w:val="00CE5DC3"/>
    <w:rsid w:val="00CF3862"/>
    <w:rsid w:val="00D05A4A"/>
    <w:rsid w:val="00D20B7F"/>
    <w:rsid w:val="00D63108"/>
    <w:rsid w:val="00D86B2D"/>
    <w:rsid w:val="00D92158"/>
    <w:rsid w:val="00DA0911"/>
    <w:rsid w:val="00DB2DDF"/>
    <w:rsid w:val="00DC43C8"/>
    <w:rsid w:val="00DE4BBD"/>
    <w:rsid w:val="00E03238"/>
    <w:rsid w:val="00E174EB"/>
    <w:rsid w:val="00E17B30"/>
    <w:rsid w:val="00E2557A"/>
    <w:rsid w:val="00E5337A"/>
    <w:rsid w:val="00E55756"/>
    <w:rsid w:val="00E61B7B"/>
    <w:rsid w:val="00E62ABB"/>
    <w:rsid w:val="00E762D0"/>
    <w:rsid w:val="00E8398B"/>
    <w:rsid w:val="00EA02EA"/>
    <w:rsid w:val="00EA5FBC"/>
    <w:rsid w:val="00EB0BC9"/>
    <w:rsid w:val="00EB1B40"/>
    <w:rsid w:val="00F23B84"/>
    <w:rsid w:val="00F35FB3"/>
    <w:rsid w:val="00F801CF"/>
    <w:rsid w:val="00FE5C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96A51"/>
    <w:pPr>
      <w:spacing w:after="200" w:line="276" w:lineRule="auto"/>
    </w:pPr>
    <w:rPr>
      <w:sz w:val="22"/>
      <w:szCs w:val="22"/>
    </w:rPr>
  </w:style>
  <w:style w:type="paragraph" w:styleId="1">
    <w:name w:val="heading 1"/>
    <w:basedOn w:val="a"/>
    <w:next w:val="a"/>
    <w:link w:val="10"/>
    <w:uiPriority w:val="99"/>
    <w:qFormat/>
    <w:rsid w:val="007C05D2"/>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1E7EF4"/>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1E7EF4"/>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05D2"/>
    <w:rPr>
      <w:rFonts w:ascii="Cambria" w:hAnsi="Cambria" w:cs="Times New Roman"/>
      <w:b/>
      <w:bCs/>
      <w:color w:val="365F91"/>
      <w:sz w:val="28"/>
      <w:szCs w:val="28"/>
    </w:rPr>
  </w:style>
  <w:style w:type="character" w:customStyle="1" w:styleId="20">
    <w:name w:val="Заголовок 2 Знак"/>
    <w:basedOn w:val="a0"/>
    <w:link w:val="2"/>
    <w:uiPriority w:val="99"/>
    <w:locked/>
    <w:rsid w:val="001E7EF4"/>
    <w:rPr>
      <w:rFonts w:ascii="Cambria" w:hAnsi="Cambria" w:cs="Times New Roman"/>
      <w:b/>
      <w:bCs/>
      <w:color w:val="4F81BD"/>
      <w:sz w:val="26"/>
      <w:szCs w:val="26"/>
    </w:rPr>
  </w:style>
  <w:style w:type="character" w:customStyle="1" w:styleId="30">
    <w:name w:val="Заголовок 3 Знак"/>
    <w:basedOn w:val="a0"/>
    <w:link w:val="3"/>
    <w:uiPriority w:val="99"/>
    <w:locked/>
    <w:rsid w:val="001E7EF4"/>
    <w:rPr>
      <w:rFonts w:ascii="Cambria" w:hAnsi="Cambria" w:cs="Times New Roman"/>
      <w:b/>
      <w:bCs/>
      <w:color w:val="4F81BD"/>
    </w:rPr>
  </w:style>
  <w:style w:type="paragraph" w:styleId="a3">
    <w:name w:val="Normal (Web)"/>
    <w:basedOn w:val="a"/>
    <w:uiPriority w:val="99"/>
    <w:semiHidden/>
    <w:rsid w:val="00C23ABB"/>
    <w:pPr>
      <w:spacing w:before="100" w:beforeAutospacing="1" w:after="100" w:afterAutospacing="1" w:line="240" w:lineRule="auto"/>
    </w:pPr>
    <w:rPr>
      <w:rFonts w:ascii="Times New Roman" w:hAnsi="Times New Roman"/>
      <w:sz w:val="24"/>
      <w:szCs w:val="24"/>
    </w:rPr>
  </w:style>
  <w:style w:type="paragraph" w:styleId="a4">
    <w:name w:val="footnote text"/>
    <w:basedOn w:val="a"/>
    <w:link w:val="a5"/>
    <w:uiPriority w:val="99"/>
    <w:semiHidden/>
    <w:rsid w:val="00C23ABB"/>
    <w:pPr>
      <w:spacing w:after="0" w:line="240" w:lineRule="auto"/>
    </w:pPr>
    <w:rPr>
      <w:sz w:val="20"/>
      <w:szCs w:val="20"/>
      <w:lang w:eastAsia="en-US"/>
    </w:rPr>
  </w:style>
  <w:style w:type="character" w:customStyle="1" w:styleId="a5">
    <w:name w:val="Текст сноски Знак"/>
    <w:basedOn w:val="a0"/>
    <w:link w:val="a4"/>
    <w:uiPriority w:val="99"/>
    <w:semiHidden/>
    <w:locked/>
    <w:rsid w:val="00C23ABB"/>
    <w:rPr>
      <w:rFonts w:eastAsia="Times New Roman" w:cs="Times New Roman"/>
      <w:sz w:val="20"/>
      <w:szCs w:val="20"/>
      <w:lang w:eastAsia="en-US"/>
    </w:rPr>
  </w:style>
  <w:style w:type="character" w:styleId="a6">
    <w:name w:val="footnote reference"/>
    <w:basedOn w:val="a0"/>
    <w:uiPriority w:val="99"/>
    <w:semiHidden/>
    <w:rsid w:val="00C23ABB"/>
    <w:rPr>
      <w:rFonts w:cs="Times New Roman"/>
      <w:vertAlign w:val="superscript"/>
    </w:rPr>
  </w:style>
  <w:style w:type="paragraph" w:styleId="a7">
    <w:name w:val="List Paragraph"/>
    <w:basedOn w:val="a"/>
    <w:uiPriority w:val="99"/>
    <w:qFormat/>
    <w:rsid w:val="00445ABB"/>
    <w:pPr>
      <w:ind w:left="720"/>
      <w:contextualSpacing/>
    </w:pPr>
  </w:style>
  <w:style w:type="table" w:styleId="a8">
    <w:name w:val="Table Grid"/>
    <w:basedOn w:val="a1"/>
    <w:uiPriority w:val="99"/>
    <w:rsid w:val="00445AB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rsid w:val="00213605"/>
    <w:rPr>
      <w:rFonts w:cs="Times New Roman"/>
      <w:color w:val="0000FF"/>
      <w:u w:val="single"/>
    </w:rPr>
  </w:style>
  <w:style w:type="paragraph" w:styleId="aa">
    <w:name w:val="TOC Heading"/>
    <w:basedOn w:val="1"/>
    <w:next w:val="a"/>
    <w:uiPriority w:val="99"/>
    <w:qFormat/>
    <w:rsid w:val="001E7EF4"/>
    <w:pPr>
      <w:outlineLvl w:val="9"/>
    </w:pPr>
    <w:rPr>
      <w:lang w:eastAsia="en-US"/>
    </w:rPr>
  </w:style>
  <w:style w:type="paragraph" w:styleId="11">
    <w:name w:val="toc 1"/>
    <w:basedOn w:val="a"/>
    <w:next w:val="a"/>
    <w:autoRedefine/>
    <w:uiPriority w:val="99"/>
    <w:rsid w:val="001E7EF4"/>
    <w:pPr>
      <w:spacing w:after="100"/>
    </w:pPr>
  </w:style>
  <w:style w:type="paragraph" w:styleId="ab">
    <w:name w:val="Balloon Text"/>
    <w:basedOn w:val="a"/>
    <w:link w:val="ac"/>
    <w:uiPriority w:val="99"/>
    <w:semiHidden/>
    <w:rsid w:val="001E7EF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1E7EF4"/>
    <w:rPr>
      <w:rFonts w:ascii="Tahoma" w:hAnsi="Tahoma" w:cs="Tahoma"/>
      <w:sz w:val="16"/>
      <w:szCs w:val="16"/>
    </w:rPr>
  </w:style>
  <w:style w:type="paragraph" w:styleId="21">
    <w:name w:val="toc 2"/>
    <w:basedOn w:val="a"/>
    <w:next w:val="a"/>
    <w:autoRedefine/>
    <w:uiPriority w:val="99"/>
    <w:rsid w:val="005E3E5D"/>
    <w:pPr>
      <w:tabs>
        <w:tab w:val="right" w:leader="dot" w:pos="9061"/>
      </w:tabs>
      <w:spacing w:after="100"/>
    </w:pPr>
  </w:style>
  <w:style w:type="paragraph" w:styleId="31">
    <w:name w:val="toc 3"/>
    <w:basedOn w:val="a"/>
    <w:next w:val="a"/>
    <w:autoRedefine/>
    <w:uiPriority w:val="99"/>
    <w:rsid w:val="001E7EF4"/>
    <w:pPr>
      <w:spacing w:after="100"/>
      <w:ind w:left="440"/>
    </w:pPr>
  </w:style>
  <w:style w:type="character" w:customStyle="1" w:styleId="apple-converted-space">
    <w:name w:val="apple-converted-space"/>
    <w:basedOn w:val="a0"/>
    <w:uiPriority w:val="99"/>
    <w:rsid w:val="008B7C42"/>
    <w:rPr>
      <w:rFonts w:cs="Times New Roman"/>
    </w:rPr>
  </w:style>
  <w:style w:type="character" w:styleId="ad">
    <w:name w:val="Emphasis"/>
    <w:basedOn w:val="a0"/>
    <w:uiPriority w:val="99"/>
    <w:qFormat/>
    <w:locked/>
    <w:rsid w:val="0067568F"/>
    <w:rPr>
      <w:rFonts w:cs="Times New Roman"/>
      <w:i/>
      <w:iCs/>
    </w:rPr>
  </w:style>
  <w:style w:type="paragraph" w:styleId="ae">
    <w:name w:val="caption"/>
    <w:basedOn w:val="a"/>
    <w:next w:val="a"/>
    <w:uiPriority w:val="99"/>
    <w:qFormat/>
    <w:locked/>
    <w:rsid w:val="00E17B30"/>
    <w:rPr>
      <w:b/>
      <w:bCs/>
      <w:sz w:val="20"/>
      <w:szCs w:val="20"/>
    </w:rPr>
  </w:style>
  <w:style w:type="paragraph" w:styleId="af">
    <w:name w:val="footer"/>
    <w:basedOn w:val="a"/>
    <w:link w:val="af0"/>
    <w:uiPriority w:val="99"/>
    <w:rsid w:val="00AF5C9C"/>
    <w:pPr>
      <w:tabs>
        <w:tab w:val="center" w:pos="4677"/>
        <w:tab w:val="right" w:pos="9355"/>
      </w:tabs>
    </w:pPr>
  </w:style>
  <w:style w:type="character" w:customStyle="1" w:styleId="af0">
    <w:name w:val="Нижний колонтитул Знак"/>
    <w:basedOn w:val="a0"/>
    <w:link w:val="af"/>
    <w:uiPriority w:val="99"/>
    <w:semiHidden/>
    <w:locked/>
    <w:rsid w:val="00D63108"/>
    <w:rPr>
      <w:rFonts w:cs="Times New Roman"/>
    </w:rPr>
  </w:style>
  <w:style w:type="character" w:styleId="af1">
    <w:name w:val="page number"/>
    <w:basedOn w:val="a0"/>
    <w:uiPriority w:val="99"/>
    <w:rsid w:val="00AF5C9C"/>
    <w:rPr>
      <w:rFonts w:cs="Times New Roman"/>
    </w:rPr>
  </w:style>
  <w:style w:type="paragraph" w:styleId="af2">
    <w:name w:val="header"/>
    <w:basedOn w:val="a"/>
    <w:link w:val="af3"/>
    <w:uiPriority w:val="99"/>
    <w:semiHidden/>
    <w:unhideWhenUsed/>
    <w:rsid w:val="00180AE9"/>
    <w:pPr>
      <w:tabs>
        <w:tab w:val="center" w:pos="4677"/>
        <w:tab w:val="right" w:pos="9355"/>
      </w:tabs>
    </w:pPr>
  </w:style>
  <w:style w:type="character" w:customStyle="1" w:styleId="af3">
    <w:name w:val="Верхний колонтитул Знак"/>
    <w:basedOn w:val="a0"/>
    <w:link w:val="af2"/>
    <w:uiPriority w:val="99"/>
    <w:semiHidden/>
    <w:rsid w:val="00180AE9"/>
  </w:style>
</w:styles>
</file>

<file path=word/webSettings.xml><?xml version="1.0" encoding="utf-8"?>
<w:webSettings xmlns:r="http://schemas.openxmlformats.org/officeDocument/2006/relationships" xmlns:w="http://schemas.openxmlformats.org/wordprocessingml/2006/main">
  <w:divs>
    <w:div w:id="1914269501">
      <w:marLeft w:val="0"/>
      <w:marRight w:val="0"/>
      <w:marTop w:val="0"/>
      <w:marBottom w:val="0"/>
      <w:divBdr>
        <w:top w:val="none" w:sz="0" w:space="0" w:color="auto"/>
        <w:left w:val="none" w:sz="0" w:space="0" w:color="auto"/>
        <w:bottom w:val="none" w:sz="0" w:space="0" w:color="auto"/>
        <w:right w:val="none" w:sz="0" w:space="0" w:color="auto"/>
      </w:divBdr>
    </w:div>
    <w:div w:id="1914269502">
      <w:marLeft w:val="0"/>
      <w:marRight w:val="0"/>
      <w:marTop w:val="0"/>
      <w:marBottom w:val="0"/>
      <w:divBdr>
        <w:top w:val="none" w:sz="0" w:space="0" w:color="auto"/>
        <w:left w:val="none" w:sz="0" w:space="0" w:color="auto"/>
        <w:bottom w:val="none" w:sz="0" w:space="0" w:color="auto"/>
        <w:right w:val="none" w:sz="0" w:space="0" w:color="auto"/>
      </w:divBdr>
    </w:div>
    <w:div w:id="19142695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https://pp.userapi.com/c851036/v851036555/d425/wctX746mc0E.jpg"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https://pp.userapi.com/c848736/v848736322/89b5d/YrY5hvZucoQ.jpg"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tochki.ru/malina_o_maline_mnogo.php" TargetMode="External"/><Relationship Id="rId32" Type="http://schemas.openxmlformats.org/officeDocument/2006/relationships/image" Target="https://pp.userapi.com/c850120/v850120322/35cad/n35DL8Mtw54.jpg" TargetMode="External"/><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achnye-sovety.ru/vyrashhivanie-maliny-po-metodu-soboleva/" TargetMode="External"/><Relationship Id="rId28" Type="http://schemas.openxmlformats.org/officeDocument/2006/relationships/image" Target="https://pp.userapi.com/c850032/v850032322/85137/XmZgDCU-foQ.jpg"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iplants.ru/garden/rubus-idaeus/" TargetMode="External"/><Relationship Id="rId27" Type="http://schemas.openxmlformats.org/officeDocument/2006/relationships/image" Target="media/image14.jpeg"/><Relationship Id="rId30" Type="http://schemas.openxmlformats.org/officeDocument/2006/relationships/image" Target="https://pp.userapi.com/c834304/v834304322/12eb8b/dLbUl6nMwUo.jpg" TargetMode="External"/><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5E7E2-02C8-4F2A-9EB2-5498C6F89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21</Pages>
  <Words>2742</Words>
  <Characters>15630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cp:lastPrinted>2019-09-09T05:16:00Z</cp:lastPrinted>
  <dcterms:created xsi:type="dcterms:W3CDTF">2018-09-20T15:24:00Z</dcterms:created>
  <dcterms:modified xsi:type="dcterms:W3CDTF">2019-09-09T05:27:00Z</dcterms:modified>
</cp:coreProperties>
</file>